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00" w:rsidRDefault="00CB61B6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23759" w:rsidRDefault="005E225E" w:rsidP="00CE24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:rsidR="005E225E" w:rsidRPr="002B316B" w:rsidRDefault="005E225E" w:rsidP="00CE24EB">
      <w:pPr>
        <w:spacing w:after="0"/>
        <w:jc w:val="center"/>
        <w:rPr>
          <w:rFonts w:ascii="Arial" w:hAnsi="Arial" w:cs="Arial"/>
          <w:b/>
        </w:rPr>
      </w:pPr>
      <w:r w:rsidRPr="002B316B">
        <w:rPr>
          <w:rFonts w:ascii="Arial" w:hAnsi="Arial" w:cs="Arial"/>
          <w:b/>
        </w:rPr>
        <w:t>CARRERA DE…</w:t>
      </w:r>
    </w:p>
    <w:p w:rsidR="00763995" w:rsidRDefault="00763995" w:rsidP="00CE24E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5011">
        <w:rPr>
          <w:rFonts w:ascii="Arial" w:hAnsi="Arial" w:cs="Arial"/>
          <w:b/>
          <w:sz w:val="20"/>
          <w:szCs w:val="20"/>
        </w:rPr>
        <w:t>MEMORANDUM No. xxx/20xx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225E" w:rsidRDefault="005E225E" w:rsidP="00CE24EB">
      <w:pPr>
        <w:spacing w:after="0"/>
        <w:ind w:left="850" w:hanging="1134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ind w:left="850" w:hanging="850"/>
        <w:rPr>
          <w:rFonts w:ascii="Arial" w:hAnsi="Arial" w:cs="Arial"/>
          <w:color w:val="595959" w:themeColor="text1" w:themeTint="A6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PARA:        …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Pr="000550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ombre), </w:t>
      </w:r>
      <w:r>
        <w:rPr>
          <w:rFonts w:ascii="Arial" w:hAnsi="Arial" w:cs="Arial"/>
          <w:sz w:val="20"/>
          <w:szCs w:val="20"/>
        </w:rPr>
        <w:t>t</w:t>
      </w:r>
      <w:r w:rsidRPr="00055011">
        <w:rPr>
          <w:rFonts w:ascii="Arial" w:hAnsi="Arial" w:cs="Arial"/>
          <w:sz w:val="20"/>
          <w:szCs w:val="20"/>
        </w:rPr>
        <w:t>utor(</w:t>
      </w:r>
      <w:r w:rsidRPr="00055011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Pr="00055011">
        <w:rPr>
          <w:rFonts w:ascii="Arial" w:hAnsi="Arial" w:cs="Arial"/>
          <w:sz w:val="20"/>
          <w:szCs w:val="20"/>
        </w:rPr>
        <w:t xml:space="preserve">) </w:t>
      </w:r>
      <w:r w:rsidR="00F5340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signado(a)</w:t>
      </w: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spacing w:after="0"/>
        <w:ind w:left="992" w:hanging="992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DE:             ……… (</w:t>
      </w:r>
      <w:r>
        <w:rPr>
          <w:rFonts w:ascii="Arial" w:hAnsi="Arial" w:cs="Arial"/>
          <w:color w:val="595959" w:themeColor="text1" w:themeTint="A6"/>
          <w:sz w:val="20"/>
          <w:szCs w:val="20"/>
        </w:rPr>
        <w:t>Comisión Académica</w:t>
      </w:r>
      <w:r w:rsidRPr="00055011">
        <w:rPr>
          <w:rFonts w:ascii="Arial" w:hAnsi="Arial" w:cs="Arial"/>
          <w:color w:val="595959" w:themeColor="text1" w:themeTint="A6"/>
          <w:sz w:val="20"/>
          <w:szCs w:val="20"/>
        </w:rPr>
        <w:t>)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ASUNTO:   </w:t>
      </w:r>
      <w:r>
        <w:rPr>
          <w:rFonts w:ascii="Arial" w:hAnsi="Arial" w:cs="Arial"/>
          <w:b/>
          <w:sz w:val="20"/>
          <w:szCs w:val="20"/>
        </w:rPr>
        <w:t>Designación para desarrollar tutorías de titulación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FECHA:     Manta, </w:t>
      </w:r>
      <w:proofErr w:type="spellStart"/>
      <w:r w:rsidRPr="00055011">
        <w:rPr>
          <w:rFonts w:ascii="Arial" w:hAnsi="Arial" w:cs="Arial"/>
          <w:sz w:val="20"/>
          <w:szCs w:val="20"/>
        </w:rPr>
        <w:t>dd</w:t>
      </w:r>
      <w:proofErr w:type="spellEnd"/>
      <w:r w:rsidRPr="00055011">
        <w:rPr>
          <w:rFonts w:ascii="Arial" w:hAnsi="Arial" w:cs="Arial"/>
          <w:sz w:val="20"/>
          <w:szCs w:val="20"/>
        </w:rPr>
        <w:t>/mm/aa.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7F89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cumplimiento a la distribución de</w:t>
      </w:r>
      <w:r w:rsidR="007F7F89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carga horaria dispuesta dentro de la </w:t>
      </w:r>
      <w:r w:rsidR="007F7F89">
        <w:rPr>
          <w:rFonts w:ascii="Arial" w:hAnsi="Arial" w:cs="Arial"/>
          <w:sz w:val="20"/>
          <w:szCs w:val="20"/>
        </w:rPr>
        <w:t>planificación</w:t>
      </w:r>
      <w:r>
        <w:rPr>
          <w:rFonts w:ascii="Arial" w:hAnsi="Arial" w:cs="Arial"/>
          <w:sz w:val="20"/>
          <w:szCs w:val="20"/>
        </w:rPr>
        <w:t xml:space="preserve"> acad</w:t>
      </w:r>
      <w:r w:rsidR="007F7F89">
        <w:rPr>
          <w:rFonts w:ascii="Arial" w:hAnsi="Arial" w:cs="Arial"/>
          <w:sz w:val="20"/>
          <w:szCs w:val="20"/>
        </w:rPr>
        <w:t>émica de esta</w:t>
      </w:r>
      <w:r>
        <w:rPr>
          <w:rFonts w:ascii="Arial" w:hAnsi="Arial" w:cs="Arial"/>
          <w:sz w:val="20"/>
          <w:szCs w:val="20"/>
        </w:rPr>
        <w:t xml:space="preserve"> unidad y considerando los artículo</w:t>
      </w:r>
      <w:r w:rsidR="007F7F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D553ED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y 77 </w:t>
      </w:r>
      <w:r w:rsidRPr="00D553ED">
        <w:rPr>
          <w:rFonts w:ascii="Arial" w:hAnsi="Arial" w:cs="Arial"/>
          <w:sz w:val="20"/>
          <w:szCs w:val="20"/>
        </w:rPr>
        <w:t xml:space="preserve">del </w:t>
      </w:r>
      <w:r w:rsidR="007F7F89">
        <w:rPr>
          <w:rFonts w:ascii="Arial" w:hAnsi="Arial" w:cs="Arial"/>
          <w:sz w:val="20"/>
          <w:szCs w:val="20"/>
        </w:rPr>
        <w:t>proceso de t</w:t>
      </w:r>
      <w:r w:rsidRPr="00D553ED">
        <w:rPr>
          <w:rFonts w:ascii="Arial" w:hAnsi="Arial" w:cs="Arial"/>
          <w:sz w:val="20"/>
          <w:szCs w:val="20"/>
        </w:rPr>
        <w:t xml:space="preserve">itulación del </w:t>
      </w:r>
      <w:r w:rsidR="007F7F89">
        <w:rPr>
          <w:rFonts w:ascii="Arial" w:hAnsi="Arial" w:cs="Arial"/>
          <w:sz w:val="20"/>
          <w:szCs w:val="20"/>
        </w:rPr>
        <w:t xml:space="preserve">Reglamento de </w:t>
      </w:r>
      <w:r w:rsidRPr="00D553ED">
        <w:rPr>
          <w:rFonts w:ascii="Arial" w:hAnsi="Arial" w:cs="Arial"/>
          <w:sz w:val="20"/>
          <w:szCs w:val="20"/>
        </w:rPr>
        <w:t xml:space="preserve">Régimen Académico, </w:t>
      </w:r>
      <w:r>
        <w:rPr>
          <w:rFonts w:ascii="Arial" w:hAnsi="Arial" w:cs="Arial"/>
          <w:sz w:val="20"/>
          <w:szCs w:val="20"/>
        </w:rPr>
        <w:t xml:space="preserve">la Comisión Académica de la </w:t>
      </w:r>
      <w:r w:rsidR="002573E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arrera de… de la Facultad de…, ha considerado </w:t>
      </w:r>
      <w:r w:rsidR="007F7F89">
        <w:rPr>
          <w:rFonts w:ascii="Arial" w:hAnsi="Arial" w:cs="Arial"/>
          <w:sz w:val="20"/>
          <w:szCs w:val="20"/>
        </w:rPr>
        <w:t xml:space="preserve">que, </w:t>
      </w:r>
      <w:r w:rsidR="002573E4">
        <w:rPr>
          <w:rFonts w:ascii="Arial" w:hAnsi="Arial" w:cs="Arial"/>
          <w:sz w:val="20"/>
          <w:szCs w:val="20"/>
        </w:rPr>
        <w:t>de acuerdo con</w:t>
      </w:r>
      <w:r w:rsidR="007F7F89">
        <w:rPr>
          <w:rFonts w:ascii="Arial" w:hAnsi="Arial" w:cs="Arial"/>
          <w:sz w:val="20"/>
          <w:szCs w:val="20"/>
        </w:rPr>
        <w:t xml:space="preserve"> su experticia en el área de conocimiento asignado, usted deberá dirigir y verificar el desarrollo de los trabajos de titulación de los siguientes estudiantes:</w:t>
      </w:r>
    </w:p>
    <w:p w:rsidR="005E225E" w:rsidRDefault="007F7F89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70"/>
        <w:tblW w:w="4977" w:type="pct"/>
        <w:tblLook w:val="04A0" w:firstRow="1" w:lastRow="0" w:firstColumn="1" w:lastColumn="0" w:noHBand="0" w:noVBand="1"/>
      </w:tblPr>
      <w:tblGrid>
        <w:gridCol w:w="3143"/>
        <w:gridCol w:w="862"/>
        <w:gridCol w:w="2304"/>
        <w:gridCol w:w="3043"/>
      </w:tblGrid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2573E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Estudiante/s</w:t>
            </w: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</w:rPr>
              <w:t xml:space="preserve">Modalidad </w:t>
            </w:r>
            <w:r w:rsidR="002573E4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055011">
              <w:rPr>
                <w:rFonts w:ascii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  <w:r w:rsidR="002573E4">
              <w:rPr>
                <w:rFonts w:ascii="Arial" w:hAnsi="Arial" w:cs="Arial"/>
                <w:b/>
                <w:sz w:val="20"/>
                <w:szCs w:val="20"/>
              </w:rPr>
              <w:t>de investigación</w:t>
            </w: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2B316B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Además, es de vital importancia su ap</w:t>
      </w:r>
      <w:r w:rsidR="000854EB">
        <w:rPr>
          <w:rFonts w:ascii="Arial" w:hAnsi="Arial" w:cs="Arial"/>
          <w:sz w:val="20"/>
          <w:szCs w:val="20"/>
        </w:rPr>
        <w:t>orte profesional en los trabajos de tutorías desarrollados por los demás compañeros tutores</w:t>
      </w:r>
      <w:r>
        <w:rPr>
          <w:rFonts w:ascii="Arial" w:hAnsi="Arial" w:cs="Arial"/>
          <w:sz w:val="20"/>
          <w:szCs w:val="20"/>
        </w:rPr>
        <w:t xml:space="preserve">, </w:t>
      </w:r>
      <w:r w:rsidR="0064328D">
        <w:rPr>
          <w:rFonts w:ascii="Arial" w:hAnsi="Arial" w:cs="Arial"/>
          <w:sz w:val="20"/>
          <w:szCs w:val="20"/>
        </w:rPr>
        <w:t>debiendo</w:t>
      </w:r>
      <w:r>
        <w:rPr>
          <w:rFonts w:ascii="Arial" w:hAnsi="Arial" w:cs="Arial"/>
          <w:sz w:val="20"/>
          <w:szCs w:val="20"/>
        </w:rPr>
        <w:t xml:space="preserve"> realizar equipos de trabajo en conjunto, para lo cual le adjunto el informe de designación de tutorías, el mismo que ha sido conocido por el Consejo de Facultad.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Atentamente,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</w:p>
    <w:p w:rsidR="005E225E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tabs>
          <w:tab w:val="left" w:pos="35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25E" w:rsidRPr="00055011" w:rsidRDefault="005E225E" w:rsidP="00CE24EB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ítulo académico) </w:t>
      </w:r>
      <w:r w:rsidRPr="00055011"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 y f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irma)     </w:t>
      </w:r>
    </w:p>
    <w:p w:rsidR="005E225E" w:rsidRPr="00055011" w:rsidRDefault="002B316B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Comisión Académica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Correo Electrónico Institucional:</w:t>
      </w:r>
    </w:p>
    <w:p w:rsidR="00A26C6C" w:rsidRDefault="00A26C6C" w:rsidP="005E225E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5096A" w:rsidRPr="00A5096A" w:rsidTr="00A5096A">
        <w:tc>
          <w:tcPr>
            <w:tcW w:w="907" w:type="dxa"/>
          </w:tcPr>
          <w:p w:rsidR="00A5096A" w:rsidRPr="00A5096A" w:rsidRDefault="00A5096A" w:rsidP="00A5096A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5096A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A5096A" w:rsidRPr="00A5096A" w:rsidRDefault="00A5096A" w:rsidP="00A26C6C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A5096A" w:rsidRDefault="00A5096A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CE24EB">
      <w:headerReference w:type="default" r:id="rId8"/>
      <w:pgSz w:w="12240" w:h="15840"/>
      <w:pgMar w:top="1474" w:right="1134" w:bottom="567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B1" w:rsidRDefault="006836B1" w:rsidP="00C64A4D">
      <w:pPr>
        <w:spacing w:after="0" w:line="240" w:lineRule="auto"/>
      </w:pPr>
      <w:r>
        <w:separator/>
      </w:r>
    </w:p>
  </w:endnote>
  <w:endnote w:type="continuationSeparator" w:id="0">
    <w:p w:rsidR="006836B1" w:rsidRDefault="006836B1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B1" w:rsidRDefault="006836B1" w:rsidP="00C64A4D">
      <w:pPr>
        <w:spacing w:after="0" w:line="240" w:lineRule="auto"/>
      </w:pPr>
      <w:r>
        <w:separator/>
      </w:r>
    </w:p>
  </w:footnote>
  <w:footnote w:type="continuationSeparator" w:id="0">
    <w:p w:rsidR="006836B1" w:rsidRDefault="006836B1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703"/>
      <w:gridCol w:w="2268"/>
    </w:tblGrid>
    <w:tr w:rsidR="00CB61B6" w:rsidTr="00CE24EB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776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0F00A0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</w:t>
          </w:r>
          <w:r w:rsidR="00F53400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7</w:t>
          </w:r>
        </w:p>
      </w:tc>
    </w:tr>
    <w:tr w:rsidR="00CB61B6" w:rsidTr="00CE24EB">
      <w:trPr>
        <w:trHeight w:val="57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F53400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NOTIFICACIÒN DE</w:t>
          </w:r>
          <w:r w:rsidR="007E0E25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2B316B">
            <w:rPr>
              <w:rFonts w:ascii="Arial" w:eastAsia="Times New Roman" w:hAnsi="Arial" w:cs="Arial"/>
              <w:b/>
              <w:sz w:val="18"/>
              <w:szCs w:val="18"/>
            </w:rPr>
            <w:t xml:space="preserve">DESIGNACIÓN </w:t>
          </w:r>
          <w:r w:rsidR="00CE24EB">
            <w:rPr>
              <w:rFonts w:ascii="Arial" w:eastAsia="Times New Roman" w:hAnsi="Arial" w:cs="Arial"/>
              <w:b/>
              <w:sz w:val="18"/>
              <w:szCs w:val="18"/>
            </w:rPr>
            <w:t>DE TUTORES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573E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573E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64A4D" w:rsidRDefault="00C64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17C4B"/>
    <w:rsid w:val="000249FB"/>
    <w:rsid w:val="00042B85"/>
    <w:rsid w:val="0004686B"/>
    <w:rsid w:val="00057498"/>
    <w:rsid w:val="000749D4"/>
    <w:rsid w:val="000854EB"/>
    <w:rsid w:val="0009239B"/>
    <w:rsid w:val="00095774"/>
    <w:rsid w:val="000B4A74"/>
    <w:rsid w:val="000C6708"/>
    <w:rsid w:val="000C672B"/>
    <w:rsid w:val="000D5ADD"/>
    <w:rsid w:val="000D6123"/>
    <w:rsid w:val="000F00A0"/>
    <w:rsid w:val="001052D0"/>
    <w:rsid w:val="00110104"/>
    <w:rsid w:val="001151DC"/>
    <w:rsid w:val="001232BB"/>
    <w:rsid w:val="00124C00"/>
    <w:rsid w:val="00140B8D"/>
    <w:rsid w:val="00163EC9"/>
    <w:rsid w:val="0018448D"/>
    <w:rsid w:val="001934F1"/>
    <w:rsid w:val="001C6F1B"/>
    <w:rsid w:val="001E08CE"/>
    <w:rsid w:val="001E2B86"/>
    <w:rsid w:val="00221542"/>
    <w:rsid w:val="00223759"/>
    <w:rsid w:val="0024069E"/>
    <w:rsid w:val="00243A2B"/>
    <w:rsid w:val="00247D2F"/>
    <w:rsid w:val="00254F91"/>
    <w:rsid w:val="002573E4"/>
    <w:rsid w:val="0025774A"/>
    <w:rsid w:val="0026070D"/>
    <w:rsid w:val="00267F81"/>
    <w:rsid w:val="002B316B"/>
    <w:rsid w:val="002C5D39"/>
    <w:rsid w:val="002E2FD1"/>
    <w:rsid w:val="002E6A99"/>
    <w:rsid w:val="002F4364"/>
    <w:rsid w:val="00311C95"/>
    <w:rsid w:val="00337D01"/>
    <w:rsid w:val="00362A69"/>
    <w:rsid w:val="00364BC1"/>
    <w:rsid w:val="0038233B"/>
    <w:rsid w:val="003863A8"/>
    <w:rsid w:val="00401085"/>
    <w:rsid w:val="00410B12"/>
    <w:rsid w:val="00415ED8"/>
    <w:rsid w:val="0042230A"/>
    <w:rsid w:val="00422896"/>
    <w:rsid w:val="00437E1B"/>
    <w:rsid w:val="00444533"/>
    <w:rsid w:val="00456A5F"/>
    <w:rsid w:val="004805C5"/>
    <w:rsid w:val="00483EEB"/>
    <w:rsid w:val="004A10DF"/>
    <w:rsid w:val="004B5265"/>
    <w:rsid w:val="004D07BD"/>
    <w:rsid w:val="004F0DF9"/>
    <w:rsid w:val="004F2F54"/>
    <w:rsid w:val="00501E5C"/>
    <w:rsid w:val="005044DF"/>
    <w:rsid w:val="00505B4B"/>
    <w:rsid w:val="00551D56"/>
    <w:rsid w:val="00563E47"/>
    <w:rsid w:val="00575E40"/>
    <w:rsid w:val="005E225E"/>
    <w:rsid w:val="005E6C87"/>
    <w:rsid w:val="0060667F"/>
    <w:rsid w:val="0063098B"/>
    <w:rsid w:val="0064328D"/>
    <w:rsid w:val="00665750"/>
    <w:rsid w:val="006836B1"/>
    <w:rsid w:val="00686591"/>
    <w:rsid w:val="00691672"/>
    <w:rsid w:val="00696C4B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7E0E25"/>
    <w:rsid w:val="007F7F89"/>
    <w:rsid w:val="008125C7"/>
    <w:rsid w:val="008211A3"/>
    <w:rsid w:val="00822C96"/>
    <w:rsid w:val="00825989"/>
    <w:rsid w:val="008279CD"/>
    <w:rsid w:val="00845AFD"/>
    <w:rsid w:val="008510BF"/>
    <w:rsid w:val="0088661A"/>
    <w:rsid w:val="00890F22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416A"/>
    <w:rsid w:val="009971A8"/>
    <w:rsid w:val="009B5B10"/>
    <w:rsid w:val="009D466A"/>
    <w:rsid w:val="00A07347"/>
    <w:rsid w:val="00A21F15"/>
    <w:rsid w:val="00A26C6C"/>
    <w:rsid w:val="00A46A53"/>
    <w:rsid w:val="00A5096A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4BE3"/>
    <w:rsid w:val="00B153C7"/>
    <w:rsid w:val="00B1702C"/>
    <w:rsid w:val="00B20A4D"/>
    <w:rsid w:val="00B268A6"/>
    <w:rsid w:val="00B548DD"/>
    <w:rsid w:val="00B5646F"/>
    <w:rsid w:val="00B85ED4"/>
    <w:rsid w:val="00B91BF7"/>
    <w:rsid w:val="00B93235"/>
    <w:rsid w:val="00B94501"/>
    <w:rsid w:val="00BC4F0F"/>
    <w:rsid w:val="00BD0070"/>
    <w:rsid w:val="00BE122D"/>
    <w:rsid w:val="00C143B7"/>
    <w:rsid w:val="00C16649"/>
    <w:rsid w:val="00C53A87"/>
    <w:rsid w:val="00C64A4D"/>
    <w:rsid w:val="00C84D9B"/>
    <w:rsid w:val="00CB61B6"/>
    <w:rsid w:val="00CD66CE"/>
    <w:rsid w:val="00CE24EB"/>
    <w:rsid w:val="00CF1D44"/>
    <w:rsid w:val="00D303CD"/>
    <w:rsid w:val="00D44149"/>
    <w:rsid w:val="00D553E0"/>
    <w:rsid w:val="00D553ED"/>
    <w:rsid w:val="00D67DF4"/>
    <w:rsid w:val="00D71C58"/>
    <w:rsid w:val="00DD5D7F"/>
    <w:rsid w:val="00DF3141"/>
    <w:rsid w:val="00DF7D91"/>
    <w:rsid w:val="00E4267B"/>
    <w:rsid w:val="00E43137"/>
    <w:rsid w:val="00E46E48"/>
    <w:rsid w:val="00E474A3"/>
    <w:rsid w:val="00E60590"/>
    <w:rsid w:val="00EB1E11"/>
    <w:rsid w:val="00F11B55"/>
    <w:rsid w:val="00F21015"/>
    <w:rsid w:val="00F25B83"/>
    <w:rsid w:val="00F53400"/>
    <w:rsid w:val="00F577F2"/>
    <w:rsid w:val="00F641D7"/>
    <w:rsid w:val="00F66FC2"/>
    <w:rsid w:val="00F723A8"/>
    <w:rsid w:val="00F9582A"/>
    <w:rsid w:val="00F969CB"/>
    <w:rsid w:val="00FA05BE"/>
    <w:rsid w:val="00FB3F63"/>
    <w:rsid w:val="00FB558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60C9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9F32-47B4-4B5B-895E-C29411A0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USUARIO</cp:lastModifiedBy>
  <cp:revision>2</cp:revision>
  <cp:lastPrinted>2017-06-20T14:20:00Z</cp:lastPrinted>
  <dcterms:created xsi:type="dcterms:W3CDTF">2017-12-11T02:39:00Z</dcterms:created>
  <dcterms:modified xsi:type="dcterms:W3CDTF">2017-12-11T02:39:00Z</dcterms:modified>
</cp:coreProperties>
</file>