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C8A2" w14:textId="77777777" w:rsidR="00811775" w:rsidRDefault="00317E03" w:rsidP="00F400E8">
      <w:pPr>
        <w:spacing w:after="0" w:line="240" w:lineRule="auto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14:paraId="1582B18A" w14:textId="77777777" w:rsidR="00811775" w:rsidRPr="00A52691" w:rsidRDefault="00317E03" w:rsidP="00F400E8">
      <w:pPr>
        <w:spacing w:after="0" w:line="240" w:lineRule="auto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>POR ANÁLISIS COMPARATIVO DE CONTENIDOS</w:t>
      </w:r>
      <w:r w:rsidR="00A52691" w:rsidRPr="00A52691">
        <w:rPr>
          <w:rFonts w:ascii="Arial" w:hAnsi="Arial" w:cs="Arial"/>
          <w:b/>
        </w:rPr>
        <w:t xml:space="preserve"> </w:t>
      </w:r>
      <w:r w:rsidR="0043295A">
        <w:rPr>
          <w:rFonts w:ascii="Arial" w:hAnsi="Arial" w:cs="Arial"/>
          <w:b/>
        </w:rPr>
        <w:t>ENTRE DIFERENTES IES</w:t>
      </w:r>
    </w:p>
    <w:p w14:paraId="51E1C7EF" w14:textId="77777777" w:rsidR="00317E03" w:rsidRPr="00A52691" w:rsidRDefault="00317E03" w:rsidP="00F400E8">
      <w:pPr>
        <w:spacing w:after="0" w:line="240" w:lineRule="auto"/>
        <w:jc w:val="center"/>
        <w:rPr>
          <w:rFonts w:ascii="Arial" w:hAnsi="Arial" w:cs="Arial"/>
          <w:b/>
        </w:rPr>
      </w:pPr>
    </w:p>
    <w:p w14:paraId="5DBFFCA1" w14:textId="77777777" w:rsidR="00317E03" w:rsidRPr="00497640" w:rsidRDefault="00317E03" w:rsidP="00F400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14:paraId="294BA067" w14:textId="77777777" w:rsidR="004057C2" w:rsidRDefault="004057C2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5692E" w14:textId="71A0756E" w:rsidR="004057C2" w:rsidRDefault="00A443AC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Académica de Facultad en cumplimiento con el artículo 5 literal a) de la Ley Orgánica de Educación Superior (LOES), en relación al derecho de los estudiantes universitarios a acceder o movilizarse y a lo dispuesto en el Art. 62, 63 y 64 del Reglamento de Régimen Académico sobre el reconocimiento u homologación de asignaturas, cursos o sus equivalentes; que consiste en la transferencia de las horas de asignaturas aprobadas de un nivel a otro o de una carrera o programa académico a otro, a través del análisis de correspondencia de sílabos y de programas analíticos de asignaturas,</w:t>
      </w:r>
      <w:r w:rsidR="00BE1649">
        <w:rPr>
          <w:rFonts w:ascii="Arial" w:hAnsi="Arial" w:cs="Arial"/>
          <w:sz w:val="20"/>
          <w:szCs w:val="20"/>
        </w:rPr>
        <w:t xml:space="preserve"> sílabos o sus equivalentes,</w:t>
      </w:r>
      <w:r>
        <w:rPr>
          <w:rFonts w:ascii="Arial" w:hAnsi="Arial" w:cs="Arial"/>
          <w:sz w:val="20"/>
          <w:szCs w:val="20"/>
        </w:rPr>
        <w:t xml:space="preserve"> siendo la referida correspondencia de al menos el 80% del contenido, profundidad y carga horaria.</w:t>
      </w:r>
    </w:p>
    <w:p w14:paraId="48B0FAC7" w14:textId="77777777" w:rsidR="004057C2" w:rsidRDefault="004057C2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181CE" w14:textId="77777777" w:rsidR="00317E03" w:rsidRPr="007611B5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 xml:space="preserve">Se reunió </w:t>
      </w:r>
      <w:r w:rsidR="000234A3" w:rsidRPr="007611B5">
        <w:rPr>
          <w:rFonts w:ascii="Arial" w:hAnsi="Arial" w:cs="Arial"/>
          <w:sz w:val="20"/>
          <w:szCs w:val="20"/>
        </w:rPr>
        <w:t>el…</w:t>
      </w:r>
      <w:r>
        <w:rPr>
          <w:rFonts w:ascii="Arial" w:hAnsi="Arial" w:cs="Arial"/>
          <w:sz w:val="20"/>
          <w:szCs w:val="20"/>
        </w:rPr>
        <w:t>de……del 20</w:t>
      </w:r>
      <w:r w:rsidR="000234A3">
        <w:rPr>
          <w:rFonts w:ascii="Arial" w:hAnsi="Arial" w:cs="Arial"/>
          <w:sz w:val="20"/>
          <w:szCs w:val="20"/>
        </w:rPr>
        <w:t xml:space="preserve">XX </w:t>
      </w:r>
      <w:r w:rsidR="000234A3" w:rsidRPr="007611B5">
        <w:rPr>
          <w:rFonts w:ascii="Arial" w:hAnsi="Arial" w:cs="Arial"/>
          <w:sz w:val="20"/>
          <w:szCs w:val="20"/>
        </w:rPr>
        <w:t>y</w:t>
      </w:r>
      <w:r w:rsidRPr="007611B5">
        <w:rPr>
          <w:rFonts w:ascii="Arial" w:hAnsi="Arial" w:cs="Arial"/>
          <w:sz w:val="20"/>
          <w:szCs w:val="20"/>
        </w:rPr>
        <w:t xml:space="preserve"> analizó la solicitud del </w:t>
      </w:r>
      <w:r w:rsidR="000234A3">
        <w:rPr>
          <w:rFonts w:ascii="Arial" w:hAnsi="Arial" w:cs="Arial"/>
          <w:sz w:val="20"/>
          <w:szCs w:val="20"/>
        </w:rPr>
        <w:t>Señor/Señora/Señorita</w:t>
      </w:r>
      <w:r w:rsidR="000234A3">
        <w:rPr>
          <w:rFonts w:ascii="Arial" w:hAnsi="Arial" w:cs="Arial"/>
          <w:color w:val="7F7F7F" w:themeColor="text1" w:themeTint="80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, con documento de identificación No…</w:t>
      </w:r>
      <w:r w:rsidR="000234A3">
        <w:rPr>
          <w:rFonts w:ascii="Arial" w:hAnsi="Arial" w:cs="Arial"/>
          <w:sz w:val="20"/>
          <w:szCs w:val="20"/>
        </w:rPr>
        <w:t>……</w:t>
      </w:r>
      <w:r w:rsidR="00A36B75">
        <w:rPr>
          <w:rFonts w:ascii="Arial" w:hAnsi="Arial" w:cs="Arial"/>
          <w:sz w:val="20"/>
          <w:szCs w:val="20"/>
        </w:rPr>
        <w:t>, quien realizó estudios superiores en la Universidad de (</w:t>
      </w:r>
      <w:r w:rsidR="00A36B75" w:rsidRPr="00A36B75">
        <w:rPr>
          <w:rFonts w:ascii="Arial" w:hAnsi="Arial" w:cs="Arial"/>
          <w:color w:val="595959" w:themeColor="text1" w:themeTint="A6"/>
          <w:sz w:val="20"/>
          <w:szCs w:val="20"/>
        </w:rPr>
        <w:t>Universidad de origen</w:t>
      </w:r>
      <w:r w:rsidR="00A36B75">
        <w:rPr>
          <w:rFonts w:ascii="Arial" w:hAnsi="Arial" w:cs="Arial"/>
          <w:sz w:val="20"/>
          <w:szCs w:val="20"/>
        </w:rPr>
        <w:t>), y s</w:t>
      </w:r>
      <w:r>
        <w:rPr>
          <w:rFonts w:ascii="Arial" w:hAnsi="Arial" w:cs="Arial"/>
          <w:sz w:val="20"/>
          <w:szCs w:val="20"/>
        </w:rPr>
        <w:t>olicita el ingreso a la Carrera de…</w:t>
      </w:r>
      <w:r w:rsidR="00CF567E">
        <w:rPr>
          <w:rFonts w:ascii="Arial" w:hAnsi="Arial" w:cs="Arial"/>
          <w:sz w:val="20"/>
          <w:szCs w:val="20"/>
        </w:rPr>
        <w:t>…………………………………………</w:t>
      </w:r>
      <w:r w:rsidR="000234A3">
        <w:rPr>
          <w:rFonts w:ascii="Arial" w:hAnsi="Arial" w:cs="Arial"/>
          <w:sz w:val="20"/>
          <w:szCs w:val="20"/>
        </w:rPr>
        <w:t>………de la Facultad de…………de la Universidad Laica “Eloy Alfaro” de Manabí</w:t>
      </w:r>
      <w:r w:rsidR="000234A3" w:rsidRPr="000234A3">
        <w:rPr>
          <w:rFonts w:ascii="Arial" w:hAnsi="Arial" w:cs="Arial"/>
          <w:b/>
          <w:sz w:val="20"/>
          <w:szCs w:val="20"/>
        </w:rPr>
        <w:t>.</w:t>
      </w:r>
    </w:p>
    <w:p w14:paraId="112D89B1" w14:textId="77777777" w:rsidR="00317E03" w:rsidRPr="007611B5" w:rsidRDefault="00317E03" w:rsidP="00F400E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14:paraId="1B07F437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09C34" w14:textId="3BE72982" w:rsidR="001A5310" w:rsidRPr="00A234F3" w:rsidRDefault="00042070" w:rsidP="00F400E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05769195"/>
      <w:r w:rsidRPr="00F3103F">
        <w:rPr>
          <w:rFonts w:ascii="Arial" w:hAnsi="Arial" w:cs="Arial"/>
          <w:sz w:val="20"/>
          <w:szCs w:val="20"/>
        </w:rPr>
        <w:t>Recibidos los informes de</w:t>
      </w:r>
      <w:r>
        <w:rPr>
          <w:rFonts w:ascii="Arial" w:hAnsi="Arial" w:cs="Arial"/>
          <w:sz w:val="20"/>
          <w:szCs w:val="20"/>
        </w:rPr>
        <w:t xml:space="preserve"> coincidencias por parte de</w:t>
      </w:r>
      <w:r w:rsidRPr="00F3103F">
        <w:rPr>
          <w:rFonts w:ascii="Arial" w:hAnsi="Arial" w:cs="Arial"/>
          <w:sz w:val="20"/>
          <w:szCs w:val="20"/>
        </w:rPr>
        <w:t xml:space="preserve"> los profesores de las asignaturas solicitadas en los que se analizó </w:t>
      </w:r>
      <w:r>
        <w:rPr>
          <w:rFonts w:ascii="Arial" w:hAnsi="Arial" w:cs="Arial"/>
          <w:sz w:val="20"/>
          <w:szCs w:val="20"/>
        </w:rPr>
        <w:t>y</w:t>
      </w:r>
      <w:r w:rsidRPr="00F3103F">
        <w:rPr>
          <w:rFonts w:ascii="Arial" w:hAnsi="Arial" w:cs="Arial"/>
          <w:sz w:val="20"/>
          <w:szCs w:val="20"/>
        </w:rPr>
        <w:t xml:space="preserve"> comparó los contenidos de los </w:t>
      </w:r>
      <w:r w:rsidR="00BE1649">
        <w:rPr>
          <w:rFonts w:ascii="Arial" w:hAnsi="Arial" w:cs="Arial"/>
          <w:sz w:val="20"/>
          <w:szCs w:val="20"/>
        </w:rPr>
        <w:t>sílabos o sus equivalentes</w:t>
      </w:r>
      <w:r w:rsidRPr="00A234F3">
        <w:rPr>
          <w:rFonts w:ascii="Arial" w:hAnsi="Arial" w:cs="Arial"/>
          <w:sz w:val="20"/>
          <w:szCs w:val="20"/>
        </w:rPr>
        <w:t>, se define el sig</w:t>
      </w:r>
      <w:r>
        <w:rPr>
          <w:rFonts w:ascii="Arial" w:hAnsi="Arial" w:cs="Arial"/>
          <w:sz w:val="20"/>
          <w:szCs w:val="20"/>
        </w:rPr>
        <w:t>uiente cuadro comparativo,</w:t>
      </w:r>
      <w:r w:rsidRPr="00A23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las asignaturas </w:t>
      </w:r>
      <w:r w:rsidRPr="00A234F3">
        <w:rPr>
          <w:rFonts w:ascii="Arial" w:hAnsi="Arial" w:cs="Arial"/>
          <w:sz w:val="20"/>
          <w:szCs w:val="20"/>
        </w:rPr>
        <w:t>homologa</w:t>
      </w:r>
      <w:r>
        <w:rPr>
          <w:rFonts w:ascii="Arial" w:hAnsi="Arial" w:cs="Arial"/>
          <w:sz w:val="20"/>
          <w:szCs w:val="20"/>
        </w:rPr>
        <w:t>das</w:t>
      </w:r>
      <w:r w:rsidR="001A5310">
        <w:rPr>
          <w:rFonts w:ascii="Arial" w:hAnsi="Arial" w:cs="Arial"/>
          <w:sz w:val="20"/>
          <w:szCs w:val="20"/>
        </w:rPr>
        <w:t>:</w:t>
      </w:r>
      <w:bookmarkStart w:id="1" w:name="_GoBack"/>
      <w:bookmarkEnd w:id="0"/>
      <w:bookmarkEnd w:id="1"/>
    </w:p>
    <w:p w14:paraId="32E52F8A" w14:textId="77777777" w:rsidR="00317E03" w:rsidRDefault="00317E03" w:rsidP="00F400E8">
      <w:pPr>
        <w:spacing w:after="0" w:line="240" w:lineRule="auto"/>
        <w:jc w:val="both"/>
        <w:rPr>
          <w:sz w:val="2"/>
          <w:szCs w:val="2"/>
        </w:rPr>
      </w:pPr>
    </w:p>
    <w:p w14:paraId="1D5D80E6" w14:textId="77777777" w:rsidR="00317E03" w:rsidRPr="00652F74" w:rsidRDefault="00317E03" w:rsidP="00F400E8">
      <w:pPr>
        <w:spacing w:after="0" w:line="240" w:lineRule="auto"/>
        <w:ind w:left="-152"/>
        <w:jc w:val="both"/>
        <w:rPr>
          <w:sz w:val="2"/>
          <w:szCs w:val="2"/>
        </w:rPr>
      </w:pPr>
    </w:p>
    <w:tbl>
      <w:tblPr>
        <w:tblStyle w:val="Tablaconcuadrcula"/>
        <w:tblpPr w:leftFromText="141" w:rightFromText="141" w:vertAnchor="text" w:tblpY="99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850"/>
        <w:gridCol w:w="1560"/>
        <w:gridCol w:w="790"/>
        <w:gridCol w:w="567"/>
        <w:gridCol w:w="525"/>
        <w:gridCol w:w="520"/>
        <w:gridCol w:w="524"/>
        <w:gridCol w:w="524"/>
        <w:gridCol w:w="916"/>
      </w:tblGrid>
      <w:tr w:rsidR="00157F7A" w:rsidRPr="00A234F3" w14:paraId="35048010" w14:textId="77777777" w:rsidTr="00F400E8">
        <w:trPr>
          <w:trHeight w:val="274"/>
        </w:trPr>
        <w:tc>
          <w:tcPr>
            <w:tcW w:w="675" w:type="dxa"/>
            <w:vMerge w:val="restart"/>
            <w:vAlign w:val="center"/>
          </w:tcPr>
          <w:p w14:paraId="3E302FF4" w14:textId="77777777" w:rsidR="00157F7A" w:rsidRPr="00F400E8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588" w:type="dxa"/>
            <w:vMerge w:val="restart"/>
            <w:vAlign w:val="center"/>
          </w:tcPr>
          <w:p w14:paraId="59AC796F" w14:textId="77777777" w:rsidR="00157F7A" w:rsidRPr="00F400E8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Carrera Destino</w:t>
            </w:r>
          </w:p>
          <w:p w14:paraId="48BB7057" w14:textId="77777777" w:rsidR="00157F7A" w:rsidRPr="00F400E8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850" w:type="dxa"/>
            <w:vMerge w:val="restart"/>
            <w:vAlign w:val="center"/>
          </w:tcPr>
          <w:p w14:paraId="59D18B5A" w14:textId="77777777" w:rsidR="00157F7A" w:rsidRPr="00F400E8" w:rsidRDefault="00157F7A" w:rsidP="00F400E8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1560" w:type="dxa"/>
            <w:vMerge w:val="restart"/>
            <w:vAlign w:val="center"/>
          </w:tcPr>
          <w:p w14:paraId="56DBDC0D" w14:textId="77777777" w:rsidR="00157F7A" w:rsidRPr="00F400E8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Carrera Origen</w:t>
            </w:r>
          </w:p>
          <w:p w14:paraId="4B95CF31" w14:textId="77777777" w:rsidR="00157F7A" w:rsidRPr="00F400E8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790" w:type="dxa"/>
            <w:vMerge w:val="restart"/>
            <w:vAlign w:val="center"/>
          </w:tcPr>
          <w:p w14:paraId="4D3A56ED" w14:textId="77777777" w:rsidR="00157F7A" w:rsidRPr="00F400E8" w:rsidRDefault="00157F7A" w:rsidP="00F400E8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Créditos/ Horas</w:t>
            </w:r>
          </w:p>
        </w:tc>
        <w:tc>
          <w:tcPr>
            <w:tcW w:w="567" w:type="dxa"/>
            <w:vMerge w:val="restart"/>
            <w:vAlign w:val="center"/>
          </w:tcPr>
          <w:p w14:paraId="5225B0EA" w14:textId="77777777" w:rsidR="00157F7A" w:rsidRPr="00F400E8" w:rsidRDefault="00157F7A" w:rsidP="00F400E8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2093" w:type="dxa"/>
            <w:gridSpan w:val="4"/>
            <w:vAlign w:val="center"/>
          </w:tcPr>
          <w:p w14:paraId="0B00F3A7" w14:textId="77777777" w:rsidR="00157F7A" w:rsidRPr="00F400E8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Correspondencia</w:t>
            </w:r>
          </w:p>
        </w:tc>
        <w:tc>
          <w:tcPr>
            <w:tcW w:w="916" w:type="dxa"/>
            <w:vMerge w:val="restart"/>
            <w:vAlign w:val="center"/>
          </w:tcPr>
          <w:p w14:paraId="3E8FFDB3" w14:textId="77777777" w:rsidR="00157F7A" w:rsidRPr="00F400E8" w:rsidRDefault="00157F7A" w:rsidP="00F400E8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Nota Equiparada</w:t>
            </w:r>
          </w:p>
        </w:tc>
      </w:tr>
      <w:tr w:rsidR="00157F7A" w:rsidRPr="00A234F3" w14:paraId="1A00E371" w14:textId="77777777" w:rsidTr="00F400E8">
        <w:trPr>
          <w:cantSplit/>
          <w:trHeight w:val="1134"/>
        </w:trPr>
        <w:tc>
          <w:tcPr>
            <w:tcW w:w="675" w:type="dxa"/>
            <w:vMerge/>
            <w:vAlign w:val="center"/>
          </w:tcPr>
          <w:p w14:paraId="08B1BCF5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14:paraId="25AABFFF" w14:textId="77777777" w:rsidR="00157F7A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2946DEF" w14:textId="77777777" w:rsidR="00157F7A" w:rsidRPr="0015344B" w:rsidRDefault="00157F7A" w:rsidP="00F400E8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34A2A90" w14:textId="77777777" w:rsidR="00157F7A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3F4FADC1" w14:textId="77777777" w:rsidR="00157F7A" w:rsidRPr="0015344B" w:rsidRDefault="00157F7A" w:rsidP="00F400E8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EC99DFA" w14:textId="77777777" w:rsidR="00157F7A" w:rsidRPr="00A234F3" w:rsidRDefault="00157F7A" w:rsidP="00F400E8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" w:type="dxa"/>
            <w:textDirection w:val="btLr"/>
          </w:tcPr>
          <w:p w14:paraId="47BE69FE" w14:textId="77777777" w:rsidR="00157F7A" w:rsidRPr="00F400E8" w:rsidRDefault="00157F7A" w:rsidP="00F400E8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520" w:type="dxa"/>
            <w:textDirection w:val="btLr"/>
          </w:tcPr>
          <w:p w14:paraId="6EF51DF2" w14:textId="77777777" w:rsidR="00157F7A" w:rsidRPr="00F400E8" w:rsidRDefault="00157F7A" w:rsidP="00F400E8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Prácticos</w:t>
            </w:r>
          </w:p>
        </w:tc>
        <w:tc>
          <w:tcPr>
            <w:tcW w:w="524" w:type="dxa"/>
            <w:textDirection w:val="btLr"/>
          </w:tcPr>
          <w:p w14:paraId="4C8AC39A" w14:textId="77777777" w:rsidR="00157F7A" w:rsidRPr="00F400E8" w:rsidRDefault="00157F7A" w:rsidP="00F400E8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Autónomo</w:t>
            </w:r>
          </w:p>
        </w:tc>
        <w:tc>
          <w:tcPr>
            <w:tcW w:w="524" w:type="dxa"/>
            <w:textDirection w:val="btLr"/>
          </w:tcPr>
          <w:p w14:paraId="027EBA00" w14:textId="77777777" w:rsidR="00157F7A" w:rsidRPr="00F400E8" w:rsidRDefault="00157F7A" w:rsidP="00F400E8">
            <w:pPr>
              <w:pStyle w:val="Prrafodelista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0E8">
              <w:rPr>
                <w:rFonts w:ascii="Arial" w:hAnsi="Arial" w:cs="Arial"/>
                <w:b/>
                <w:sz w:val="16"/>
                <w:szCs w:val="16"/>
              </w:rPr>
              <w:t>Promedio</w:t>
            </w:r>
          </w:p>
        </w:tc>
        <w:tc>
          <w:tcPr>
            <w:tcW w:w="916" w:type="dxa"/>
            <w:vMerge/>
            <w:vAlign w:val="center"/>
          </w:tcPr>
          <w:p w14:paraId="52B23750" w14:textId="77777777" w:rsidR="00157F7A" w:rsidRPr="00A234F3" w:rsidRDefault="00157F7A" w:rsidP="00F400E8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7F7A" w:rsidRPr="00A234F3" w14:paraId="7FE7D4FB" w14:textId="77777777" w:rsidTr="00F400E8">
        <w:trPr>
          <w:trHeight w:val="227"/>
        </w:trPr>
        <w:tc>
          <w:tcPr>
            <w:tcW w:w="675" w:type="dxa"/>
            <w:vAlign w:val="center"/>
          </w:tcPr>
          <w:p w14:paraId="2F221555" w14:textId="77777777" w:rsidR="00157F7A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499928F5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 I</w:t>
            </w:r>
          </w:p>
        </w:tc>
        <w:tc>
          <w:tcPr>
            <w:tcW w:w="850" w:type="dxa"/>
            <w:vAlign w:val="center"/>
          </w:tcPr>
          <w:p w14:paraId="13C518FF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5CA7E3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</w:t>
            </w:r>
          </w:p>
        </w:tc>
        <w:tc>
          <w:tcPr>
            <w:tcW w:w="790" w:type="dxa"/>
            <w:vAlign w:val="center"/>
          </w:tcPr>
          <w:p w14:paraId="7CA15A3F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101839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57E2DED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4B4DA87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1930496F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C7DD960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33091E9A" w14:textId="77777777" w:rsidR="00157F7A" w:rsidRPr="00A234F3" w:rsidRDefault="00157F7A" w:rsidP="00F400E8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</w:tr>
      <w:tr w:rsidR="00157F7A" w:rsidRPr="00A234F3" w14:paraId="3CF786B5" w14:textId="77777777" w:rsidTr="00F400E8">
        <w:trPr>
          <w:trHeight w:val="227"/>
        </w:trPr>
        <w:tc>
          <w:tcPr>
            <w:tcW w:w="675" w:type="dxa"/>
            <w:vAlign w:val="center"/>
          </w:tcPr>
          <w:p w14:paraId="7BE2959E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3E92D917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9F2997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0B3E5A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14:paraId="7D63DAE2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D10849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037BFD9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5C7ADE4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4866D74C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C5E65CA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3C73AE6E" w14:textId="77777777" w:rsidR="00157F7A" w:rsidRPr="00A234F3" w:rsidRDefault="00157F7A" w:rsidP="00F400E8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7A" w:rsidRPr="00A234F3" w14:paraId="4B4628A4" w14:textId="77777777" w:rsidTr="00F400E8">
        <w:trPr>
          <w:trHeight w:val="227"/>
        </w:trPr>
        <w:tc>
          <w:tcPr>
            <w:tcW w:w="675" w:type="dxa"/>
            <w:vAlign w:val="center"/>
          </w:tcPr>
          <w:p w14:paraId="7EF791EF" w14:textId="77777777" w:rsidR="00157F7A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7AA68943" w14:textId="77777777" w:rsidR="00157F7A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ECD0E4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1696EA" w14:textId="77777777" w:rsidR="00157F7A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14:paraId="5EA871E9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26EEDA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13A62107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74DB885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2BACC240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1DA4D55D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579A0888" w14:textId="77777777" w:rsidR="00157F7A" w:rsidRPr="00A234F3" w:rsidRDefault="00157F7A" w:rsidP="00F400E8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7A" w:rsidRPr="00A234F3" w14:paraId="7D6DB220" w14:textId="77777777" w:rsidTr="00F400E8">
        <w:trPr>
          <w:trHeight w:val="227"/>
        </w:trPr>
        <w:tc>
          <w:tcPr>
            <w:tcW w:w="675" w:type="dxa"/>
            <w:vAlign w:val="center"/>
          </w:tcPr>
          <w:p w14:paraId="5D91F03F" w14:textId="77777777" w:rsidR="00157F7A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42BA8477" w14:textId="77777777" w:rsidR="00157F7A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78B26F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6200B4" w14:textId="77777777" w:rsidR="00157F7A" w:rsidRDefault="00157F7A" w:rsidP="00F400E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14:paraId="5FC1AB97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E0B485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E7A2509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EEBB87E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241174BE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CB874FD" w14:textId="77777777" w:rsidR="00157F7A" w:rsidRPr="00A234F3" w:rsidRDefault="00157F7A" w:rsidP="00F400E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5B6CF130" w14:textId="77777777" w:rsidR="00157F7A" w:rsidRPr="00A234F3" w:rsidRDefault="00157F7A" w:rsidP="00F400E8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12DC90" w14:textId="77777777" w:rsidR="001A5310" w:rsidRPr="00652F74" w:rsidRDefault="001A5310" w:rsidP="00F400E8">
      <w:pPr>
        <w:spacing w:after="0" w:line="240" w:lineRule="auto"/>
        <w:ind w:left="-142"/>
        <w:jc w:val="both"/>
        <w:rPr>
          <w:sz w:val="20"/>
          <w:szCs w:val="20"/>
        </w:rPr>
      </w:pPr>
    </w:p>
    <w:p w14:paraId="6D655F28" w14:textId="77777777" w:rsidR="00CF329D" w:rsidRPr="008F7506" w:rsidRDefault="00CF329D" w:rsidP="00F400E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506">
        <w:rPr>
          <w:rFonts w:ascii="Arial" w:hAnsi="Arial" w:cs="Arial"/>
          <w:sz w:val="20"/>
          <w:szCs w:val="20"/>
        </w:rPr>
        <w:t xml:space="preserve">Luego del ingreso de información y notas al Sistema de Gestión Académica, podrá obtener matrícula </w:t>
      </w:r>
      <w:r>
        <w:rPr>
          <w:rFonts w:ascii="Arial" w:hAnsi="Arial" w:cs="Arial"/>
          <w:sz w:val="20"/>
          <w:szCs w:val="20"/>
        </w:rPr>
        <w:t xml:space="preserve">en las asignaturas no homologadas en el </w:t>
      </w:r>
      <w:r w:rsidRPr="008F7506">
        <w:rPr>
          <w:rFonts w:ascii="Arial" w:hAnsi="Arial" w:cs="Arial"/>
          <w:sz w:val="20"/>
          <w:szCs w:val="20"/>
        </w:rPr>
        <w:t>periodo 20XX-20XX. 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F7506">
        <w:rPr>
          <w:rFonts w:ascii="Arial" w:hAnsi="Arial" w:cs="Arial"/>
          <w:sz w:val="20"/>
          <w:szCs w:val="20"/>
        </w:rPr>
        <w:t>)(</w:t>
      </w:r>
      <w:r w:rsidRPr="008F7506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Pr="008F7506">
        <w:rPr>
          <w:rFonts w:ascii="Arial" w:hAnsi="Arial" w:cs="Arial"/>
          <w:sz w:val="20"/>
          <w:szCs w:val="20"/>
        </w:rPr>
        <w:t>).</w:t>
      </w:r>
    </w:p>
    <w:p w14:paraId="3EA44147" w14:textId="37FFDA45" w:rsidR="001A5310" w:rsidRPr="009F3AD3" w:rsidRDefault="001A5310" w:rsidP="00F400E8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FE730B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</w:p>
    <w:p w14:paraId="569B4A2C" w14:textId="77777777" w:rsidR="008A3287" w:rsidRDefault="008A3287" w:rsidP="00F400E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…………….</w:t>
      </w:r>
    </w:p>
    <w:p w14:paraId="1E7952C7" w14:textId="77777777" w:rsidR="008A3287" w:rsidRDefault="008A3287" w:rsidP="00F400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695923" w14:textId="77777777" w:rsidR="00317E03" w:rsidRPr="0077046F" w:rsidRDefault="00317E03" w:rsidP="00F400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6A283F58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C553E3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212FDBF2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4159A65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0BD0F979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14:paraId="6AFF5632" w14:textId="77777777" w:rsidR="005C04B1" w:rsidRPr="008A724A" w:rsidRDefault="005C04B1" w:rsidP="00F400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609AA1B1" w14:textId="77777777" w:rsidR="00317E03" w:rsidRPr="0077046F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317E03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317E03" w:rsidRPr="0077046F">
        <w:rPr>
          <w:rFonts w:ascii="Arial" w:hAnsi="Arial" w:cs="Arial"/>
          <w:sz w:val="20"/>
          <w:szCs w:val="20"/>
        </w:rPr>
        <w:t>Miembro</w:t>
      </w:r>
    </w:p>
    <w:p w14:paraId="2739E1F0" w14:textId="77777777" w:rsidR="00317E03" w:rsidRPr="0077046F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317E03" w:rsidRPr="0077046F">
        <w:rPr>
          <w:rFonts w:ascii="Arial" w:hAnsi="Arial" w:cs="Arial"/>
          <w:sz w:val="20"/>
          <w:szCs w:val="20"/>
        </w:rPr>
        <w:t>Presidente(a)</w:t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 xml:space="preserve">  </w:t>
      </w:r>
    </w:p>
    <w:p w14:paraId="729D7778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FD3B25" w14:textId="325C2F16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73B4F" w14:textId="77777777" w:rsidR="009F1413" w:rsidRDefault="009F141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E1FF62" w14:textId="77777777" w:rsidR="00F400E8" w:rsidRDefault="00F400E8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2BA5C" w14:textId="77777777" w:rsidR="00317E03" w:rsidRPr="0077046F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D440C94" w14:textId="77777777" w:rsidR="005C04B1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14:paraId="26A3433D" w14:textId="77777777" w:rsidR="008A3287" w:rsidRDefault="008A3287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573AD9" w14:textId="07D09109" w:rsidR="005C04B1" w:rsidRDefault="005C04B1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58C32F" w14:textId="4AFD4E5C" w:rsidR="009F1413" w:rsidRDefault="009F141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B3F4D6" w14:textId="77777777" w:rsidR="009F1413" w:rsidRDefault="009F1413" w:rsidP="00F40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82E57E" w14:textId="77777777" w:rsidR="00F400E8" w:rsidRDefault="005C04B1" w:rsidP="00F400E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0928EE09" w14:textId="4904BAE6" w:rsidR="00317E03" w:rsidRPr="0077046F" w:rsidRDefault="00317E03" w:rsidP="00F400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02408DD7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018E17EC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3386FA9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7207656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368A711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0DE319C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2721FFDF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5E61CB74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8C6F8E1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446C47A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9EC5603" w14:textId="77777777" w:rsidR="00317E03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AAC74D4" w14:textId="77777777" w:rsidR="00317E03" w:rsidRPr="0077046F" w:rsidRDefault="00317E03" w:rsidP="00F400E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50AA448" w14:textId="77777777" w:rsidR="00317E03" w:rsidRPr="007B3C79" w:rsidRDefault="00317E03" w:rsidP="00F400E8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325B8" w14:paraId="069D6DF8" w14:textId="77777777" w:rsidTr="001A5310">
        <w:tc>
          <w:tcPr>
            <w:tcW w:w="9003" w:type="dxa"/>
          </w:tcPr>
          <w:p w14:paraId="644D51FE" w14:textId="77777777" w:rsidR="006325B8" w:rsidRPr="00E7233D" w:rsidRDefault="006325B8" w:rsidP="00F400E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14:paraId="054F7670" w14:textId="77777777" w:rsidR="006325B8" w:rsidRDefault="006325B8" w:rsidP="00F40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14:paraId="547F4F26" w14:textId="77777777" w:rsidR="006325B8" w:rsidRDefault="006325B8" w:rsidP="00F400E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C41F1" w14:textId="77777777" w:rsidR="006325B8" w:rsidRPr="00E7233D" w:rsidRDefault="006325B8" w:rsidP="00F400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Facultad, mediante resolución No. XX del….  de ………  del 20XX.</w:t>
            </w:r>
          </w:p>
          <w:p w14:paraId="784A8BEB" w14:textId="77777777" w:rsidR="006325B8" w:rsidRDefault="006325B8" w:rsidP="00F400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14:paraId="5EE6C09D" w14:textId="77777777" w:rsidR="006325B8" w:rsidRDefault="006325B8" w:rsidP="00F400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7825D2" w14:textId="77777777" w:rsidR="006325B8" w:rsidRDefault="006325B8" w:rsidP="00F400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4FBA82" w14:textId="566805C8" w:rsidR="006325B8" w:rsidRDefault="00DF3AEF" w:rsidP="00F400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75537" wp14:editId="2E2181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5715" r="1206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86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7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SQBe9B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D0914" wp14:editId="7C75B810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5715" r="508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C4198" id="AutoShape 5" o:spid="_x0000_s1026" type="#_x0000_t32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Ux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37bVMR4CAAA7BAAADgAAAAAAAAAAAAAAAAAuAgAAZHJzL2Uyb0RvYy54bWxQSwEC&#10;LQAUAAYACAAAACEAc4iH/d0AAAAJAQAADwAAAAAAAAAAAAAAAAB4BAAAZHJzL2Rvd25yZXYueG1s&#10;UEsFBgAAAAAEAAQA8wAAAIIFAAAAAA==&#10;"/>
                  </w:pict>
                </mc:Fallback>
              </mc:AlternateContent>
            </w:r>
            <w:r w:rsidR="006325B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76B30988" w14:textId="77777777" w:rsidR="006325B8" w:rsidRDefault="006325B8" w:rsidP="00F400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4D818D6F" w14:textId="77777777" w:rsidR="006325B8" w:rsidRPr="003D49F5" w:rsidRDefault="006325B8" w:rsidP="00F400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                                                 Secretaria/o</w:t>
            </w:r>
          </w:p>
          <w:p w14:paraId="7E1BABDE" w14:textId="77777777" w:rsidR="006325B8" w:rsidRDefault="006325B8" w:rsidP="00F400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090828E" w14:textId="77777777"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ED7C05" w14:textId="77777777"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BB9E04" w14:textId="77777777" w:rsidR="00317E03" w:rsidRPr="003D49F5" w:rsidRDefault="00317E03" w:rsidP="00317E0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37A9BCE5" w14:textId="77777777" w:rsidR="00317E03" w:rsidRPr="00C0142B" w:rsidRDefault="00317E03" w:rsidP="00317E03">
      <w:pPr>
        <w:spacing w:after="0" w:line="240" w:lineRule="auto"/>
        <w:jc w:val="both"/>
        <w:rPr>
          <w:sz w:val="21"/>
          <w:szCs w:val="21"/>
        </w:rPr>
      </w:pPr>
    </w:p>
    <w:p w14:paraId="05C074F0" w14:textId="77777777" w:rsidR="00317E03" w:rsidRPr="00C0142B" w:rsidRDefault="00317E03" w:rsidP="00317E03">
      <w:pPr>
        <w:spacing w:after="0" w:line="240" w:lineRule="auto"/>
        <w:jc w:val="both"/>
        <w:rPr>
          <w:sz w:val="21"/>
          <w:szCs w:val="21"/>
        </w:rPr>
      </w:pPr>
    </w:p>
    <w:p w14:paraId="4352C333" w14:textId="77777777" w:rsidR="00317E03" w:rsidRPr="00317E03" w:rsidRDefault="00317E03" w:rsidP="00317E03">
      <w:pPr>
        <w:jc w:val="both"/>
      </w:pPr>
    </w:p>
    <w:sectPr w:rsidR="00317E03" w:rsidRPr="00317E03" w:rsidSect="009F1413">
      <w:headerReference w:type="default" r:id="rId10"/>
      <w:pgSz w:w="11906" w:h="16838"/>
      <w:pgMar w:top="1418" w:right="1418" w:bottom="28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717E" w14:textId="77777777" w:rsidR="006124F2" w:rsidRDefault="006124F2" w:rsidP="00317E03">
      <w:pPr>
        <w:spacing w:after="0" w:line="240" w:lineRule="auto"/>
      </w:pPr>
      <w:r>
        <w:separator/>
      </w:r>
    </w:p>
  </w:endnote>
  <w:endnote w:type="continuationSeparator" w:id="0">
    <w:p w14:paraId="6D242D7E" w14:textId="77777777" w:rsidR="006124F2" w:rsidRDefault="006124F2" w:rsidP="0031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055A" w14:textId="77777777" w:rsidR="006124F2" w:rsidRDefault="006124F2" w:rsidP="00317E03">
      <w:pPr>
        <w:spacing w:after="0" w:line="240" w:lineRule="auto"/>
      </w:pPr>
      <w:r>
        <w:separator/>
      </w:r>
    </w:p>
  </w:footnote>
  <w:footnote w:type="continuationSeparator" w:id="0">
    <w:p w14:paraId="728BBC4F" w14:textId="77777777" w:rsidR="006124F2" w:rsidRDefault="006124F2" w:rsidP="0031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81" w:type="dxa"/>
      <w:tblLayout w:type="fixed"/>
      <w:tblLook w:val="04A0" w:firstRow="1" w:lastRow="0" w:firstColumn="1" w:lastColumn="0" w:noHBand="0" w:noVBand="1"/>
    </w:tblPr>
    <w:tblGrid>
      <w:gridCol w:w="1951"/>
      <w:gridCol w:w="5102"/>
      <w:gridCol w:w="1928"/>
    </w:tblGrid>
    <w:tr w:rsidR="00A62D5C" w14:paraId="4C4B654F" w14:textId="77777777" w:rsidTr="001A5310">
      <w:trPr>
        <w:trHeight w:val="283"/>
      </w:trPr>
      <w:tc>
        <w:tcPr>
          <w:tcW w:w="1951" w:type="dxa"/>
          <w:vMerge w:val="restart"/>
        </w:tcPr>
        <w:p w14:paraId="6BA5254E" w14:textId="77777777" w:rsidR="00A62D5C" w:rsidRDefault="00A62D5C" w:rsidP="001A5310">
          <w:pPr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158C76ED" wp14:editId="48BB2ED3">
                <wp:extent cx="961901" cy="78594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741" cy="789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39951301" w14:textId="77777777" w:rsidR="00A62D5C" w:rsidRPr="00D2155A" w:rsidRDefault="00A62D5C" w:rsidP="00317E0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2706D5F8" w14:textId="59A9DEE2" w:rsidR="00A62D5C" w:rsidRPr="00D2155A" w:rsidRDefault="00A62D5C" w:rsidP="005E29E0">
          <w:pPr>
            <w:spacing w:before="100" w:after="0"/>
            <w:ind w:left="-57" w:right="-57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CÓDIGO: PAM-02-F-00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8</w:t>
          </w:r>
        </w:p>
      </w:tc>
    </w:tr>
    <w:tr w:rsidR="00A62D5C" w14:paraId="5E0213AA" w14:textId="77777777" w:rsidTr="001A5310">
      <w:trPr>
        <w:trHeight w:val="510"/>
      </w:trPr>
      <w:tc>
        <w:tcPr>
          <w:tcW w:w="1951" w:type="dxa"/>
          <w:vMerge/>
          <w:tcBorders>
            <w:right w:val="single" w:sz="4" w:space="0" w:color="auto"/>
          </w:tcBorders>
        </w:tcPr>
        <w:p w14:paraId="037A55DA" w14:textId="77777777" w:rsidR="00A62D5C" w:rsidRDefault="00A62D5C" w:rsidP="00A62D5C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073C50FC" w14:textId="77777777" w:rsidR="00A62D5C" w:rsidRPr="00D15E21" w:rsidRDefault="00A62D5C" w:rsidP="003D5C6A">
          <w:pPr>
            <w:spacing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Informe de Comisión A</w:t>
          </w:r>
          <w:r w:rsidRPr="00D15E21">
            <w:rPr>
              <w:rFonts w:ascii="Arial" w:hAnsi="Arial" w:cs="Arial"/>
              <w:sz w:val="20"/>
              <w:szCs w:val="20"/>
              <w:lang w:val="es-ES"/>
            </w:rPr>
            <w:t xml:space="preserve">cadémica de homologación de estudios </w:t>
          </w:r>
          <w:r>
            <w:rPr>
              <w:rFonts w:ascii="Arial" w:hAnsi="Arial" w:cs="Arial"/>
              <w:sz w:val="20"/>
              <w:szCs w:val="20"/>
              <w:lang w:val="es-ES"/>
            </w:rPr>
            <w:t>entre diferentes IES.</w:t>
          </w:r>
        </w:p>
      </w:tc>
      <w:tc>
        <w:tcPr>
          <w:tcW w:w="1928" w:type="dxa"/>
          <w:vMerge/>
          <w:vAlign w:val="center"/>
        </w:tcPr>
        <w:p w14:paraId="2FFB7D49" w14:textId="77777777" w:rsidR="00A62D5C" w:rsidRPr="00D2155A" w:rsidRDefault="00A62D5C" w:rsidP="00A62D5C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A62D5C" w14:paraId="088663BA" w14:textId="77777777" w:rsidTr="001A5310">
      <w:trPr>
        <w:trHeight w:val="283"/>
      </w:trPr>
      <w:tc>
        <w:tcPr>
          <w:tcW w:w="1951" w:type="dxa"/>
          <w:vMerge/>
        </w:tcPr>
        <w:p w14:paraId="10B938CD" w14:textId="77777777" w:rsidR="00A62D5C" w:rsidRDefault="00A62D5C" w:rsidP="00A62D5C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2CC4D45C" w14:textId="77777777" w:rsidR="00A62D5C" w:rsidRPr="00D2155A" w:rsidRDefault="00A62D5C" w:rsidP="00D2155A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ÓN DE ESTUDIOS POR ANÁ</w:t>
          </w: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LISIS COMPARATIVO DE CONTENIDOS</w:t>
          </w:r>
        </w:p>
      </w:tc>
      <w:tc>
        <w:tcPr>
          <w:tcW w:w="1928" w:type="dxa"/>
          <w:vAlign w:val="center"/>
        </w:tcPr>
        <w:p w14:paraId="161396A1" w14:textId="77777777" w:rsidR="00A62D5C" w:rsidRPr="00D2155A" w:rsidRDefault="00A62D5C" w:rsidP="001A5310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5</w:t>
          </w:r>
        </w:p>
      </w:tc>
    </w:tr>
    <w:tr w:rsidR="00A62D5C" w14:paraId="263EFCCE" w14:textId="77777777" w:rsidTr="001A5310">
      <w:trPr>
        <w:trHeight w:val="283"/>
      </w:trPr>
      <w:tc>
        <w:tcPr>
          <w:tcW w:w="1951" w:type="dxa"/>
          <w:vMerge/>
        </w:tcPr>
        <w:p w14:paraId="26AC83C1" w14:textId="77777777" w:rsidR="00A62D5C" w:rsidRDefault="00A62D5C" w:rsidP="00A62D5C">
          <w:pPr>
            <w:rPr>
              <w:lang w:val="es-ES"/>
            </w:rPr>
          </w:pPr>
        </w:p>
      </w:tc>
      <w:tc>
        <w:tcPr>
          <w:tcW w:w="5102" w:type="dxa"/>
          <w:vMerge/>
        </w:tcPr>
        <w:p w14:paraId="43474AE5" w14:textId="77777777" w:rsidR="00A62D5C" w:rsidRPr="00D2155A" w:rsidRDefault="00A62D5C" w:rsidP="00A62D5C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968155461"/>
            <w:docPartObj>
              <w:docPartGallery w:val="Page Numbers (Top of Page)"/>
              <w:docPartUnique/>
            </w:docPartObj>
          </w:sdtPr>
          <w:sdtEndPr/>
          <w:sdtContent>
            <w:p w14:paraId="21110D7B" w14:textId="0ECF315B" w:rsidR="00A62D5C" w:rsidRPr="00D2155A" w:rsidRDefault="00A62D5C" w:rsidP="00317E03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10775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10775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59752B7F" w14:textId="77777777" w:rsidR="00A62D5C" w:rsidRDefault="00A62D5C" w:rsidP="00317E03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89E"/>
    <w:multiLevelType w:val="hybridMultilevel"/>
    <w:tmpl w:val="71C40D18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E64"/>
    <w:multiLevelType w:val="hybridMultilevel"/>
    <w:tmpl w:val="22E8821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C19"/>
    <w:multiLevelType w:val="hybridMultilevel"/>
    <w:tmpl w:val="483C9688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A73284"/>
    <w:multiLevelType w:val="hybridMultilevel"/>
    <w:tmpl w:val="5CE2B788"/>
    <w:lvl w:ilvl="0" w:tplc="77BCFA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0234"/>
    <w:multiLevelType w:val="hybridMultilevel"/>
    <w:tmpl w:val="52FE29F2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03"/>
    <w:rsid w:val="000234A3"/>
    <w:rsid w:val="00033FAD"/>
    <w:rsid w:val="000379F4"/>
    <w:rsid w:val="00042070"/>
    <w:rsid w:val="00050C2D"/>
    <w:rsid w:val="000511B3"/>
    <w:rsid w:val="000B681D"/>
    <w:rsid w:val="00101646"/>
    <w:rsid w:val="00114474"/>
    <w:rsid w:val="00122058"/>
    <w:rsid w:val="0013654C"/>
    <w:rsid w:val="0014455F"/>
    <w:rsid w:val="00144DD7"/>
    <w:rsid w:val="00157F7A"/>
    <w:rsid w:val="00170D97"/>
    <w:rsid w:val="00192025"/>
    <w:rsid w:val="001A5310"/>
    <w:rsid w:val="001E304F"/>
    <w:rsid w:val="0020746E"/>
    <w:rsid w:val="00210775"/>
    <w:rsid w:val="0023492B"/>
    <w:rsid w:val="00235284"/>
    <w:rsid w:val="00253949"/>
    <w:rsid w:val="00274D47"/>
    <w:rsid w:val="002800D5"/>
    <w:rsid w:val="0029101D"/>
    <w:rsid w:val="002E7E7D"/>
    <w:rsid w:val="00317E03"/>
    <w:rsid w:val="00325BDF"/>
    <w:rsid w:val="00330355"/>
    <w:rsid w:val="0033391F"/>
    <w:rsid w:val="003378FA"/>
    <w:rsid w:val="003759F3"/>
    <w:rsid w:val="00384ABC"/>
    <w:rsid w:val="00393648"/>
    <w:rsid w:val="003D5C6A"/>
    <w:rsid w:val="003D7B82"/>
    <w:rsid w:val="003E11BE"/>
    <w:rsid w:val="00402BE6"/>
    <w:rsid w:val="004057C2"/>
    <w:rsid w:val="00417851"/>
    <w:rsid w:val="00421C39"/>
    <w:rsid w:val="00431B60"/>
    <w:rsid w:val="0043295A"/>
    <w:rsid w:val="004607AB"/>
    <w:rsid w:val="00464B90"/>
    <w:rsid w:val="004A1B02"/>
    <w:rsid w:val="004D665F"/>
    <w:rsid w:val="004F0BC1"/>
    <w:rsid w:val="0052503F"/>
    <w:rsid w:val="00532353"/>
    <w:rsid w:val="005C04B1"/>
    <w:rsid w:val="005E0032"/>
    <w:rsid w:val="005E29E0"/>
    <w:rsid w:val="005F1004"/>
    <w:rsid w:val="006124F2"/>
    <w:rsid w:val="006235BB"/>
    <w:rsid w:val="0062573C"/>
    <w:rsid w:val="006325B8"/>
    <w:rsid w:val="0065461F"/>
    <w:rsid w:val="0068237D"/>
    <w:rsid w:val="006A6F3B"/>
    <w:rsid w:val="006C4821"/>
    <w:rsid w:val="006C4C2F"/>
    <w:rsid w:val="00701A07"/>
    <w:rsid w:val="00725C86"/>
    <w:rsid w:val="0074144A"/>
    <w:rsid w:val="00753E15"/>
    <w:rsid w:val="007A0EE2"/>
    <w:rsid w:val="007A36C2"/>
    <w:rsid w:val="007B79E7"/>
    <w:rsid w:val="007D50D4"/>
    <w:rsid w:val="00802170"/>
    <w:rsid w:val="00811775"/>
    <w:rsid w:val="008307A7"/>
    <w:rsid w:val="008505E0"/>
    <w:rsid w:val="00875F81"/>
    <w:rsid w:val="008A3287"/>
    <w:rsid w:val="008B5F46"/>
    <w:rsid w:val="008E33F8"/>
    <w:rsid w:val="008E50DA"/>
    <w:rsid w:val="008F5932"/>
    <w:rsid w:val="00915C58"/>
    <w:rsid w:val="00983BE2"/>
    <w:rsid w:val="0099348B"/>
    <w:rsid w:val="009D2581"/>
    <w:rsid w:val="009E186D"/>
    <w:rsid w:val="009F1413"/>
    <w:rsid w:val="00A36B75"/>
    <w:rsid w:val="00A36BE6"/>
    <w:rsid w:val="00A37A11"/>
    <w:rsid w:val="00A407EC"/>
    <w:rsid w:val="00A443AC"/>
    <w:rsid w:val="00A52691"/>
    <w:rsid w:val="00A62D5C"/>
    <w:rsid w:val="00AA129A"/>
    <w:rsid w:val="00AC0D2D"/>
    <w:rsid w:val="00B0414C"/>
    <w:rsid w:val="00B201F4"/>
    <w:rsid w:val="00B23080"/>
    <w:rsid w:val="00B270DB"/>
    <w:rsid w:val="00B47BF8"/>
    <w:rsid w:val="00B50EE1"/>
    <w:rsid w:val="00B8000F"/>
    <w:rsid w:val="00B9186D"/>
    <w:rsid w:val="00BC0785"/>
    <w:rsid w:val="00BC37C8"/>
    <w:rsid w:val="00BD60A9"/>
    <w:rsid w:val="00BE0582"/>
    <w:rsid w:val="00BE1649"/>
    <w:rsid w:val="00C153C2"/>
    <w:rsid w:val="00C2714B"/>
    <w:rsid w:val="00C31ABD"/>
    <w:rsid w:val="00C4044E"/>
    <w:rsid w:val="00C75E0F"/>
    <w:rsid w:val="00C75E21"/>
    <w:rsid w:val="00CE40EF"/>
    <w:rsid w:val="00CE711E"/>
    <w:rsid w:val="00CF1DE2"/>
    <w:rsid w:val="00CF329D"/>
    <w:rsid w:val="00CF4F7B"/>
    <w:rsid w:val="00CF567E"/>
    <w:rsid w:val="00D0060F"/>
    <w:rsid w:val="00D14F24"/>
    <w:rsid w:val="00D15E21"/>
    <w:rsid w:val="00D2155A"/>
    <w:rsid w:val="00D3127B"/>
    <w:rsid w:val="00D73A09"/>
    <w:rsid w:val="00D75258"/>
    <w:rsid w:val="00D76230"/>
    <w:rsid w:val="00D844C6"/>
    <w:rsid w:val="00D906A0"/>
    <w:rsid w:val="00DA6FBF"/>
    <w:rsid w:val="00DF3AEF"/>
    <w:rsid w:val="00E22EFC"/>
    <w:rsid w:val="00E27C09"/>
    <w:rsid w:val="00E37739"/>
    <w:rsid w:val="00E63ED7"/>
    <w:rsid w:val="00E80A93"/>
    <w:rsid w:val="00EA3B5A"/>
    <w:rsid w:val="00EB3BB2"/>
    <w:rsid w:val="00EB68A7"/>
    <w:rsid w:val="00ED55F4"/>
    <w:rsid w:val="00EF1E58"/>
    <w:rsid w:val="00EF5039"/>
    <w:rsid w:val="00F20D86"/>
    <w:rsid w:val="00F22DDD"/>
    <w:rsid w:val="00F400E8"/>
    <w:rsid w:val="00F40477"/>
    <w:rsid w:val="00F9288C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2046972"/>
  <w15:docId w15:val="{B02E72DF-7B82-48FE-AC44-4EE3643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E03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17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7E0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317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E03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E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E03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A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D60A9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43A14-03E6-461C-A17E-F511FDD1323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c639751d-68c7-4b55-85c4-dfedf855960d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0E988A-AA6D-4484-99C5-7329CF5A2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E6AEA-62EB-4442-9459-3618CEDD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11</cp:revision>
  <cp:lastPrinted>2018-03-02T14:55:00Z</cp:lastPrinted>
  <dcterms:created xsi:type="dcterms:W3CDTF">2018-02-19T21:44:00Z</dcterms:created>
  <dcterms:modified xsi:type="dcterms:W3CDTF">2018-03-02T14:55:00Z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