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09" w:rsidRDefault="00B67709" w:rsidP="00B67709">
      <w:pPr>
        <w:autoSpaceDE w:val="0"/>
        <w:autoSpaceDN w:val="0"/>
        <w:adjustRightInd w:val="0"/>
        <w:rPr>
          <w:rFonts w:cs="Times New Roman"/>
          <w:szCs w:val="24"/>
        </w:rPr>
      </w:pPr>
      <w:bookmarkStart w:id="0" w:name="_GoBack"/>
      <w:bookmarkEnd w:id="0"/>
    </w:p>
    <w:p w:rsidR="00C240BA" w:rsidRPr="009F5DD6" w:rsidRDefault="00C240BA"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r w:rsidRPr="009F5DD6">
        <w:rPr>
          <w:rFonts w:cs="Times New Roman"/>
          <w:noProof/>
          <w:szCs w:val="24"/>
          <w:highlight w:val="yellow"/>
          <w:lang w:val="es-ES" w:eastAsia="es-ES"/>
        </w:rPr>
        <mc:AlternateContent>
          <mc:Choice Requires="wps">
            <w:drawing>
              <wp:anchor distT="0" distB="0" distL="114300" distR="114300" simplePos="0" relativeHeight="251659264" behindDoc="0" locked="0" layoutInCell="1" allowOverlap="1" wp14:anchorId="6BFAA0E2" wp14:editId="08FAFCBC">
                <wp:simplePos x="0" y="0"/>
                <wp:positionH relativeFrom="column">
                  <wp:posOffset>217037</wp:posOffset>
                </wp:positionH>
                <wp:positionV relativeFrom="paragraph">
                  <wp:posOffset>109855</wp:posOffset>
                </wp:positionV>
                <wp:extent cx="5181600" cy="4890977"/>
                <wp:effectExtent l="0" t="0" r="19050" b="24130"/>
                <wp:wrapNone/>
                <wp:docPr id="10" name="10 Cuadro de texto"/>
                <wp:cNvGraphicFramePr/>
                <a:graphic xmlns:a="http://schemas.openxmlformats.org/drawingml/2006/main">
                  <a:graphicData uri="http://schemas.microsoft.com/office/word/2010/wordprocessingShape">
                    <wps:wsp>
                      <wps:cNvSpPr txBox="1"/>
                      <wps:spPr>
                        <a:xfrm>
                          <a:off x="0" y="0"/>
                          <a:ext cx="5181600" cy="489097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67709" w:rsidRPr="005840DC" w:rsidRDefault="00B67709" w:rsidP="00B67709">
                            <w:pPr>
                              <w:jc w:val="center"/>
                              <w:rPr>
                                <w:rFonts w:ascii="GillSans ExtraBold" w:hAnsi="GillSans ExtraBold" w:cs="Times New Roman"/>
                                <w:b/>
                                <w:sz w:val="44"/>
                                <w:szCs w:val="36"/>
                              </w:rPr>
                            </w:pPr>
                            <w:r w:rsidRPr="005840DC">
                              <w:rPr>
                                <w:rFonts w:ascii="GillSans ExtraBold" w:hAnsi="GillSans ExtraBold" w:cs="Times New Roman"/>
                                <w:b/>
                                <w:sz w:val="44"/>
                                <w:szCs w:val="36"/>
                              </w:rPr>
                              <w:t>UNIVERSIDAD LAICA ELOY ALFARO DE MANABÍ</w:t>
                            </w:r>
                          </w:p>
                          <w:p w:rsidR="00B67709" w:rsidRPr="005840DC" w:rsidRDefault="00B67709" w:rsidP="00B67709">
                            <w:pPr>
                              <w:jc w:val="center"/>
                              <w:rPr>
                                <w:rFonts w:ascii="GillSans ExtraBold" w:hAnsi="GillSans ExtraBold" w:cs="Times New Roman"/>
                                <w:b/>
                                <w:sz w:val="44"/>
                                <w:szCs w:val="36"/>
                              </w:rPr>
                            </w:pPr>
                          </w:p>
                          <w:p w:rsidR="00B67709" w:rsidRPr="005840DC" w:rsidRDefault="00B67709" w:rsidP="00B67709">
                            <w:pPr>
                              <w:jc w:val="center"/>
                              <w:rPr>
                                <w:rFonts w:ascii="GillSans ExtraBold" w:hAnsi="GillSans ExtraBold" w:cs="Times New Roman"/>
                                <w:b/>
                                <w:sz w:val="44"/>
                                <w:szCs w:val="36"/>
                              </w:rPr>
                            </w:pPr>
                          </w:p>
                          <w:p w:rsidR="00B67709" w:rsidRPr="005840DC" w:rsidRDefault="00B67709" w:rsidP="00B67709">
                            <w:pPr>
                              <w:jc w:val="center"/>
                              <w:rPr>
                                <w:rFonts w:ascii="GillSans ExtraBold" w:hAnsi="GillSans ExtraBold" w:cs="Times New Roman"/>
                                <w:b/>
                                <w:sz w:val="44"/>
                                <w:szCs w:val="36"/>
                              </w:rPr>
                            </w:pPr>
                            <w:r w:rsidRPr="005840DC">
                              <w:rPr>
                                <w:rFonts w:ascii="GillSans ExtraBold" w:hAnsi="GillSans ExtraBold" w:cs="Times New Roman"/>
                                <w:b/>
                                <w:sz w:val="44"/>
                                <w:szCs w:val="36"/>
                              </w:rPr>
                              <w:t>INFORME DE RENDICIÓN DE CUENTAS 2018</w:t>
                            </w:r>
                          </w:p>
                          <w:p w:rsidR="00B67709" w:rsidRPr="00EC2189" w:rsidRDefault="00B67709" w:rsidP="00B67709">
                            <w:pPr>
                              <w:jc w:val="center"/>
                              <w:rPr>
                                <w:rFonts w:ascii="GillSans ExtraBold" w:hAnsi="GillSans ExtraBold" w:cs="Times New Roman"/>
                                <w:b/>
                                <w:sz w:val="44"/>
                                <w:szCs w:val="36"/>
                              </w:rPr>
                            </w:pPr>
                          </w:p>
                          <w:p w:rsidR="00B67709" w:rsidRPr="00EC2189" w:rsidRDefault="00B67709" w:rsidP="00B67709">
                            <w:pPr>
                              <w:jc w:val="center"/>
                              <w:rPr>
                                <w:rFonts w:ascii="GillSans ExtraBold" w:hAnsi="GillSans ExtraBold" w:cs="Times New Roman"/>
                                <w:b/>
                                <w:sz w:val="40"/>
                                <w:szCs w:val="36"/>
                              </w:rPr>
                            </w:pPr>
                            <w:r w:rsidRPr="00EC2189">
                              <w:rPr>
                                <w:rFonts w:ascii="GillSans ExtraBold" w:hAnsi="GillSans ExtraBold"/>
                                <w:b/>
                                <w:sz w:val="44"/>
                              </w:rPr>
                              <w:t>DEPARTAMENTO PROCURADURÍA</w:t>
                            </w: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Pr="009F5DD6" w:rsidRDefault="00B67709" w:rsidP="00B67709">
                            <w:pPr>
                              <w:jc w:val="center"/>
                              <w:rPr>
                                <w:rFonts w:cs="Times New Roman"/>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AA0E2" id="_x0000_t202" coordsize="21600,21600" o:spt="202" path="m,l,21600r21600,l21600,xe">
                <v:stroke joinstyle="miter"/>
                <v:path gradientshapeok="t" o:connecttype="rect"/>
              </v:shapetype>
              <v:shape id="10 Cuadro de texto" o:spid="_x0000_s1026" type="#_x0000_t202" style="position:absolute;left:0;text-align:left;margin-left:17.1pt;margin-top:8.65pt;width:408pt;height:38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" fillcolor="white [3201]" strokecolor="white [3212]" strokeweight=".5pt">
                <v:textbox>
                  <w:txbxContent>
                    <w:p w:rsidR="00B67709" w:rsidRPr="005840DC" w:rsidRDefault="00B67709" w:rsidP="00B67709">
                      <w:pPr>
                        <w:jc w:val="center"/>
                        <w:rPr>
                          <w:rFonts w:ascii="GillSans ExtraBold" w:hAnsi="GillSans ExtraBold" w:cs="Times New Roman"/>
                          <w:b/>
                          <w:sz w:val="44"/>
                          <w:szCs w:val="36"/>
                        </w:rPr>
                      </w:pPr>
                      <w:r w:rsidRPr="005840DC">
                        <w:rPr>
                          <w:rFonts w:ascii="GillSans ExtraBold" w:hAnsi="GillSans ExtraBold" w:cs="Times New Roman"/>
                          <w:b/>
                          <w:sz w:val="44"/>
                          <w:szCs w:val="36"/>
                        </w:rPr>
                        <w:t>UNIVERSIDAD LAICA ELOY ALFARO DE MANABÍ</w:t>
                      </w:r>
                    </w:p>
                    <w:p w:rsidR="00B67709" w:rsidRPr="005840DC" w:rsidRDefault="00B67709" w:rsidP="00B67709">
                      <w:pPr>
                        <w:jc w:val="center"/>
                        <w:rPr>
                          <w:rFonts w:ascii="GillSans ExtraBold" w:hAnsi="GillSans ExtraBold" w:cs="Times New Roman"/>
                          <w:b/>
                          <w:sz w:val="44"/>
                          <w:szCs w:val="36"/>
                        </w:rPr>
                      </w:pPr>
                    </w:p>
                    <w:p w:rsidR="00B67709" w:rsidRPr="005840DC" w:rsidRDefault="00B67709" w:rsidP="00B67709">
                      <w:pPr>
                        <w:jc w:val="center"/>
                        <w:rPr>
                          <w:rFonts w:ascii="GillSans ExtraBold" w:hAnsi="GillSans ExtraBold" w:cs="Times New Roman"/>
                          <w:b/>
                          <w:sz w:val="44"/>
                          <w:szCs w:val="36"/>
                        </w:rPr>
                      </w:pPr>
                    </w:p>
                    <w:p w:rsidR="00B67709" w:rsidRPr="005840DC" w:rsidRDefault="00B67709" w:rsidP="00B67709">
                      <w:pPr>
                        <w:jc w:val="center"/>
                        <w:rPr>
                          <w:rFonts w:ascii="GillSans ExtraBold" w:hAnsi="GillSans ExtraBold" w:cs="Times New Roman"/>
                          <w:b/>
                          <w:sz w:val="44"/>
                          <w:szCs w:val="36"/>
                        </w:rPr>
                      </w:pPr>
                      <w:r w:rsidRPr="005840DC">
                        <w:rPr>
                          <w:rFonts w:ascii="GillSans ExtraBold" w:hAnsi="GillSans ExtraBold" w:cs="Times New Roman"/>
                          <w:b/>
                          <w:sz w:val="44"/>
                          <w:szCs w:val="36"/>
                        </w:rPr>
                        <w:t>INFO</w:t>
                      </w:r>
                      <w:r w:rsidRPr="005840DC">
                        <w:rPr>
                          <w:rFonts w:ascii="GillSans ExtraBold" w:hAnsi="GillSans ExtraBold" w:cs="Times New Roman"/>
                          <w:b/>
                          <w:sz w:val="44"/>
                          <w:szCs w:val="36"/>
                        </w:rPr>
                        <w:t>RME DE RENDICIÓN DE CUENTAS 2018</w:t>
                      </w:r>
                    </w:p>
                    <w:p w:rsidR="00B67709" w:rsidRPr="00EC2189" w:rsidRDefault="00B67709" w:rsidP="00B67709">
                      <w:pPr>
                        <w:jc w:val="center"/>
                        <w:rPr>
                          <w:rFonts w:ascii="GillSans ExtraBold" w:hAnsi="GillSans ExtraBold" w:cs="Times New Roman"/>
                          <w:b/>
                          <w:sz w:val="44"/>
                          <w:szCs w:val="36"/>
                        </w:rPr>
                      </w:pPr>
                    </w:p>
                    <w:p w:rsidR="00B67709" w:rsidRPr="00EC2189" w:rsidRDefault="00B67709" w:rsidP="00B67709">
                      <w:pPr>
                        <w:jc w:val="center"/>
                        <w:rPr>
                          <w:rFonts w:ascii="GillSans ExtraBold" w:hAnsi="GillSans ExtraBold" w:cs="Times New Roman"/>
                          <w:b/>
                          <w:sz w:val="40"/>
                          <w:szCs w:val="36"/>
                        </w:rPr>
                      </w:pPr>
                      <w:r w:rsidRPr="00EC2189">
                        <w:rPr>
                          <w:rFonts w:ascii="GillSans ExtraBold" w:hAnsi="GillSans ExtraBold"/>
                          <w:b/>
                          <w:sz w:val="44"/>
                        </w:rPr>
                        <w:t>DEPARTAMENTO PROCURADURÍA</w:t>
                      </w: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Default="00B67709" w:rsidP="00B67709">
                      <w:pPr>
                        <w:jc w:val="center"/>
                        <w:rPr>
                          <w:rFonts w:cs="Times New Roman"/>
                          <w:sz w:val="32"/>
                        </w:rPr>
                      </w:pPr>
                    </w:p>
                    <w:p w:rsidR="00B67709" w:rsidRPr="009F5DD6" w:rsidRDefault="00B67709" w:rsidP="00B67709">
                      <w:pPr>
                        <w:jc w:val="center"/>
                        <w:rPr>
                          <w:rFonts w:cs="Times New Roman"/>
                          <w:sz w:val="32"/>
                        </w:rPr>
                      </w:pPr>
                    </w:p>
                  </w:txbxContent>
                </v:textbox>
              </v:shape>
            </w:pict>
          </mc:Fallback>
        </mc:AlternateContent>
      </w:r>
    </w:p>
    <w:p w:rsidR="00B67709" w:rsidRDefault="00B67709" w:rsidP="00B67709">
      <w:pPr>
        <w:autoSpaceDE w:val="0"/>
        <w:autoSpaceDN w:val="0"/>
        <w:adjustRightInd w:val="0"/>
        <w:rPr>
          <w:rFonts w:cs="Times New Roman"/>
          <w:szCs w:val="24"/>
        </w:rPr>
      </w:pPr>
    </w:p>
    <w:p w:rsidR="00B67709" w:rsidRDefault="00B67709" w:rsidP="00B67709">
      <w:pPr>
        <w:autoSpaceDE w:val="0"/>
        <w:autoSpaceDN w:val="0"/>
        <w:adjustRightInd w:val="0"/>
        <w:rPr>
          <w:rFonts w:cs="Times New Roman"/>
          <w:szCs w:val="24"/>
        </w:rPr>
      </w:pPr>
    </w:p>
    <w:p w:rsidR="00B67709" w:rsidRDefault="00B67709" w:rsidP="00B67709">
      <w:pPr>
        <w:autoSpaceDE w:val="0"/>
        <w:autoSpaceDN w:val="0"/>
        <w:adjustRightInd w:val="0"/>
        <w:rPr>
          <w:rFonts w:cs="Times New Roman"/>
          <w:szCs w:val="24"/>
        </w:rPr>
      </w:pPr>
    </w:p>
    <w:p w:rsidR="00B67709" w:rsidRDefault="00B67709" w:rsidP="00B67709">
      <w:pPr>
        <w:autoSpaceDE w:val="0"/>
        <w:autoSpaceDN w:val="0"/>
        <w:adjustRightInd w:val="0"/>
        <w:rPr>
          <w:rFonts w:cs="Times New Roman"/>
          <w:szCs w:val="24"/>
        </w:rPr>
      </w:pPr>
    </w:p>
    <w:p w:rsidR="00B67709" w:rsidRDefault="00B67709" w:rsidP="00B67709">
      <w:pPr>
        <w:autoSpaceDE w:val="0"/>
        <w:autoSpaceDN w:val="0"/>
        <w:adjustRightInd w:val="0"/>
        <w:rPr>
          <w:rFonts w:cs="Times New Roman"/>
          <w:szCs w:val="24"/>
        </w:rPr>
      </w:pPr>
    </w:p>
    <w:p w:rsidR="00B67709"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5840DC" w:rsidP="00B67709">
      <w:pPr>
        <w:autoSpaceDE w:val="0"/>
        <w:autoSpaceDN w:val="0"/>
        <w:adjustRightInd w:val="0"/>
        <w:rPr>
          <w:rFonts w:cs="Times New Roman"/>
          <w:szCs w:val="24"/>
        </w:rPr>
      </w:pPr>
      <w:r>
        <w:rPr>
          <w:rFonts w:cs="Times New Roman"/>
          <w:noProof/>
          <w:szCs w:val="24"/>
          <w:lang w:val="es-ES" w:eastAsia="es-ES"/>
        </w:rPr>
        <mc:AlternateContent>
          <mc:Choice Requires="wps">
            <w:drawing>
              <wp:anchor distT="0" distB="0" distL="114300" distR="114300" simplePos="0" relativeHeight="251660288" behindDoc="0" locked="0" layoutInCell="1" allowOverlap="1" wp14:anchorId="2BA2DA80" wp14:editId="21A51DDE">
                <wp:simplePos x="0" y="0"/>
                <wp:positionH relativeFrom="column">
                  <wp:posOffset>1301115</wp:posOffset>
                </wp:positionH>
                <wp:positionV relativeFrom="paragraph">
                  <wp:posOffset>92075</wp:posOffset>
                </wp:positionV>
                <wp:extent cx="3305175" cy="3057525"/>
                <wp:effectExtent l="0" t="0" r="28575" b="1076325"/>
                <wp:wrapNone/>
                <wp:docPr id="6" name="Rectángulo 6"/>
                <wp:cNvGraphicFramePr/>
                <a:graphic xmlns:a="http://schemas.openxmlformats.org/drawingml/2006/main">
                  <a:graphicData uri="http://schemas.microsoft.com/office/word/2010/wordprocessingShape">
                    <wps:wsp>
                      <wps:cNvSpPr/>
                      <wps:spPr>
                        <a:xfrm>
                          <a:off x="0" y="0"/>
                          <a:ext cx="3305175" cy="3057525"/>
                        </a:xfrm>
                        <a:prstGeom prst="rect">
                          <a:avLst/>
                        </a:prstGeom>
                        <a:effectLst>
                          <a:outerShdw blurRad="152400" dist="317500" dir="5400000" sx="90000" sy="-19000" rotWithShape="0">
                            <a:prstClr val="black">
                              <a:alpha val="15000"/>
                            </a:prstClr>
                          </a:outerShdw>
                        </a:effectLst>
                      </wps:spPr>
                      <wps:style>
                        <a:lnRef idx="2">
                          <a:schemeClr val="dk1"/>
                        </a:lnRef>
                        <a:fillRef idx="1">
                          <a:schemeClr val="lt1"/>
                        </a:fillRef>
                        <a:effectRef idx="0">
                          <a:schemeClr val="dk1"/>
                        </a:effectRef>
                        <a:fontRef idx="minor">
                          <a:schemeClr val="dk1"/>
                        </a:fontRef>
                      </wps:style>
                      <wps:txbx>
                        <w:txbxContent>
                          <w:p w:rsidR="00B67709" w:rsidRPr="005C2950" w:rsidRDefault="00B67709" w:rsidP="00B67709">
                            <w:pPr>
                              <w:jc w:val="center"/>
                              <w:rPr>
                                <w:sz w:val="44"/>
                              </w:rPr>
                            </w:pPr>
                            <w:r>
                              <w:rPr>
                                <w:noProof/>
                                <w:lang w:val="es-ES" w:eastAsia="es-ES"/>
                              </w:rPr>
                              <w:drawing>
                                <wp:inline distT="0" distB="0" distL="0" distR="0" wp14:anchorId="0AA5AC62" wp14:editId="10D2DBB5">
                                  <wp:extent cx="2143125" cy="2143125"/>
                                  <wp:effectExtent l="19050" t="0" r="28575" b="638175"/>
                                  <wp:docPr id="2" name="Imagen 2" descr="Resultado de imagen para IMAGENES DE 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LEYES"/>
                                          <pic:cNvPicPr>
                                            <a:picLocks noChangeAspect="1" noChangeArrowheads="1"/>
                                          </pic:cNvPicPr>
                                        </pic:nvPicPr>
                                        <pic:blipFill>
                                          <a:blip r:embed="rId7">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A2912">
                              <w:rPr>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2DA80" id="Rectángulo 6" o:spid="_x0000_s1027" style="position:absolute;left:0;text-align:left;margin-left:102.45pt;margin-top:7.25pt;width:260.25pt;height:24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" fillcolor="white [3201]" strokecolor="black [3200]" strokeweight="1pt">
                <v:shadow on="t" type="perspective" color="black" opacity="9830f" origin=",.5" offset="0,25pt" matrix="58982f,,,-12452f"/>
                <v:textbox>
                  <w:txbxContent>
                    <w:p w:rsidR="00B67709" w:rsidRPr="005C2950" w:rsidRDefault="00B67709" w:rsidP="00B67709">
                      <w:pPr>
                        <w:jc w:val="center"/>
                        <w:rPr>
                          <w:sz w:val="44"/>
                        </w:rPr>
                      </w:pPr>
                      <w:r>
                        <w:rPr>
                          <w:noProof/>
                          <w:lang w:eastAsia="es-EC"/>
                        </w:rPr>
                        <w:drawing>
                          <wp:inline distT="0" distB="0" distL="0" distR="0" wp14:anchorId="0AA5AC62" wp14:editId="10D2DBB5">
                            <wp:extent cx="2143125" cy="2143125"/>
                            <wp:effectExtent l="19050" t="0" r="28575" b="638175"/>
                            <wp:docPr id="2" name="Imagen 2" descr="Resultado de imagen para IMAGENES DE 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LEYES"/>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3125"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CA2912">
                        <w:rPr>
                          <w:sz w:val="44"/>
                        </w:rPr>
                        <w:t xml:space="preserve"> </w:t>
                      </w:r>
                    </w:p>
                  </w:txbxContent>
                </v:textbox>
              </v:rect>
            </w:pict>
          </mc:Fallback>
        </mc:AlternateContent>
      </w: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r w:rsidRPr="009F5DD6">
        <w:rPr>
          <w:rFonts w:cs="Times New Roman"/>
          <w:szCs w:val="24"/>
        </w:rPr>
        <w:t xml:space="preserve">                                  </w:t>
      </w: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autoSpaceDE w:val="0"/>
        <w:autoSpaceDN w:val="0"/>
        <w:adjustRightInd w:val="0"/>
        <w:rPr>
          <w:rFonts w:cs="Times New Roman"/>
          <w:szCs w:val="24"/>
        </w:rPr>
      </w:pPr>
    </w:p>
    <w:p w:rsidR="00413711" w:rsidRDefault="00B67709" w:rsidP="00B67709">
      <w:pPr>
        <w:autoSpaceDE w:val="0"/>
        <w:autoSpaceDN w:val="0"/>
        <w:adjustRightInd w:val="0"/>
        <w:rPr>
          <w:rFonts w:cs="Times New Roman"/>
          <w:szCs w:val="24"/>
        </w:rPr>
      </w:pPr>
      <w:r w:rsidRPr="009F5DD6">
        <w:rPr>
          <w:rFonts w:cs="Times New Roman"/>
          <w:szCs w:val="24"/>
        </w:rPr>
        <w:t xml:space="preserve">          </w:t>
      </w:r>
    </w:p>
    <w:p w:rsidR="00B67709" w:rsidRPr="009F5DD6" w:rsidRDefault="00B67709" w:rsidP="00B67709">
      <w:pPr>
        <w:autoSpaceDE w:val="0"/>
        <w:autoSpaceDN w:val="0"/>
        <w:adjustRightInd w:val="0"/>
        <w:rPr>
          <w:rFonts w:cs="Times New Roman"/>
          <w:szCs w:val="24"/>
        </w:rPr>
      </w:pPr>
      <w:r w:rsidRPr="009F5DD6">
        <w:rPr>
          <w:rFonts w:cs="Times New Roman"/>
          <w:szCs w:val="24"/>
        </w:rPr>
        <w:t xml:space="preserve">                                                                  </w:t>
      </w:r>
    </w:p>
    <w:p w:rsidR="00B67709" w:rsidRPr="009F5DD6" w:rsidRDefault="00B67709" w:rsidP="00B67709">
      <w:pPr>
        <w:autoSpaceDE w:val="0"/>
        <w:autoSpaceDN w:val="0"/>
        <w:adjustRightInd w:val="0"/>
        <w:jc w:val="right"/>
        <w:rPr>
          <w:rFonts w:cs="Times New Roman"/>
          <w:szCs w:val="24"/>
        </w:rPr>
      </w:pPr>
    </w:p>
    <w:p w:rsidR="00B67709" w:rsidRPr="009F5DD6" w:rsidRDefault="00B67709" w:rsidP="00B67709">
      <w:pPr>
        <w:autoSpaceDE w:val="0"/>
        <w:autoSpaceDN w:val="0"/>
        <w:adjustRightInd w:val="0"/>
        <w:rPr>
          <w:rFonts w:cs="Times New Roman"/>
          <w:szCs w:val="24"/>
        </w:rPr>
      </w:pPr>
    </w:p>
    <w:p w:rsidR="00B67709" w:rsidRPr="009F5DD6" w:rsidRDefault="00B67709" w:rsidP="00B67709">
      <w:pPr>
        <w:pStyle w:val="NDICE"/>
        <w:spacing w:after="0" w:afterAutospacing="0"/>
      </w:pPr>
      <w:bookmarkStart w:id="1" w:name="_Toc505175898"/>
      <w:r>
        <w:t>ÍNDICE</w:t>
      </w:r>
      <w:bookmarkEnd w:id="1"/>
    </w:p>
    <w:sdt>
      <w:sdtPr>
        <w:rPr>
          <w:lang w:val="es-ES"/>
        </w:rPr>
        <w:id w:val="1780142616"/>
        <w:docPartObj>
          <w:docPartGallery w:val="Table of Contents"/>
          <w:docPartUnique/>
        </w:docPartObj>
      </w:sdtPr>
      <w:sdtEndPr>
        <w:rPr>
          <w:rFonts w:cs="Times New Roman"/>
          <w:b/>
          <w:bCs/>
          <w:szCs w:val="24"/>
        </w:rPr>
      </w:sdtEndPr>
      <w:sdtContent>
        <w:p w:rsidR="00B67709" w:rsidRDefault="00B67709" w:rsidP="00B67709"/>
        <w:p w:rsidR="00B67709" w:rsidRPr="00021553" w:rsidRDefault="00B67709" w:rsidP="00B67709">
          <w:pPr>
            <w:pStyle w:val="TDC1"/>
            <w:tabs>
              <w:tab w:val="right" w:leader="dot" w:pos="8777"/>
            </w:tabs>
            <w:spacing w:line="600" w:lineRule="auto"/>
            <w:rPr>
              <w:rFonts w:eastAsiaTheme="minorEastAsia" w:cs="Times New Roman"/>
              <w:noProof/>
              <w:szCs w:val="24"/>
              <w:lang w:eastAsia="es-EC"/>
            </w:rPr>
          </w:pPr>
          <w:r w:rsidRPr="00021553">
            <w:rPr>
              <w:rFonts w:cs="Times New Roman"/>
              <w:szCs w:val="24"/>
            </w:rPr>
            <w:fldChar w:fldCharType="begin"/>
          </w:r>
          <w:r w:rsidRPr="00021553">
            <w:rPr>
              <w:rFonts w:cs="Times New Roman"/>
              <w:szCs w:val="24"/>
            </w:rPr>
            <w:instrText xml:space="preserve"> TOC \o "1-3" \h \z \u </w:instrText>
          </w:r>
          <w:r w:rsidRPr="00021553">
            <w:rPr>
              <w:rFonts w:cs="Times New Roman"/>
              <w:szCs w:val="24"/>
            </w:rPr>
            <w:fldChar w:fldCharType="separate"/>
          </w:r>
          <w:hyperlink w:anchor="_Toc505175898" w:history="1">
            <w:r w:rsidRPr="00021553">
              <w:rPr>
                <w:rStyle w:val="Hipervnculo"/>
                <w:rFonts w:cs="Times New Roman"/>
                <w:noProof/>
                <w:szCs w:val="24"/>
              </w:rPr>
              <w:t>ÍNDICE</w:t>
            </w:r>
            <w:r w:rsidRPr="00021553">
              <w:rPr>
                <w:rFonts w:cs="Times New Roman"/>
                <w:noProof/>
                <w:webHidden/>
                <w:szCs w:val="24"/>
              </w:rPr>
              <w:tab/>
            </w:r>
            <w:r w:rsidRPr="00021553">
              <w:rPr>
                <w:rFonts w:cs="Times New Roman"/>
                <w:noProof/>
                <w:webHidden/>
                <w:szCs w:val="24"/>
              </w:rPr>
              <w:fldChar w:fldCharType="begin"/>
            </w:r>
            <w:r w:rsidRPr="00021553">
              <w:rPr>
                <w:rFonts w:cs="Times New Roman"/>
                <w:noProof/>
                <w:webHidden/>
                <w:szCs w:val="24"/>
              </w:rPr>
              <w:instrText xml:space="preserve"> PAGEREF _Toc505175898 \h </w:instrText>
            </w:r>
            <w:r w:rsidRPr="00021553">
              <w:rPr>
                <w:rFonts w:cs="Times New Roman"/>
                <w:noProof/>
                <w:webHidden/>
                <w:szCs w:val="24"/>
              </w:rPr>
            </w:r>
            <w:r w:rsidRPr="00021553">
              <w:rPr>
                <w:rFonts w:cs="Times New Roman"/>
                <w:noProof/>
                <w:webHidden/>
                <w:szCs w:val="24"/>
              </w:rPr>
              <w:fldChar w:fldCharType="separate"/>
            </w:r>
            <w:r w:rsidR="00C240BA">
              <w:rPr>
                <w:rFonts w:cs="Times New Roman"/>
                <w:noProof/>
                <w:webHidden/>
                <w:szCs w:val="24"/>
              </w:rPr>
              <w:t>2</w:t>
            </w:r>
            <w:r w:rsidRPr="00021553">
              <w:rPr>
                <w:rFonts w:cs="Times New Roman"/>
                <w:noProof/>
                <w:webHidden/>
                <w:szCs w:val="24"/>
              </w:rPr>
              <w:fldChar w:fldCharType="end"/>
            </w:r>
          </w:hyperlink>
        </w:p>
        <w:p w:rsidR="00B67709" w:rsidRPr="00021553" w:rsidRDefault="00186709" w:rsidP="00B67709">
          <w:pPr>
            <w:pStyle w:val="TDC1"/>
            <w:tabs>
              <w:tab w:val="left" w:pos="440"/>
              <w:tab w:val="right" w:leader="dot" w:pos="8777"/>
            </w:tabs>
            <w:spacing w:line="600" w:lineRule="auto"/>
            <w:rPr>
              <w:rFonts w:cs="Times New Roman"/>
              <w:noProof/>
              <w:szCs w:val="24"/>
            </w:rPr>
          </w:pPr>
          <w:hyperlink w:anchor="_Toc505175899" w:history="1">
            <w:r w:rsidR="00B67709" w:rsidRPr="00021553">
              <w:rPr>
                <w:rStyle w:val="Hipervnculo"/>
                <w:rFonts w:cs="Times New Roman"/>
                <w:noProof/>
                <w:szCs w:val="24"/>
              </w:rPr>
              <w:t>1.</w:t>
            </w:r>
            <w:r w:rsidR="00B67709" w:rsidRPr="00021553">
              <w:rPr>
                <w:rFonts w:eastAsiaTheme="minorEastAsia" w:cs="Times New Roman"/>
                <w:noProof/>
                <w:szCs w:val="24"/>
                <w:lang w:eastAsia="es-EC"/>
              </w:rPr>
              <w:tab/>
            </w:r>
            <w:r w:rsidR="00B67709" w:rsidRPr="00021553">
              <w:rPr>
                <w:rStyle w:val="Hipervnculo"/>
                <w:rFonts w:cs="Times New Roman"/>
                <w:noProof/>
                <w:szCs w:val="24"/>
              </w:rPr>
              <w:t>DATOS GENERALES DE LA AUTORIDAD QUE RINDE CUENTAS</w:t>
            </w:r>
            <w:r w:rsidR="00B67709" w:rsidRPr="00021553">
              <w:rPr>
                <w:rFonts w:cs="Times New Roman"/>
                <w:noProof/>
                <w:webHidden/>
                <w:szCs w:val="24"/>
              </w:rPr>
              <w:tab/>
            </w:r>
            <w:r w:rsidR="00B67709" w:rsidRPr="00021553">
              <w:rPr>
                <w:rFonts w:cs="Times New Roman"/>
                <w:noProof/>
                <w:webHidden/>
                <w:szCs w:val="24"/>
              </w:rPr>
              <w:fldChar w:fldCharType="begin"/>
            </w:r>
            <w:r w:rsidR="00B67709" w:rsidRPr="00021553">
              <w:rPr>
                <w:rFonts w:cs="Times New Roman"/>
                <w:noProof/>
                <w:webHidden/>
                <w:szCs w:val="24"/>
              </w:rPr>
              <w:instrText xml:space="preserve"> PAGEREF _Toc505175899 \h </w:instrText>
            </w:r>
            <w:r w:rsidR="00B67709" w:rsidRPr="00021553">
              <w:rPr>
                <w:rFonts w:cs="Times New Roman"/>
                <w:noProof/>
                <w:webHidden/>
                <w:szCs w:val="24"/>
              </w:rPr>
            </w:r>
            <w:r w:rsidR="00B67709" w:rsidRPr="00021553">
              <w:rPr>
                <w:rFonts w:cs="Times New Roman"/>
                <w:noProof/>
                <w:webHidden/>
                <w:szCs w:val="24"/>
              </w:rPr>
              <w:fldChar w:fldCharType="separate"/>
            </w:r>
            <w:r w:rsidR="00C240BA">
              <w:rPr>
                <w:rFonts w:cs="Times New Roman"/>
                <w:noProof/>
                <w:webHidden/>
                <w:szCs w:val="24"/>
              </w:rPr>
              <w:t>3</w:t>
            </w:r>
            <w:r w:rsidR="00B67709" w:rsidRPr="00021553">
              <w:rPr>
                <w:rFonts w:cs="Times New Roman"/>
                <w:noProof/>
                <w:webHidden/>
                <w:szCs w:val="24"/>
              </w:rPr>
              <w:fldChar w:fldCharType="end"/>
            </w:r>
          </w:hyperlink>
        </w:p>
        <w:p w:rsidR="00B67709" w:rsidRPr="00021553" w:rsidRDefault="00B67709" w:rsidP="00B67709">
          <w:pPr>
            <w:spacing w:line="600" w:lineRule="auto"/>
            <w:rPr>
              <w:rFonts w:cs="Times New Roman"/>
              <w:szCs w:val="24"/>
            </w:rPr>
          </w:pPr>
          <w:r w:rsidRPr="00021553">
            <w:rPr>
              <w:rFonts w:cs="Times New Roman"/>
              <w:szCs w:val="24"/>
            </w:rPr>
            <w:t>2.     PRESENTACIÓN</w:t>
          </w:r>
          <w:r>
            <w:rPr>
              <w:rFonts w:cs="Times New Roman"/>
              <w:szCs w:val="24"/>
            </w:rPr>
            <w:t>……………………………………………………………………..4</w:t>
          </w:r>
        </w:p>
        <w:p w:rsidR="00B67709" w:rsidRPr="00021553" w:rsidRDefault="00186709" w:rsidP="00B67709">
          <w:pPr>
            <w:pStyle w:val="TDC1"/>
            <w:tabs>
              <w:tab w:val="left" w:pos="440"/>
              <w:tab w:val="right" w:leader="dot" w:pos="8777"/>
            </w:tabs>
            <w:spacing w:line="600" w:lineRule="auto"/>
            <w:rPr>
              <w:rFonts w:eastAsiaTheme="minorEastAsia" w:cs="Times New Roman"/>
              <w:noProof/>
              <w:szCs w:val="24"/>
              <w:lang w:eastAsia="es-EC"/>
            </w:rPr>
          </w:pPr>
          <w:hyperlink w:anchor="_Toc505175901" w:history="1">
            <w:r w:rsidR="00B67709" w:rsidRPr="00021553">
              <w:rPr>
                <w:rStyle w:val="Hipervnculo"/>
                <w:rFonts w:cs="Times New Roman"/>
                <w:noProof/>
                <w:szCs w:val="24"/>
              </w:rPr>
              <w:t xml:space="preserve">3.     MARCO LEGAL </w:t>
            </w:r>
            <w:r w:rsidR="00B67709" w:rsidRPr="00021553">
              <w:rPr>
                <w:rFonts w:cs="Times New Roman"/>
                <w:noProof/>
                <w:webHidden/>
                <w:szCs w:val="24"/>
              </w:rPr>
              <w:tab/>
            </w:r>
            <w:r w:rsidR="00B67709" w:rsidRPr="00021553">
              <w:rPr>
                <w:rFonts w:cs="Times New Roman"/>
                <w:noProof/>
                <w:webHidden/>
                <w:szCs w:val="24"/>
              </w:rPr>
              <w:fldChar w:fldCharType="begin"/>
            </w:r>
            <w:r w:rsidR="00B67709" w:rsidRPr="00021553">
              <w:rPr>
                <w:rFonts w:cs="Times New Roman"/>
                <w:noProof/>
                <w:webHidden/>
                <w:szCs w:val="24"/>
              </w:rPr>
              <w:instrText xml:space="preserve"> PAGEREF _Toc505175901 \h </w:instrText>
            </w:r>
            <w:r w:rsidR="00B67709" w:rsidRPr="00021553">
              <w:rPr>
                <w:rFonts w:cs="Times New Roman"/>
                <w:noProof/>
                <w:webHidden/>
                <w:szCs w:val="24"/>
              </w:rPr>
            </w:r>
            <w:r w:rsidR="00B67709" w:rsidRPr="00021553">
              <w:rPr>
                <w:rFonts w:cs="Times New Roman"/>
                <w:noProof/>
                <w:webHidden/>
                <w:szCs w:val="24"/>
              </w:rPr>
              <w:fldChar w:fldCharType="separate"/>
            </w:r>
            <w:r w:rsidR="00C240BA">
              <w:rPr>
                <w:rFonts w:cs="Times New Roman"/>
                <w:noProof/>
                <w:webHidden/>
                <w:szCs w:val="24"/>
              </w:rPr>
              <w:t>5</w:t>
            </w:r>
            <w:r w:rsidR="00B67709" w:rsidRPr="00021553">
              <w:rPr>
                <w:rFonts w:cs="Times New Roman"/>
                <w:noProof/>
                <w:webHidden/>
                <w:szCs w:val="24"/>
              </w:rPr>
              <w:fldChar w:fldCharType="end"/>
            </w:r>
          </w:hyperlink>
        </w:p>
        <w:p w:rsidR="00B67709" w:rsidRPr="00021553" w:rsidRDefault="00186709" w:rsidP="00B67709">
          <w:pPr>
            <w:pStyle w:val="TDC1"/>
            <w:tabs>
              <w:tab w:val="left" w:pos="440"/>
              <w:tab w:val="right" w:leader="dot" w:pos="8777"/>
            </w:tabs>
            <w:spacing w:line="600" w:lineRule="auto"/>
            <w:rPr>
              <w:rFonts w:eastAsiaTheme="minorEastAsia" w:cs="Times New Roman"/>
              <w:noProof/>
              <w:szCs w:val="24"/>
              <w:lang w:eastAsia="es-EC"/>
            </w:rPr>
          </w:pPr>
          <w:hyperlink w:anchor="_Toc505175902" w:history="1">
            <w:r w:rsidR="00B67709" w:rsidRPr="00021553">
              <w:rPr>
                <w:rStyle w:val="Hipervnculo"/>
                <w:rFonts w:cs="Times New Roman"/>
                <w:noProof/>
                <w:szCs w:val="24"/>
              </w:rPr>
              <w:t>4.</w:t>
            </w:r>
            <w:r w:rsidR="00B67709" w:rsidRPr="00021553">
              <w:rPr>
                <w:rFonts w:eastAsiaTheme="minorEastAsia" w:cs="Times New Roman"/>
                <w:noProof/>
                <w:szCs w:val="24"/>
                <w:lang w:eastAsia="es-EC"/>
              </w:rPr>
              <w:t xml:space="preserve">      VISIÓN</w:t>
            </w:r>
            <w:r w:rsidR="00B67709" w:rsidRPr="00021553">
              <w:rPr>
                <w:rStyle w:val="Hipervnculo"/>
                <w:rFonts w:cs="Times New Roman"/>
                <w:noProof/>
                <w:szCs w:val="24"/>
              </w:rPr>
              <w:t xml:space="preserve"> </w:t>
            </w:r>
            <w:r w:rsidR="00B67709" w:rsidRPr="00021553">
              <w:rPr>
                <w:rFonts w:cs="Times New Roman"/>
                <w:noProof/>
                <w:webHidden/>
                <w:szCs w:val="24"/>
              </w:rPr>
              <w:tab/>
            </w:r>
            <w:r w:rsidR="00B67709" w:rsidRPr="00021553">
              <w:rPr>
                <w:rFonts w:cs="Times New Roman"/>
                <w:noProof/>
                <w:webHidden/>
                <w:szCs w:val="24"/>
              </w:rPr>
              <w:fldChar w:fldCharType="begin"/>
            </w:r>
            <w:r w:rsidR="00B67709" w:rsidRPr="00021553">
              <w:rPr>
                <w:rFonts w:cs="Times New Roman"/>
                <w:noProof/>
                <w:webHidden/>
                <w:szCs w:val="24"/>
              </w:rPr>
              <w:instrText xml:space="preserve"> PAGEREF _Toc505175902 \h </w:instrText>
            </w:r>
            <w:r w:rsidR="00B67709" w:rsidRPr="00021553">
              <w:rPr>
                <w:rFonts w:cs="Times New Roman"/>
                <w:noProof/>
                <w:webHidden/>
                <w:szCs w:val="24"/>
              </w:rPr>
            </w:r>
            <w:r w:rsidR="00B67709" w:rsidRPr="00021553">
              <w:rPr>
                <w:rFonts w:cs="Times New Roman"/>
                <w:noProof/>
                <w:webHidden/>
                <w:szCs w:val="24"/>
              </w:rPr>
              <w:fldChar w:fldCharType="separate"/>
            </w:r>
            <w:r w:rsidR="00C240BA">
              <w:rPr>
                <w:rFonts w:cs="Times New Roman"/>
                <w:noProof/>
                <w:webHidden/>
                <w:szCs w:val="24"/>
              </w:rPr>
              <w:t>5</w:t>
            </w:r>
            <w:r w:rsidR="00B67709" w:rsidRPr="00021553">
              <w:rPr>
                <w:rFonts w:cs="Times New Roman"/>
                <w:noProof/>
                <w:webHidden/>
                <w:szCs w:val="24"/>
              </w:rPr>
              <w:fldChar w:fldCharType="end"/>
            </w:r>
          </w:hyperlink>
        </w:p>
        <w:p w:rsidR="00B67709" w:rsidRPr="00021553" w:rsidRDefault="00B67709" w:rsidP="00B67709">
          <w:pPr>
            <w:pStyle w:val="TDC1"/>
            <w:tabs>
              <w:tab w:val="left" w:pos="440"/>
              <w:tab w:val="right" w:leader="dot" w:pos="8777"/>
            </w:tabs>
            <w:spacing w:line="600" w:lineRule="auto"/>
            <w:rPr>
              <w:rFonts w:eastAsiaTheme="minorEastAsia" w:cs="Times New Roman"/>
              <w:noProof/>
              <w:szCs w:val="24"/>
              <w:lang w:eastAsia="es-EC"/>
            </w:rPr>
          </w:pPr>
          <w:r w:rsidRPr="00021553">
            <w:rPr>
              <w:rFonts w:cs="Times New Roman"/>
              <w:szCs w:val="24"/>
            </w:rPr>
            <w:fldChar w:fldCharType="begin"/>
          </w:r>
          <w:r w:rsidRPr="00021553">
            <w:rPr>
              <w:rFonts w:cs="Times New Roman"/>
              <w:szCs w:val="24"/>
            </w:rPr>
            <w:instrText xml:space="preserve"> HYPERLINK \l "_Toc505175920" </w:instrText>
          </w:r>
          <w:r w:rsidRPr="00021553">
            <w:rPr>
              <w:rFonts w:cs="Times New Roman"/>
              <w:szCs w:val="24"/>
            </w:rPr>
            <w:fldChar w:fldCharType="separate"/>
          </w:r>
          <w:r w:rsidRPr="00021553">
            <w:rPr>
              <w:rStyle w:val="Hipervnculo"/>
              <w:rFonts w:cs="Times New Roman"/>
              <w:noProof/>
              <w:szCs w:val="24"/>
              <w:lang w:eastAsia="es-ES"/>
            </w:rPr>
            <w:t>5.</w:t>
          </w:r>
          <w:r w:rsidRPr="00021553">
            <w:rPr>
              <w:rFonts w:eastAsiaTheme="minorEastAsia" w:cs="Times New Roman"/>
              <w:noProof/>
              <w:szCs w:val="24"/>
              <w:lang w:eastAsia="es-EC"/>
            </w:rPr>
            <w:tab/>
            <w:t xml:space="preserve"> MISIÓN</w:t>
          </w:r>
          <w:r>
            <w:rPr>
              <w:rFonts w:eastAsiaTheme="minorEastAsia" w:cs="Times New Roman"/>
              <w:noProof/>
              <w:szCs w:val="24"/>
              <w:lang w:eastAsia="es-EC"/>
            </w:rPr>
            <w:t>……………………………………………………………………………….5</w:t>
          </w:r>
        </w:p>
        <w:p w:rsidR="00B67709" w:rsidRPr="00021553" w:rsidRDefault="00B67709" w:rsidP="00B67709">
          <w:pPr>
            <w:pStyle w:val="TDC1"/>
            <w:tabs>
              <w:tab w:val="left" w:pos="440"/>
              <w:tab w:val="right" w:leader="dot" w:pos="8777"/>
            </w:tabs>
            <w:spacing w:line="600" w:lineRule="auto"/>
            <w:rPr>
              <w:rStyle w:val="Hipervnculo"/>
              <w:rFonts w:cs="Times New Roman"/>
              <w:noProof/>
              <w:szCs w:val="24"/>
            </w:rPr>
          </w:pPr>
          <w:r w:rsidRPr="00021553">
            <w:rPr>
              <w:rStyle w:val="Hipervnculo"/>
              <w:rFonts w:cs="Times New Roman"/>
              <w:noProof/>
              <w:szCs w:val="24"/>
            </w:rPr>
            <w:t xml:space="preserve">6.     ORGANIGRAMA ESTRUCTURAL </w:t>
          </w:r>
          <w:r>
            <w:rPr>
              <w:rStyle w:val="Hipervnculo"/>
              <w:rFonts w:cs="Times New Roman"/>
              <w:noProof/>
              <w:szCs w:val="24"/>
            </w:rPr>
            <w:t>………………………………………………...6</w:t>
          </w:r>
        </w:p>
        <w:p w:rsidR="00B67709" w:rsidRPr="00021553" w:rsidRDefault="00B67709" w:rsidP="00B67709">
          <w:pPr>
            <w:pStyle w:val="TDC1"/>
            <w:tabs>
              <w:tab w:val="left" w:pos="440"/>
              <w:tab w:val="right" w:leader="dot" w:pos="8777"/>
            </w:tabs>
            <w:spacing w:line="600" w:lineRule="auto"/>
            <w:rPr>
              <w:rStyle w:val="Hipervnculo"/>
              <w:rFonts w:cs="Times New Roman"/>
              <w:noProof/>
              <w:szCs w:val="24"/>
            </w:rPr>
          </w:pPr>
          <w:r w:rsidRPr="00021553">
            <w:rPr>
              <w:rStyle w:val="Hipervnculo"/>
              <w:rFonts w:cs="Times New Roman"/>
              <w:noProof/>
              <w:szCs w:val="24"/>
            </w:rPr>
            <w:t>7.      MIEMBROS DEL DEPARTAMENTO</w:t>
          </w:r>
          <w:r>
            <w:rPr>
              <w:rStyle w:val="Hipervnculo"/>
              <w:rFonts w:cs="Times New Roman"/>
              <w:noProof/>
              <w:szCs w:val="24"/>
            </w:rPr>
            <w:t>……………………………………………...7</w:t>
          </w:r>
        </w:p>
        <w:p w:rsidR="00B67709" w:rsidRPr="00021553" w:rsidRDefault="00B67709" w:rsidP="00B67709">
          <w:pPr>
            <w:pStyle w:val="TDC1"/>
            <w:tabs>
              <w:tab w:val="left" w:pos="440"/>
              <w:tab w:val="right" w:leader="dot" w:pos="8777"/>
            </w:tabs>
            <w:spacing w:line="600" w:lineRule="auto"/>
            <w:rPr>
              <w:rStyle w:val="Hipervnculo"/>
              <w:rFonts w:cs="Times New Roman"/>
              <w:noProof/>
              <w:szCs w:val="24"/>
            </w:rPr>
          </w:pPr>
          <w:r w:rsidRPr="00021553">
            <w:rPr>
              <w:rStyle w:val="Hipervnculo"/>
              <w:rFonts w:cs="Times New Roman"/>
              <w:noProof/>
              <w:szCs w:val="24"/>
            </w:rPr>
            <w:t>8.      SUSTENTO LEGAL</w:t>
          </w:r>
          <w:r>
            <w:rPr>
              <w:rStyle w:val="Hipervnculo"/>
              <w:rFonts w:cs="Times New Roman"/>
              <w:noProof/>
              <w:szCs w:val="24"/>
            </w:rPr>
            <w:t>…………………………………………………………………7</w:t>
          </w:r>
        </w:p>
        <w:p w:rsidR="00B67709" w:rsidRPr="00021553" w:rsidRDefault="00B67709" w:rsidP="00B67709">
          <w:pPr>
            <w:pStyle w:val="TDC1"/>
            <w:tabs>
              <w:tab w:val="left" w:pos="440"/>
              <w:tab w:val="right" w:leader="dot" w:pos="8777"/>
            </w:tabs>
            <w:spacing w:line="600" w:lineRule="auto"/>
            <w:rPr>
              <w:rFonts w:eastAsiaTheme="minorEastAsia" w:cs="Times New Roman"/>
              <w:noProof/>
              <w:szCs w:val="24"/>
              <w:lang w:eastAsia="es-EC"/>
            </w:rPr>
          </w:pPr>
          <w:r w:rsidRPr="00021553">
            <w:rPr>
              <w:rStyle w:val="Hipervnculo"/>
              <w:rFonts w:cs="Times New Roman"/>
              <w:noProof/>
              <w:szCs w:val="24"/>
            </w:rPr>
            <w:t>9.      LOGROS ALCANZADOS: FUNCIÓN – ADMINISTRATIVA - FINANCIERA</w:t>
          </w:r>
          <w:r w:rsidRPr="00021553">
            <w:rPr>
              <w:rFonts w:cs="Times New Roman"/>
              <w:noProof/>
              <w:webHidden/>
              <w:szCs w:val="24"/>
            </w:rPr>
            <w:fldChar w:fldCharType="begin"/>
          </w:r>
          <w:r w:rsidRPr="00021553">
            <w:rPr>
              <w:rFonts w:cs="Times New Roman"/>
              <w:noProof/>
              <w:webHidden/>
              <w:szCs w:val="24"/>
            </w:rPr>
            <w:instrText xml:space="preserve"> PAGEREF _Toc505175920 \h </w:instrText>
          </w:r>
          <w:r w:rsidRPr="00021553">
            <w:rPr>
              <w:rFonts w:cs="Times New Roman"/>
              <w:noProof/>
              <w:webHidden/>
              <w:szCs w:val="24"/>
            </w:rPr>
          </w:r>
          <w:r w:rsidRPr="00021553">
            <w:rPr>
              <w:rFonts w:cs="Times New Roman"/>
              <w:noProof/>
              <w:webHidden/>
              <w:szCs w:val="24"/>
            </w:rPr>
            <w:fldChar w:fldCharType="separate"/>
          </w:r>
          <w:r w:rsidR="00C240BA">
            <w:rPr>
              <w:rFonts w:cs="Times New Roman"/>
              <w:noProof/>
              <w:webHidden/>
              <w:szCs w:val="24"/>
            </w:rPr>
            <w:t>7</w:t>
          </w:r>
          <w:r w:rsidRPr="00021553">
            <w:rPr>
              <w:rFonts w:cs="Times New Roman"/>
              <w:noProof/>
              <w:webHidden/>
              <w:szCs w:val="24"/>
            </w:rPr>
            <w:fldChar w:fldCharType="end"/>
          </w:r>
          <w:r w:rsidRPr="00021553">
            <w:rPr>
              <w:rFonts w:cs="Times New Roman"/>
              <w:noProof/>
              <w:szCs w:val="24"/>
            </w:rPr>
            <w:fldChar w:fldCharType="end"/>
          </w:r>
          <w:r>
            <w:rPr>
              <w:rFonts w:cs="Times New Roman"/>
              <w:noProof/>
              <w:szCs w:val="24"/>
            </w:rPr>
            <w:t>..7</w:t>
          </w:r>
        </w:p>
        <w:p w:rsidR="00B67709" w:rsidRPr="00021553" w:rsidRDefault="00186709" w:rsidP="00B67709">
          <w:pPr>
            <w:pStyle w:val="TDC1"/>
            <w:tabs>
              <w:tab w:val="left" w:pos="660"/>
              <w:tab w:val="right" w:leader="dot" w:pos="8777"/>
            </w:tabs>
            <w:spacing w:line="600" w:lineRule="auto"/>
            <w:rPr>
              <w:rFonts w:eastAsiaTheme="minorEastAsia" w:cs="Times New Roman"/>
              <w:noProof/>
              <w:szCs w:val="24"/>
              <w:lang w:eastAsia="es-EC"/>
            </w:rPr>
          </w:pPr>
          <w:hyperlink w:anchor="_Toc505175926" w:history="1">
            <w:r w:rsidR="00B67709" w:rsidRPr="00021553">
              <w:rPr>
                <w:rStyle w:val="Hipervnculo"/>
                <w:rFonts w:cs="Times New Roman"/>
                <w:noProof/>
                <w:szCs w:val="24"/>
                <w:lang w:eastAsia="es-ES"/>
              </w:rPr>
              <w:t>10.</w:t>
            </w:r>
            <w:r w:rsidR="00B67709" w:rsidRPr="00021553">
              <w:rPr>
                <w:rFonts w:eastAsiaTheme="minorEastAsia" w:cs="Times New Roman"/>
                <w:noProof/>
                <w:szCs w:val="24"/>
                <w:lang w:eastAsia="es-EC"/>
              </w:rPr>
              <w:t xml:space="preserve">     </w:t>
            </w:r>
            <w:r w:rsidR="00B67709">
              <w:rPr>
                <w:rStyle w:val="Hipervnculo"/>
                <w:rFonts w:cs="Times New Roman"/>
                <w:noProof/>
                <w:szCs w:val="24"/>
              </w:rPr>
              <w:t>CONCLUSIONES GENERALE</w:t>
            </w:r>
            <w:r w:rsidR="00B67709" w:rsidRPr="00021553">
              <w:rPr>
                <w:rFonts w:cs="Times New Roman"/>
                <w:noProof/>
                <w:webHidden/>
                <w:szCs w:val="24"/>
              </w:rPr>
              <w:fldChar w:fldCharType="begin"/>
            </w:r>
            <w:r w:rsidR="00B67709" w:rsidRPr="00021553">
              <w:rPr>
                <w:rFonts w:cs="Times New Roman"/>
                <w:noProof/>
                <w:webHidden/>
                <w:szCs w:val="24"/>
              </w:rPr>
              <w:instrText xml:space="preserve"> PAGEREF _Toc505175926 \h </w:instrText>
            </w:r>
            <w:r w:rsidR="00B67709" w:rsidRPr="00021553">
              <w:rPr>
                <w:rFonts w:cs="Times New Roman"/>
                <w:noProof/>
                <w:webHidden/>
                <w:szCs w:val="24"/>
              </w:rPr>
            </w:r>
            <w:r w:rsidR="00B67709" w:rsidRPr="00021553">
              <w:rPr>
                <w:rFonts w:cs="Times New Roman"/>
                <w:noProof/>
                <w:webHidden/>
                <w:szCs w:val="24"/>
              </w:rPr>
              <w:fldChar w:fldCharType="separate"/>
            </w:r>
            <w:r w:rsidR="00C240BA">
              <w:rPr>
                <w:rFonts w:cs="Times New Roman"/>
                <w:noProof/>
                <w:webHidden/>
                <w:szCs w:val="24"/>
              </w:rPr>
              <w:t>8</w:t>
            </w:r>
            <w:r w:rsidR="00B67709" w:rsidRPr="00021553">
              <w:rPr>
                <w:rFonts w:cs="Times New Roman"/>
                <w:noProof/>
                <w:webHidden/>
                <w:szCs w:val="24"/>
              </w:rPr>
              <w:fldChar w:fldCharType="end"/>
            </w:r>
          </w:hyperlink>
          <w:r w:rsidR="00B67709">
            <w:rPr>
              <w:rFonts w:cs="Times New Roman"/>
              <w:noProof/>
              <w:szCs w:val="24"/>
            </w:rPr>
            <w:t>……………………………………………………8</w:t>
          </w:r>
        </w:p>
        <w:p w:rsidR="00B67709" w:rsidRPr="00021553" w:rsidRDefault="00B67709" w:rsidP="00B67709">
          <w:pPr>
            <w:rPr>
              <w:rFonts w:cs="Times New Roman"/>
              <w:szCs w:val="24"/>
            </w:rPr>
          </w:pPr>
          <w:r w:rsidRPr="00021553">
            <w:rPr>
              <w:rFonts w:cs="Times New Roman"/>
              <w:b/>
              <w:bCs/>
              <w:szCs w:val="24"/>
              <w:lang w:val="es-ES"/>
            </w:rPr>
            <w:fldChar w:fldCharType="end"/>
          </w:r>
        </w:p>
      </w:sdtContent>
    </w:sdt>
    <w:p w:rsidR="00B67709" w:rsidRPr="009F5DD6" w:rsidRDefault="00B67709" w:rsidP="00B67709">
      <w:pPr>
        <w:autoSpaceDE w:val="0"/>
        <w:autoSpaceDN w:val="0"/>
        <w:adjustRightInd w:val="0"/>
        <w:jc w:val="center"/>
        <w:rPr>
          <w:rFonts w:cs="Times New Roman"/>
          <w:szCs w:val="24"/>
        </w:rPr>
      </w:pPr>
    </w:p>
    <w:p w:rsidR="00B67709" w:rsidRDefault="00B67709" w:rsidP="00B67709">
      <w:pPr>
        <w:sectPr w:rsidR="00B67709" w:rsidSect="00EC2782">
          <w:headerReference w:type="default" r:id="rId9"/>
          <w:footerReference w:type="default" r:id="rId10"/>
          <w:pgSz w:w="11906" w:h="16838" w:code="9"/>
          <w:pgMar w:top="1814" w:right="1418" w:bottom="1701" w:left="1701" w:header="567" w:footer="1134" w:gutter="0"/>
          <w:cols w:space="708"/>
          <w:docGrid w:linePitch="360"/>
        </w:sectPr>
      </w:pPr>
    </w:p>
    <w:p w:rsidR="00B67709" w:rsidRDefault="00B67709" w:rsidP="00B67709">
      <w:pPr>
        <w:pStyle w:val="NDICE"/>
        <w:numPr>
          <w:ilvl w:val="0"/>
          <w:numId w:val="2"/>
        </w:numPr>
      </w:pPr>
      <w:bookmarkStart w:id="2" w:name="_Toc505175899"/>
      <w:r w:rsidRPr="009F5DD6">
        <w:rPr>
          <w:noProof/>
        </w:rPr>
        <w:lastRenderedPageBreak/>
        <w:t>DATOS GENERALES</w:t>
      </w:r>
      <w:r>
        <w:rPr>
          <w:noProof/>
        </w:rPr>
        <w:t xml:space="preserve"> DE LA AUTORIDAD QUE RINDE CUENTAS</w:t>
      </w:r>
      <w:bookmarkEnd w:id="2"/>
    </w:p>
    <w:p w:rsidR="00B67709" w:rsidRDefault="00B67709" w:rsidP="00B67709">
      <w:pPr>
        <w:pStyle w:val="NDICE"/>
        <w:ind w:left="360"/>
        <w:rPr>
          <w:noProof/>
        </w:rPr>
      </w:pPr>
    </w:p>
    <w:p w:rsidR="00B67709" w:rsidRDefault="00B67709" w:rsidP="00B67709">
      <w:pPr>
        <w:rPr>
          <w:noProof/>
        </w:rPr>
      </w:pPr>
      <w:r>
        <w:rPr>
          <w:noProof/>
          <w:lang w:val="es-ES" w:eastAsia="es-ES"/>
        </w:rPr>
        <mc:AlternateContent>
          <mc:Choice Requires="wps">
            <w:drawing>
              <wp:anchor distT="0" distB="0" distL="114300" distR="114300" simplePos="0" relativeHeight="251661312" behindDoc="0" locked="0" layoutInCell="1" allowOverlap="1" wp14:anchorId="735562A5" wp14:editId="2DB64409">
                <wp:simplePos x="0" y="0"/>
                <wp:positionH relativeFrom="column">
                  <wp:posOffset>1644015</wp:posOffset>
                </wp:positionH>
                <wp:positionV relativeFrom="paragraph">
                  <wp:posOffset>14605</wp:posOffset>
                </wp:positionV>
                <wp:extent cx="1261242" cy="1343025"/>
                <wp:effectExtent l="0" t="0" r="15240" b="28575"/>
                <wp:wrapNone/>
                <wp:docPr id="20" name="Rectángulo 20"/>
                <wp:cNvGraphicFramePr/>
                <a:graphic xmlns:a="http://schemas.openxmlformats.org/drawingml/2006/main">
                  <a:graphicData uri="http://schemas.microsoft.com/office/word/2010/wordprocessingShape">
                    <wps:wsp>
                      <wps:cNvSpPr/>
                      <wps:spPr>
                        <a:xfrm>
                          <a:off x="0" y="0"/>
                          <a:ext cx="1261242" cy="13430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709" w:rsidRDefault="00B67709" w:rsidP="00B67709">
                            <w:pPr>
                              <w:jc w:val="center"/>
                            </w:pPr>
                            <w:r>
                              <w:rPr>
                                <w:noProof/>
                                <w:lang w:val="es-ES" w:eastAsia="es-ES"/>
                              </w:rPr>
                              <w:drawing>
                                <wp:inline distT="0" distB="0" distL="0" distR="0" wp14:anchorId="0A849ADE" wp14:editId="1C35DB5E">
                                  <wp:extent cx="1065530" cy="1238885"/>
                                  <wp:effectExtent l="0" t="0" r="1270" b="0"/>
                                  <wp:docPr id="1" name="Imagen 1" descr="C:\Users\Pc\Documents\Scanned Documents\Imagen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Scanned Documents\Imagen (2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209" r="747"/>
                                          <a:stretch/>
                                        </pic:blipFill>
                                        <pic:spPr bwMode="auto">
                                          <a:xfrm>
                                            <a:off x="0" y="0"/>
                                            <a:ext cx="1065530" cy="1238885"/>
                                          </a:xfrm>
                                          <a:prstGeom prst="rect">
                                            <a:avLst/>
                                          </a:prstGeom>
                                          <a:noFill/>
                                          <a:ln>
                                            <a:noFill/>
                                          </a:ln>
                                          <a:extLst>
                                            <a:ext uri="{53640926-AAD7-44D8-BBD7-CCE9431645EC}">
                                              <a14:shadowObscured xmlns:a14="http://schemas.microsoft.com/office/drawing/2010/main"/>
                                            </a:ext>
                                          </a:extLst>
                                        </pic:spPr>
                                      </pic:pic>
                                    </a:graphicData>
                                  </a:graphic>
                                </wp:inline>
                              </w:drawing>
                            </w:r>
                            <w:r>
                              <w:t>FOTOGRAFÍA DE AUTORIDAD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562A5" id="Rectángulo 20" o:spid="_x0000_s1028" style="position:absolute;left:0;text-align:left;margin-left:129.45pt;margin-top:1.15pt;width:99.3pt;height:1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" fillcolor="white [3201]" strokecolor="#70ad47 [3209]" strokeweight="1pt">
                <v:textbox>
                  <w:txbxContent>
                    <w:p w:rsidR="00B67709" w:rsidRDefault="00B67709" w:rsidP="00B67709">
                      <w:pPr>
                        <w:jc w:val="center"/>
                      </w:pPr>
                      <w:r>
                        <w:rPr>
                          <w:noProof/>
                          <w:lang w:eastAsia="es-EC"/>
                        </w:rPr>
                        <w:drawing>
                          <wp:inline distT="0" distB="0" distL="0" distR="0" wp14:anchorId="0A849ADE" wp14:editId="1C35DB5E">
                            <wp:extent cx="1065530" cy="1238885"/>
                            <wp:effectExtent l="0" t="0" r="1270" b="0"/>
                            <wp:docPr id="1" name="Imagen 1" descr="C:\Users\Pc\Documents\Scanned Documents\Imagen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ocuments\Scanned Documents\Imagen (2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8209" r="747"/>
                                    <a:stretch/>
                                  </pic:blipFill>
                                  <pic:spPr bwMode="auto">
                                    <a:xfrm>
                                      <a:off x="0" y="0"/>
                                      <a:ext cx="1065530" cy="1238885"/>
                                    </a:xfrm>
                                    <a:prstGeom prst="rect">
                                      <a:avLst/>
                                    </a:prstGeom>
                                    <a:noFill/>
                                    <a:ln>
                                      <a:noFill/>
                                    </a:ln>
                                    <a:extLst>
                                      <a:ext uri="{53640926-AAD7-44D8-BBD7-CCE9431645EC}">
                                        <a14:shadowObscured xmlns:a14="http://schemas.microsoft.com/office/drawing/2010/main"/>
                                      </a:ext>
                                    </a:extLst>
                                  </pic:spPr>
                                </pic:pic>
                              </a:graphicData>
                            </a:graphic>
                          </wp:inline>
                        </w:drawing>
                      </w:r>
                      <w:r>
                        <w:t>FOTOGRAFÍA DE AUTORIDAD</w:t>
                      </w:r>
                    </w:p>
                  </w:txbxContent>
                </v:textbox>
              </v:rect>
            </w:pict>
          </mc:Fallback>
        </mc:AlternateContent>
      </w:r>
    </w:p>
    <w:p w:rsidR="00B67709" w:rsidRDefault="00B67709" w:rsidP="00F40157">
      <w:pPr>
        <w:pStyle w:val="NDICE"/>
        <w:ind w:left="360"/>
        <w:rPr>
          <w:noProof/>
        </w:rPr>
      </w:pPr>
    </w:p>
    <w:p w:rsidR="00B67709" w:rsidRDefault="00B67709" w:rsidP="00B67709">
      <w:pPr>
        <w:pStyle w:val="NDICE"/>
        <w:ind w:left="360"/>
      </w:pPr>
    </w:p>
    <w:p w:rsidR="00B67709" w:rsidRDefault="00B67709" w:rsidP="00B67709">
      <w:pPr>
        <w:pStyle w:val="NDICE"/>
        <w:ind w:left="360"/>
      </w:pPr>
    </w:p>
    <w:p w:rsidR="00B67709" w:rsidRPr="009F5DD6" w:rsidRDefault="00B67709" w:rsidP="00B67709">
      <w:pPr>
        <w:spacing w:line="320" w:lineRule="exact"/>
        <w:contextualSpacing/>
        <w:rPr>
          <w:rFonts w:eastAsia="Times New Roman" w:cs="Times New Roman"/>
          <w:b/>
          <w:szCs w:val="24"/>
        </w:rPr>
      </w:pPr>
    </w:p>
    <w:tbl>
      <w:tblPr>
        <w:tblStyle w:val="Tablaconcuadrcula"/>
        <w:tblW w:w="0" w:type="auto"/>
        <w:tblLook w:val="04A0" w:firstRow="1" w:lastRow="0" w:firstColumn="1" w:lastColumn="0" w:noHBand="0" w:noVBand="1"/>
      </w:tblPr>
      <w:tblGrid>
        <w:gridCol w:w="2682"/>
        <w:gridCol w:w="5677"/>
      </w:tblGrid>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Nombres:</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TEDDY IVAN ZAMBRANO VERA</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Cargo:</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PROCURADOR ( E )</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Institución:</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UNIVERSIDAD LAICA ELOY ALFARO DE MANABÍ</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Pr>
                <w:rFonts w:eastAsia="Times New Roman" w:cs="Times New Roman"/>
                <w:b/>
                <w:szCs w:val="24"/>
              </w:rPr>
              <w:t>Departamento</w:t>
            </w:r>
            <w:r w:rsidRPr="00E04D29">
              <w:rPr>
                <w:rFonts w:eastAsia="Times New Roman" w:cs="Times New Roman"/>
                <w:b/>
                <w:szCs w:val="24"/>
              </w:rPr>
              <w:t>:</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 xml:space="preserve">PROCURADURÍA </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Sede administrativa:</w:t>
            </w:r>
          </w:p>
        </w:tc>
        <w:tc>
          <w:tcPr>
            <w:tcW w:w="5677" w:type="dxa"/>
          </w:tcPr>
          <w:p w:rsidR="00B67709" w:rsidRDefault="00B67709" w:rsidP="00692EA5">
            <w:pPr>
              <w:spacing w:line="320" w:lineRule="exact"/>
              <w:contextualSpacing/>
              <w:rPr>
                <w:rFonts w:eastAsia="Times New Roman" w:cs="Times New Roman"/>
                <w:szCs w:val="24"/>
              </w:rPr>
            </w:pP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Provincia:</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MANABÍ</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Cantón:</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MANTA</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Parroquia:</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MANTA</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Dirección</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CIUDADELA UNIVERSITARIA VIA SAN MATEO</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Correo electrónico</w:t>
            </w:r>
          </w:p>
        </w:tc>
        <w:tc>
          <w:tcPr>
            <w:tcW w:w="5677" w:type="dxa"/>
          </w:tcPr>
          <w:p w:rsidR="00B67709" w:rsidRDefault="00186709" w:rsidP="00692EA5">
            <w:pPr>
              <w:spacing w:line="480" w:lineRule="auto"/>
              <w:contextualSpacing/>
              <w:jc w:val="left"/>
              <w:rPr>
                <w:rFonts w:eastAsia="Times New Roman" w:cs="Times New Roman"/>
                <w:szCs w:val="24"/>
              </w:rPr>
            </w:pPr>
            <w:hyperlink r:id="rId13" w:history="1">
              <w:r w:rsidR="00B67709" w:rsidRPr="005871F5">
                <w:rPr>
                  <w:rStyle w:val="Hipervnculo"/>
                  <w:rFonts w:eastAsia="Times New Roman" w:cs="Times New Roman"/>
                  <w:szCs w:val="24"/>
                </w:rPr>
                <w:t>teddyzam73@hotmail.com</w:t>
              </w:r>
            </w:hyperlink>
            <w:r w:rsidR="00B67709">
              <w:rPr>
                <w:rFonts w:eastAsia="Times New Roman" w:cs="Times New Roman"/>
                <w:szCs w:val="24"/>
              </w:rPr>
              <w:t xml:space="preserve">  </w:t>
            </w:r>
            <w:hyperlink r:id="rId14" w:history="1">
              <w:r w:rsidR="00B67709" w:rsidRPr="005871F5">
                <w:rPr>
                  <w:rStyle w:val="Hipervnculo"/>
                  <w:rFonts w:eastAsia="Times New Roman" w:cs="Times New Roman"/>
                  <w:szCs w:val="24"/>
                </w:rPr>
                <w:t>teddy.zambrano@uleam.edu.ec</w:t>
              </w:r>
            </w:hyperlink>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Página web (</w:t>
            </w:r>
            <w:proofErr w:type="spellStart"/>
            <w:r w:rsidRPr="00E04D29">
              <w:rPr>
                <w:rFonts w:eastAsia="Times New Roman" w:cs="Times New Roman"/>
                <w:b/>
                <w:szCs w:val="24"/>
              </w:rPr>
              <w:t>Url</w:t>
            </w:r>
            <w:proofErr w:type="spellEnd"/>
            <w:r w:rsidRPr="00E04D29">
              <w:rPr>
                <w:rFonts w:eastAsia="Times New Roman" w:cs="Times New Roman"/>
                <w:b/>
                <w:szCs w:val="24"/>
              </w:rPr>
              <w:t>):</w:t>
            </w:r>
          </w:p>
        </w:tc>
        <w:tc>
          <w:tcPr>
            <w:tcW w:w="5677" w:type="dxa"/>
          </w:tcPr>
          <w:p w:rsidR="00B67709" w:rsidRDefault="00186709" w:rsidP="00692EA5">
            <w:pPr>
              <w:spacing w:line="320" w:lineRule="exact"/>
              <w:contextualSpacing/>
              <w:rPr>
                <w:rFonts w:eastAsia="Times New Roman" w:cs="Times New Roman"/>
                <w:szCs w:val="24"/>
              </w:rPr>
            </w:pPr>
            <w:hyperlink r:id="rId15" w:history="1">
              <w:r w:rsidR="00B67709" w:rsidRPr="002B2398">
                <w:rPr>
                  <w:rStyle w:val="Hipervnculo"/>
                  <w:rFonts w:eastAsia="Times New Roman" w:cs="Times New Roman"/>
                  <w:szCs w:val="24"/>
                </w:rPr>
                <w:t>www.uleam.edu.ec</w:t>
              </w:r>
            </w:hyperlink>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Período del cual rinde cuentas:</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01/01/2018 HASTA 31/12/2018</w:t>
            </w:r>
          </w:p>
        </w:tc>
      </w:tr>
      <w:tr w:rsidR="00B67709" w:rsidTr="00692EA5">
        <w:tc>
          <w:tcPr>
            <w:tcW w:w="2682" w:type="dxa"/>
          </w:tcPr>
          <w:p w:rsidR="00B67709" w:rsidRPr="00E04D29" w:rsidRDefault="00B67709" w:rsidP="00692EA5">
            <w:pPr>
              <w:spacing w:line="320" w:lineRule="exact"/>
              <w:contextualSpacing/>
              <w:rPr>
                <w:rFonts w:eastAsia="Times New Roman" w:cs="Times New Roman"/>
                <w:b/>
                <w:szCs w:val="24"/>
              </w:rPr>
            </w:pPr>
            <w:r w:rsidRPr="00E04D29">
              <w:rPr>
                <w:rFonts w:eastAsia="Times New Roman" w:cs="Times New Roman"/>
                <w:b/>
                <w:szCs w:val="24"/>
              </w:rPr>
              <w:t>Fecha de elaboración del informe:</w:t>
            </w:r>
          </w:p>
        </w:tc>
        <w:tc>
          <w:tcPr>
            <w:tcW w:w="5677" w:type="dxa"/>
          </w:tcPr>
          <w:p w:rsidR="00B67709" w:rsidRDefault="00B67709" w:rsidP="00692EA5">
            <w:pPr>
              <w:spacing w:line="320" w:lineRule="exact"/>
              <w:contextualSpacing/>
              <w:rPr>
                <w:rFonts w:eastAsia="Times New Roman" w:cs="Times New Roman"/>
                <w:szCs w:val="24"/>
              </w:rPr>
            </w:pPr>
            <w:r>
              <w:rPr>
                <w:rFonts w:eastAsia="Times New Roman" w:cs="Times New Roman"/>
                <w:szCs w:val="24"/>
              </w:rPr>
              <w:t>22 DE ENERO DE 2019</w:t>
            </w:r>
          </w:p>
        </w:tc>
      </w:tr>
    </w:tbl>
    <w:p w:rsidR="00B67709" w:rsidRDefault="00B67709" w:rsidP="00B67709">
      <w:pPr>
        <w:spacing w:line="320" w:lineRule="exact"/>
        <w:contextualSpacing/>
        <w:rPr>
          <w:rFonts w:eastAsia="Times New Roman" w:cs="Times New Roman"/>
          <w:szCs w:val="24"/>
        </w:rPr>
      </w:pPr>
    </w:p>
    <w:p w:rsidR="00B67709" w:rsidRDefault="00B67709" w:rsidP="00B67709">
      <w:pPr>
        <w:spacing w:line="320" w:lineRule="exact"/>
        <w:contextualSpacing/>
        <w:rPr>
          <w:rFonts w:eastAsia="Times New Roman" w:cs="Times New Roman"/>
          <w:szCs w:val="24"/>
        </w:rPr>
        <w:sectPr w:rsidR="00B67709" w:rsidSect="006035DE">
          <w:pgSz w:w="11906" w:h="16838" w:code="9"/>
          <w:pgMar w:top="1814" w:right="1418" w:bottom="1701" w:left="1701" w:header="567" w:footer="1134" w:gutter="0"/>
          <w:cols w:space="708"/>
          <w:docGrid w:linePitch="360"/>
        </w:sectPr>
      </w:pPr>
    </w:p>
    <w:p w:rsidR="00B67709" w:rsidRPr="00E04D29" w:rsidRDefault="00B67709" w:rsidP="00B67709">
      <w:pPr>
        <w:pStyle w:val="Prrafodelista"/>
        <w:numPr>
          <w:ilvl w:val="0"/>
          <w:numId w:val="1"/>
        </w:numPr>
        <w:spacing w:line="320" w:lineRule="exact"/>
        <w:ind w:left="284" w:hanging="284"/>
        <w:rPr>
          <w:rFonts w:ascii="Times New Roman" w:hAnsi="Times New Roman"/>
          <w:b/>
          <w:szCs w:val="24"/>
        </w:rPr>
      </w:pPr>
      <w:r>
        <w:rPr>
          <w:rFonts w:ascii="Times New Roman" w:hAnsi="Times New Roman"/>
          <w:b/>
          <w:noProof/>
          <w:szCs w:val="24"/>
          <w:lang w:eastAsia="es-EC"/>
        </w:rPr>
        <w:lastRenderedPageBreak/>
        <w:t>PRESENTACIÓN</w:t>
      </w:r>
    </w:p>
    <w:p w:rsidR="00B67709" w:rsidRPr="009F5DD6" w:rsidRDefault="00B67709" w:rsidP="00B67709">
      <w:pPr>
        <w:pStyle w:val="Prrafodelista"/>
        <w:spacing w:line="320" w:lineRule="exact"/>
        <w:ind w:left="284"/>
        <w:rPr>
          <w:rFonts w:ascii="Times New Roman" w:hAnsi="Times New Roman"/>
          <w:b/>
          <w:szCs w:val="24"/>
        </w:rPr>
      </w:pPr>
    </w:p>
    <w:p w:rsidR="00B67709" w:rsidRPr="009F5DD6" w:rsidRDefault="00B67709" w:rsidP="00B67709">
      <w:pPr>
        <w:pStyle w:val="Prrafodelista"/>
        <w:spacing w:line="320" w:lineRule="exact"/>
        <w:ind w:left="284"/>
        <w:rPr>
          <w:rFonts w:ascii="Times New Roman" w:hAnsi="Times New Roman"/>
          <w:b/>
          <w:szCs w:val="24"/>
        </w:rPr>
      </w:pPr>
    </w:p>
    <w:p w:rsidR="00B67709" w:rsidRPr="009F5DD6" w:rsidRDefault="00B67709" w:rsidP="00B67709">
      <w:pPr>
        <w:pStyle w:val="Prrafodelista"/>
        <w:spacing w:line="320" w:lineRule="exact"/>
        <w:ind w:left="284"/>
        <w:rPr>
          <w:rFonts w:ascii="Times New Roman" w:hAnsi="Times New Roman"/>
          <w:b/>
          <w:szCs w:val="24"/>
        </w:rPr>
      </w:pPr>
    </w:p>
    <w:p w:rsidR="00B67709" w:rsidRPr="002A6870" w:rsidRDefault="00B67709" w:rsidP="00B67709">
      <w:pPr>
        <w:pStyle w:val="Prrafodelista"/>
        <w:spacing w:line="320" w:lineRule="exact"/>
        <w:ind w:left="284"/>
        <w:rPr>
          <w:rFonts w:ascii="Times New Roman" w:hAnsi="Times New Roman"/>
          <w:b/>
          <w:szCs w:val="24"/>
        </w:rPr>
      </w:pPr>
      <w:r w:rsidRPr="002A6870">
        <w:rPr>
          <w:rFonts w:ascii="Times New Roman" w:hAnsi="Times New Roman"/>
          <w:b/>
          <w:szCs w:val="24"/>
        </w:rPr>
        <w:t xml:space="preserve">LA PROCURADURÍA DE LA ULEAM EN CUMPLIMIENTO DE SUS OBLIGACIONES Y ATRIBUCIONES SEÑALADAS EN EL ART. 106 DEL ESTATUTO UNIVERSITARIO PRESENTA LA RENDICIÓN DE CUENTAS CORRESPONDIENTE AL PERIODO FISCAL </w:t>
      </w:r>
      <w:r>
        <w:rPr>
          <w:rFonts w:ascii="Times New Roman" w:hAnsi="Times New Roman"/>
          <w:b/>
          <w:szCs w:val="24"/>
        </w:rPr>
        <w:t>2018</w:t>
      </w:r>
      <w:r w:rsidRPr="002A6870">
        <w:rPr>
          <w:rFonts w:ascii="Times New Roman" w:hAnsi="Times New Roman"/>
          <w:b/>
          <w:szCs w:val="24"/>
        </w:rPr>
        <w:t>, EN LOS SIGUIENTES TÉRMINOS:</w:t>
      </w:r>
    </w:p>
    <w:p w:rsidR="00B67709" w:rsidRDefault="00B67709" w:rsidP="00B67709">
      <w:pPr>
        <w:pStyle w:val="Prrafodelista"/>
        <w:spacing w:line="320" w:lineRule="exact"/>
        <w:ind w:left="284"/>
        <w:rPr>
          <w:rFonts w:ascii="Times New Roman" w:hAnsi="Times New Roman"/>
          <w:b/>
          <w:szCs w:val="24"/>
        </w:rPr>
      </w:pPr>
    </w:p>
    <w:p w:rsidR="00B67709" w:rsidRDefault="00B67709" w:rsidP="00B67709">
      <w:pPr>
        <w:pStyle w:val="Prrafodelista"/>
        <w:spacing w:line="320" w:lineRule="exact"/>
        <w:ind w:left="284"/>
        <w:rPr>
          <w:rFonts w:ascii="Times New Roman" w:hAnsi="Times New Roman"/>
          <w:b/>
          <w:szCs w:val="24"/>
        </w:rPr>
      </w:pPr>
    </w:p>
    <w:p w:rsidR="00B67709" w:rsidRPr="00B67709" w:rsidRDefault="00B67709" w:rsidP="00B67709">
      <w:pPr>
        <w:pStyle w:val="Prrafodelista"/>
        <w:numPr>
          <w:ilvl w:val="0"/>
          <w:numId w:val="5"/>
        </w:numPr>
        <w:spacing w:line="320" w:lineRule="exact"/>
        <w:rPr>
          <w:rFonts w:ascii="Century Gothic" w:hAnsi="Century Gothic"/>
          <w:sz w:val="22"/>
        </w:rPr>
      </w:pPr>
      <w:r w:rsidRPr="00B67709">
        <w:rPr>
          <w:rFonts w:ascii="Century Gothic" w:hAnsi="Century Gothic"/>
          <w:sz w:val="22"/>
        </w:rPr>
        <w:t>HA INTERVENIDO COMO PROCURADOR EN EL PATROCINIO DE TODAS LAS CAUSAS JUDICIALES.</w:t>
      </w:r>
    </w:p>
    <w:p w:rsidR="00B67709" w:rsidRPr="00B67709" w:rsidRDefault="00B67709" w:rsidP="00B67709">
      <w:pPr>
        <w:pStyle w:val="Prrafodelista"/>
        <w:spacing w:line="320" w:lineRule="exact"/>
        <w:ind w:left="284"/>
        <w:rPr>
          <w:rFonts w:ascii="Century Gothic" w:hAnsi="Century Gothic"/>
          <w:sz w:val="22"/>
        </w:rPr>
      </w:pPr>
    </w:p>
    <w:p w:rsidR="00B67709" w:rsidRPr="00B67709" w:rsidRDefault="00B67709" w:rsidP="00B67709">
      <w:pPr>
        <w:pStyle w:val="Prrafodelista"/>
        <w:numPr>
          <w:ilvl w:val="0"/>
          <w:numId w:val="5"/>
        </w:numPr>
        <w:spacing w:line="320" w:lineRule="exact"/>
        <w:rPr>
          <w:rFonts w:ascii="Century Gothic" w:hAnsi="Century Gothic"/>
          <w:sz w:val="22"/>
        </w:rPr>
      </w:pPr>
      <w:r w:rsidRPr="00B67709">
        <w:rPr>
          <w:rFonts w:ascii="Century Gothic" w:hAnsi="Century Gothic"/>
          <w:sz w:val="22"/>
        </w:rPr>
        <w:t>SE HAN ELABORADO CONTRATOS DE CONTRATACIÓN PÚBLICA, DE SERVICIOS OCASIONALES, SERVICIOS PROFESIONALES Y CONVENIOS DE DEVENGACIÓN.</w:t>
      </w:r>
    </w:p>
    <w:p w:rsidR="00B67709" w:rsidRPr="00B67709" w:rsidRDefault="00B67709" w:rsidP="00B67709">
      <w:pPr>
        <w:pStyle w:val="Prrafodelista"/>
        <w:spacing w:line="320" w:lineRule="exact"/>
        <w:ind w:left="284"/>
        <w:rPr>
          <w:rFonts w:ascii="Century Gothic" w:hAnsi="Century Gothic"/>
          <w:b/>
          <w:sz w:val="22"/>
        </w:rPr>
      </w:pPr>
    </w:p>
    <w:p w:rsidR="00B67709" w:rsidRPr="00B67709" w:rsidRDefault="00B67709" w:rsidP="00B67709">
      <w:pPr>
        <w:pStyle w:val="Prrafodelista"/>
        <w:numPr>
          <w:ilvl w:val="0"/>
          <w:numId w:val="5"/>
        </w:numPr>
        <w:spacing w:line="320" w:lineRule="exact"/>
        <w:rPr>
          <w:rFonts w:ascii="Century Gothic" w:hAnsi="Century Gothic"/>
          <w:sz w:val="22"/>
        </w:rPr>
      </w:pPr>
      <w:r w:rsidRPr="00B67709">
        <w:rPr>
          <w:rFonts w:ascii="Century Gothic" w:hAnsi="Century Gothic"/>
          <w:sz w:val="22"/>
        </w:rPr>
        <w:t>SE HAN REVISADO CONVENIOS MARCOS, ESPECIFICOS</w:t>
      </w:r>
      <w:r w:rsidR="0097731E">
        <w:rPr>
          <w:rFonts w:ascii="Century Gothic" w:hAnsi="Century Gothic"/>
          <w:sz w:val="22"/>
        </w:rPr>
        <w:t>, COOPERACIÓN,  VINCULACIÓN Y DE PRÁCTICAS PRE-PROFESIONALES</w:t>
      </w:r>
      <w:r w:rsidRPr="00B67709">
        <w:rPr>
          <w:rFonts w:ascii="Century Gothic" w:hAnsi="Century Gothic"/>
          <w:sz w:val="22"/>
        </w:rPr>
        <w:t xml:space="preserve"> QUE LA INSTITUCIÓN HA SUSCRITO CON DIFERENTES INSTITUCIONES A NIVEL NACIONAL E INTERNACIONAL.</w:t>
      </w:r>
    </w:p>
    <w:p w:rsidR="00B67709" w:rsidRPr="00B67709" w:rsidRDefault="00B67709" w:rsidP="00B67709">
      <w:pPr>
        <w:pStyle w:val="Prrafodelista"/>
        <w:spacing w:line="320" w:lineRule="exact"/>
        <w:ind w:left="284"/>
        <w:rPr>
          <w:rFonts w:ascii="Century Gothic" w:hAnsi="Century Gothic"/>
          <w:sz w:val="22"/>
        </w:rPr>
      </w:pPr>
    </w:p>
    <w:p w:rsidR="00B67709" w:rsidRPr="00B67709" w:rsidRDefault="00B67709" w:rsidP="00B67709">
      <w:pPr>
        <w:pStyle w:val="Prrafodelista"/>
        <w:numPr>
          <w:ilvl w:val="0"/>
          <w:numId w:val="5"/>
        </w:numPr>
        <w:spacing w:line="320" w:lineRule="exact"/>
        <w:rPr>
          <w:rFonts w:ascii="Century Gothic" w:hAnsi="Century Gothic"/>
          <w:sz w:val="22"/>
        </w:rPr>
      </w:pPr>
      <w:r w:rsidRPr="00B67709">
        <w:rPr>
          <w:rFonts w:ascii="Century Gothic" w:hAnsi="Century Gothic"/>
          <w:sz w:val="22"/>
        </w:rPr>
        <w:t>SE HAN EMITIDO INFORMES JURÍDICOS EN LOS PROCESOS DE MOVILIDAD ESTUDIANTIL PREVIO A CONCEDERLE MATRÍCULA A ESTUDIANTES PROVENIENTES DE OTRAS IES.</w:t>
      </w:r>
    </w:p>
    <w:p w:rsidR="00B67709" w:rsidRPr="00B67709" w:rsidRDefault="00B67709" w:rsidP="00B67709">
      <w:pPr>
        <w:pStyle w:val="Prrafodelista"/>
        <w:spacing w:line="320" w:lineRule="exact"/>
        <w:ind w:left="284"/>
        <w:rPr>
          <w:rFonts w:ascii="Century Gothic" w:hAnsi="Century Gothic"/>
          <w:sz w:val="22"/>
        </w:rPr>
      </w:pPr>
    </w:p>
    <w:p w:rsidR="00B67709" w:rsidRPr="00B67709" w:rsidRDefault="00B67709" w:rsidP="00B67709">
      <w:pPr>
        <w:pStyle w:val="Prrafodelista"/>
        <w:numPr>
          <w:ilvl w:val="0"/>
          <w:numId w:val="5"/>
        </w:numPr>
        <w:spacing w:line="320" w:lineRule="exact"/>
        <w:rPr>
          <w:rFonts w:ascii="Century Gothic" w:hAnsi="Century Gothic"/>
          <w:sz w:val="22"/>
        </w:rPr>
      </w:pPr>
      <w:r w:rsidRPr="00B67709">
        <w:rPr>
          <w:rFonts w:ascii="Century Gothic" w:hAnsi="Century Gothic"/>
          <w:sz w:val="22"/>
        </w:rPr>
        <w:t>INFORME Y CRITERIO JURÍDICO.</w:t>
      </w:r>
    </w:p>
    <w:p w:rsidR="00B67709" w:rsidRPr="009F5DD6" w:rsidRDefault="00B67709" w:rsidP="00B67709">
      <w:pPr>
        <w:pStyle w:val="Prrafodelista"/>
        <w:spacing w:line="320" w:lineRule="exact"/>
        <w:ind w:left="284"/>
        <w:rPr>
          <w:rFonts w:ascii="Times New Roman" w:hAnsi="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Default="00B67709" w:rsidP="00B67709">
      <w:pPr>
        <w:rPr>
          <w:rFonts w:cs="Times New Roman"/>
          <w:b/>
          <w:szCs w:val="24"/>
        </w:rPr>
      </w:pPr>
    </w:p>
    <w:p w:rsidR="00B67709" w:rsidRPr="0097731E" w:rsidRDefault="00B67709" w:rsidP="00B67709">
      <w:pPr>
        <w:rPr>
          <w:rFonts w:ascii="Century Gothic" w:hAnsi="Century Gothic" w:cs="Times New Roman"/>
          <w:b/>
          <w:sz w:val="22"/>
        </w:rPr>
      </w:pPr>
      <w:r w:rsidRPr="0097731E">
        <w:rPr>
          <w:rFonts w:ascii="Century Gothic" w:hAnsi="Century Gothic" w:cs="Times New Roman"/>
          <w:b/>
          <w:sz w:val="22"/>
        </w:rPr>
        <w:t>TEDDY IVAN ZAMBRANO VERA</w:t>
      </w:r>
    </w:p>
    <w:p w:rsidR="00B67709" w:rsidRPr="0097731E" w:rsidRDefault="00B67709" w:rsidP="00B67709">
      <w:pPr>
        <w:rPr>
          <w:rFonts w:ascii="Century Gothic" w:eastAsia="Times New Roman" w:hAnsi="Century Gothic" w:cs="Times New Roman"/>
          <w:b/>
          <w:sz w:val="20"/>
          <w:szCs w:val="20"/>
          <w:lang w:eastAsia="es-ES"/>
        </w:rPr>
      </w:pPr>
      <w:r w:rsidRPr="0097731E">
        <w:rPr>
          <w:rFonts w:ascii="Century Gothic" w:hAnsi="Century Gothic" w:cs="Times New Roman"/>
          <w:b/>
          <w:sz w:val="20"/>
          <w:szCs w:val="20"/>
        </w:rPr>
        <w:t>PROCURADURÍA</w:t>
      </w:r>
      <w:r w:rsidRPr="0097731E">
        <w:rPr>
          <w:rFonts w:ascii="Century Gothic" w:hAnsi="Century Gothic" w:cs="Times New Roman"/>
          <w:b/>
          <w:sz w:val="20"/>
          <w:szCs w:val="20"/>
        </w:rPr>
        <w:br w:type="page"/>
      </w:r>
    </w:p>
    <w:p w:rsidR="00B67709" w:rsidRDefault="00B67709" w:rsidP="00B67709">
      <w:pPr>
        <w:pStyle w:val="NDICE"/>
        <w:numPr>
          <w:ilvl w:val="0"/>
          <w:numId w:val="2"/>
        </w:numPr>
      </w:pPr>
      <w:bookmarkStart w:id="3" w:name="_Toc505175900"/>
      <w:r>
        <w:t>MARCO LEGAL</w:t>
      </w:r>
      <w:bookmarkEnd w:id="3"/>
      <w:r>
        <w:t xml:space="preserve"> </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CONSTITUCIÓN DE LA REPÚBLICA DEL ECUADOR</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LEY ORGÁNICA DE EDUCACIÓN SUPERIOR</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ESTATUTO UNIVERSITARIO</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 xml:space="preserve">REGLAMENTO ORGÁNICO DE PROCESOS </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LEY ORGÁNICA DE PARTICIPACIÓN Y CONTROL SOCIAL</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LEY ORGÁNICA DEL SERVICIO PÚBLICO</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CODIGO DEL TRABAJO</w:t>
      </w:r>
    </w:p>
    <w:p w:rsidR="00B67709" w:rsidRPr="0097731E" w:rsidRDefault="00B67709" w:rsidP="00B67709">
      <w:pPr>
        <w:pStyle w:val="NDICE"/>
        <w:numPr>
          <w:ilvl w:val="0"/>
          <w:numId w:val="4"/>
        </w:numPr>
        <w:rPr>
          <w:rFonts w:ascii="Century Gothic" w:hAnsi="Century Gothic"/>
          <w:b w:val="0"/>
          <w:sz w:val="22"/>
          <w:szCs w:val="22"/>
        </w:rPr>
      </w:pPr>
      <w:r w:rsidRPr="0097731E">
        <w:rPr>
          <w:rFonts w:ascii="Century Gothic" w:hAnsi="Century Gothic"/>
          <w:b w:val="0"/>
          <w:sz w:val="22"/>
          <w:szCs w:val="22"/>
        </w:rPr>
        <w:t>LEY DE CONTRATACIÓN PÚBLICA</w:t>
      </w:r>
    </w:p>
    <w:p w:rsidR="00B67709" w:rsidRDefault="00B67709" w:rsidP="00B67709">
      <w:pPr>
        <w:pStyle w:val="NDICE"/>
      </w:pPr>
    </w:p>
    <w:p w:rsidR="00B67709" w:rsidRDefault="00B67709" w:rsidP="00B67709">
      <w:pPr>
        <w:pStyle w:val="NDICE"/>
        <w:numPr>
          <w:ilvl w:val="0"/>
          <w:numId w:val="2"/>
        </w:numPr>
      </w:pPr>
      <w:bookmarkStart w:id="4" w:name="_Toc505175901"/>
      <w:r w:rsidRPr="00994821">
        <w:t>VISIÓN</w:t>
      </w:r>
      <w:r>
        <w:t xml:space="preserve"> </w:t>
      </w:r>
      <w:bookmarkEnd w:id="4"/>
    </w:p>
    <w:p w:rsidR="00B67709" w:rsidRPr="00B67709" w:rsidRDefault="00B67709" w:rsidP="00B67709">
      <w:pPr>
        <w:pStyle w:val="Prrafodelista"/>
        <w:shd w:val="clear" w:color="auto" w:fill="FFFFFF"/>
        <w:ind w:left="360"/>
        <w:rPr>
          <w:rFonts w:ascii="Century Gothic" w:hAnsi="Century Gothic" w:cs="Arial"/>
          <w:color w:val="333333"/>
          <w:sz w:val="22"/>
          <w:lang w:eastAsia="es-EC"/>
        </w:rPr>
      </w:pPr>
      <w:r w:rsidRPr="00103F8B">
        <w:rPr>
          <w:rFonts w:ascii="Arial" w:hAnsi="Arial" w:cs="Arial"/>
          <w:b/>
          <w:bCs/>
          <w:color w:val="333333"/>
          <w:sz w:val="20"/>
          <w:szCs w:val="20"/>
          <w:bdr w:val="none" w:sz="0" w:space="0" w:color="auto" w:frame="1"/>
          <w:lang w:eastAsia="es-EC"/>
        </w:rPr>
        <w:t> </w:t>
      </w:r>
      <w:r w:rsidRPr="00103F8B">
        <w:rPr>
          <w:rFonts w:ascii="Arial" w:hAnsi="Arial" w:cs="Arial"/>
          <w:color w:val="333333"/>
          <w:sz w:val="20"/>
          <w:szCs w:val="20"/>
          <w:lang w:eastAsia="es-EC"/>
        </w:rPr>
        <w:br/>
      </w:r>
      <w:r w:rsidRPr="00B67709">
        <w:rPr>
          <w:rFonts w:ascii="Century Gothic" w:hAnsi="Century Gothic"/>
          <w:color w:val="333333"/>
          <w:sz w:val="22"/>
          <w:lang w:eastAsia="es-EC"/>
        </w:rPr>
        <w:t>CONSOLIDAR LA EFICACIA DEL DEPARTAMENTO DE PROCURADURÍA A TRAVÉS DE LA PRECAUTELACIÓN DE LA SEGURIDAD JURÍDICA, CON INFORMACIÓN Y ASESORAMIENTO OPORTUNO, CON CALIDAD Y CALIDEZ, INFORMACIÓN CONFIABLE Y TRANSPARENTE A LA COMUNIDAD UNIVERSITARIA</w:t>
      </w:r>
      <w:r w:rsidRPr="00B67709">
        <w:rPr>
          <w:rFonts w:ascii="Century Gothic" w:hAnsi="Century Gothic" w:cs="Arial"/>
          <w:color w:val="333333"/>
          <w:sz w:val="22"/>
          <w:lang w:eastAsia="es-EC"/>
        </w:rPr>
        <w:t xml:space="preserve"> </w:t>
      </w:r>
      <w:r w:rsidRPr="00B67709">
        <w:rPr>
          <w:rFonts w:ascii="Century Gothic" w:hAnsi="Century Gothic"/>
          <w:color w:val="333333"/>
          <w:sz w:val="22"/>
          <w:lang w:eastAsia="es-EC"/>
        </w:rPr>
        <w:t>Y A SUS AUTORIDADES</w:t>
      </w:r>
    </w:p>
    <w:p w:rsidR="00B67709" w:rsidRDefault="00B67709" w:rsidP="00B67709">
      <w:pPr>
        <w:pStyle w:val="NDICE"/>
        <w:rPr>
          <w:rFonts w:ascii="Century Gothic" w:hAnsi="Century Gothic"/>
          <w:sz w:val="22"/>
          <w:szCs w:val="22"/>
        </w:rPr>
      </w:pPr>
    </w:p>
    <w:p w:rsidR="005840DC" w:rsidRPr="00B67709" w:rsidRDefault="005840DC" w:rsidP="00B67709">
      <w:pPr>
        <w:pStyle w:val="NDICE"/>
        <w:rPr>
          <w:rFonts w:ascii="Century Gothic" w:hAnsi="Century Gothic"/>
          <w:sz w:val="22"/>
          <w:szCs w:val="22"/>
        </w:rPr>
      </w:pPr>
    </w:p>
    <w:p w:rsidR="00B67709" w:rsidRDefault="00B67709" w:rsidP="00B67709">
      <w:pPr>
        <w:pStyle w:val="NDICE"/>
        <w:numPr>
          <w:ilvl w:val="0"/>
          <w:numId w:val="2"/>
        </w:numPr>
      </w:pPr>
      <w:bookmarkStart w:id="5" w:name="_Toc505175902"/>
      <w:r w:rsidRPr="00994821">
        <w:t>MISIÓN</w:t>
      </w:r>
      <w:r>
        <w:t xml:space="preserve"> </w:t>
      </w:r>
      <w:bookmarkEnd w:id="5"/>
    </w:p>
    <w:p w:rsidR="00B67709" w:rsidRPr="00B67709" w:rsidRDefault="00B67709" w:rsidP="00B67709">
      <w:pPr>
        <w:shd w:val="clear" w:color="auto" w:fill="FFFFFF"/>
        <w:ind w:left="360"/>
        <w:rPr>
          <w:rFonts w:ascii="Century Gothic" w:hAnsi="Century Gothic" w:cs="Times New Roman"/>
          <w:color w:val="333333"/>
          <w:sz w:val="22"/>
          <w:lang w:eastAsia="es-EC"/>
        </w:rPr>
      </w:pPr>
      <w:r w:rsidRPr="00103F8B">
        <w:rPr>
          <w:rFonts w:ascii="Arial" w:hAnsi="Arial" w:cs="Arial"/>
          <w:color w:val="333333"/>
          <w:sz w:val="20"/>
          <w:szCs w:val="20"/>
          <w:lang w:eastAsia="es-EC"/>
        </w:rPr>
        <w:br/>
      </w:r>
      <w:r w:rsidRPr="00B67709">
        <w:rPr>
          <w:rFonts w:ascii="Century Gothic" w:hAnsi="Century Gothic" w:cs="Times New Roman"/>
          <w:color w:val="333333"/>
          <w:sz w:val="22"/>
          <w:lang w:eastAsia="es-EC"/>
        </w:rPr>
        <w:t>EJERCER LA DEFENSA TÉCNICA LEGAL TANTO JUDICIAL Y     EXTRAJUDICIALMENTE DE LA UNIVERSIDAD LAICA “ELOY ALFARO” DE MANABÍ.</w:t>
      </w:r>
    </w:p>
    <w:p w:rsidR="00B67709" w:rsidRPr="00994821" w:rsidRDefault="00B67709" w:rsidP="00B67709">
      <w:pPr>
        <w:pStyle w:val="NDICE"/>
      </w:pPr>
    </w:p>
    <w:p w:rsidR="00B67709" w:rsidRPr="00994821" w:rsidRDefault="00B67709" w:rsidP="00B67709">
      <w:pPr>
        <w:pStyle w:val="NDICE"/>
        <w:ind w:left="360"/>
      </w:pPr>
    </w:p>
    <w:p w:rsidR="00B67709" w:rsidRDefault="00B67709" w:rsidP="00B67709">
      <w:pPr>
        <w:spacing w:line="320" w:lineRule="exact"/>
        <w:rPr>
          <w:b/>
          <w:szCs w:val="24"/>
        </w:rPr>
      </w:pPr>
    </w:p>
    <w:p w:rsidR="00B67709" w:rsidRDefault="00B67709" w:rsidP="00B67709">
      <w:pPr>
        <w:spacing w:line="320" w:lineRule="exact"/>
        <w:rPr>
          <w:b/>
          <w:szCs w:val="24"/>
        </w:rPr>
      </w:pPr>
    </w:p>
    <w:p w:rsidR="00B67709" w:rsidRDefault="00B67709" w:rsidP="00B67709">
      <w:pPr>
        <w:spacing w:line="320" w:lineRule="exact"/>
        <w:rPr>
          <w:b/>
          <w:szCs w:val="24"/>
        </w:rPr>
        <w:sectPr w:rsidR="00B67709" w:rsidSect="00EC2782">
          <w:pgSz w:w="11906" w:h="16838" w:code="9"/>
          <w:pgMar w:top="1814" w:right="1420" w:bottom="1701" w:left="1701" w:header="567" w:footer="1134" w:gutter="0"/>
          <w:cols w:space="720"/>
          <w:docGrid w:linePitch="326"/>
        </w:sectPr>
      </w:pPr>
    </w:p>
    <w:p w:rsidR="00B67709" w:rsidRDefault="00B67709" w:rsidP="00B67709">
      <w:pPr>
        <w:pStyle w:val="Prrafodelista"/>
        <w:numPr>
          <w:ilvl w:val="0"/>
          <w:numId w:val="2"/>
        </w:numPr>
        <w:spacing w:line="320" w:lineRule="exact"/>
        <w:rPr>
          <w:rFonts w:ascii="Times New Roman" w:hAnsi="Times New Roman"/>
          <w:b/>
          <w:szCs w:val="24"/>
        </w:rPr>
      </w:pPr>
      <w:r>
        <w:rPr>
          <w:rFonts w:ascii="Times New Roman" w:hAnsi="Times New Roman"/>
          <w:b/>
          <w:szCs w:val="24"/>
        </w:rPr>
        <w:t xml:space="preserve">ORGANIGRAMA ESTRUCTURAL </w:t>
      </w:r>
    </w:p>
    <w:p w:rsidR="00B67709" w:rsidRDefault="00B67709" w:rsidP="00B67709">
      <w:pPr>
        <w:spacing w:line="320" w:lineRule="exact"/>
        <w:rPr>
          <w:b/>
          <w:szCs w:val="24"/>
        </w:rPr>
      </w:pPr>
    </w:p>
    <w:p w:rsidR="00B67709" w:rsidRDefault="00B67709" w:rsidP="00B67709">
      <w:pPr>
        <w:spacing w:line="360" w:lineRule="auto"/>
        <w:rPr>
          <w:b/>
          <w:szCs w:val="24"/>
        </w:rPr>
      </w:pP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PATROCINIO LEGAL A NIVEL JUDICIAL Y EXTRAJUDICIAL.</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DENUNCIAS Y ESCRITOS JURÍDICOS EN ACCIONES JUDICIALES Y EXTRAJUDICIALES.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DENUNCIAS, SEGUIMIENTO E IMPULSO DE DENUNCIAS POR PÉRDIDA DE BIENES INSTITUCIONALES.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ASESORAMIENTO DE USUARIOS INTERNOS Y EXTERNOS.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OPINIÓN FISCAL EN LOS PROCESOS DISCIPLINARIOS PREVIO A ESTABLECER SANCIÓN CORRESPONDIENTE.</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Y REVISIÓN DE CONVENIOS INTERINSTITUCIONALES, DE COOPERACIÓN, DE VINCULACIÓN, DE PASANTÍAS, DE DEVENGACIÓN DE AYUDAS ECONÓMICAS Y OTROS SIMILARES QUE SUSCRIBA LA INSTITUCIÓN CON PERSONAS NATURALES Y/O JURÍDICAS.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CONTRATOS DE ADQUISICIÓN DE BIENES, OBRAS O SERVICIOS INCLUIDOS LOS DE CONSULTORÍA QUE SUSCRIBA LA INSTITUCIÓN CON PERSONAS NATURALES Y JURÍDICAS, POSTERIOR A PROCESO PRECONTRACTUAL A TRAVÉS DEL PORTAL INSTITUCIONAL DE CONTRATACIÓN PÚBLICA.</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MINUTAS SOBRE NECESIDADES INSTITUCIONALES.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INFORMES SOBRE PROCESOS LEGALES, TÉCNICOS Y ADMINISTRATIVOS.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ELABORACIÓN DE INFORMES PARA ABSOLVER CONSULTAS DE USUARIOS INTERNOS Y EXTERNOS.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REVISIÓN DE DOCUMENTOS HABILITANTES Y ELABORACIÓN DE INFORME LEGAL SOBRE MOVILIDAD ESTUDIANTIL, HOMOLOGACIÓN DE MATERIAS APROBADAS EN OTRAS IES PARA CIUDADANOS NACIONALES Y EXTRANJEROS.</w:t>
      </w:r>
    </w:p>
    <w:p w:rsidR="00B67709" w:rsidRPr="00B67709" w:rsidRDefault="00B67709" w:rsidP="00B67709">
      <w:pPr>
        <w:numPr>
          <w:ilvl w:val="0"/>
          <w:numId w:val="3"/>
        </w:numPr>
        <w:shd w:val="clear" w:color="auto" w:fill="FFFFFF"/>
        <w:spacing w:after="75" w:line="360" w:lineRule="auto"/>
        <w:ind w:left="300"/>
        <w:rPr>
          <w:rFonts w:ascii="Century Gothic" w:eastAsia="Times New Roman" w:hAnsi="Century Gothic" w:cs="Times New Roman"/>
          <w:color w:val="333333"/>
          <w:sz w:val="22"/>
          <w:lang w:eastAsia="es-EC"/>
        </w:rPr>
      </w:pPr>
      <w:r w:rsidRPr="00B67709">
        <w:rPr>
          <w:rFonts w:ascii="Century Gothic" w:eastAsia="Times New Roman" w:hAnsi="Century Gothic" w:cs="Times New Roman"/>
          <w:color w:val="333333"/>
          <w:sz w:val="22"/>
          <w:lang w:eastAsia="es-EC"/>
        </w:rPr>
        <w:t>OTORGAMIENTO DE PRÓRROGAS POR LA FALTA DE DOCUMENTOS, DENTRO DE PROCESO DE MATRICULACIÓN DE ESTUDIANTES NACIONALES O EXTRANJEROS.</w:t>
      </w:r>
    </w:p>
    <w:p w:rsidR="00B67709" w:rsidRPr="00B67709" w:rsidRDefault="00B67709" w:rsidP="00B67709">
      <w:pPr>
        <w:spacing w:line="360" w:lineRule="auto"/>
        <w:rPr>
          <w:rFonts w:ascii="Century Gothic" w:hAnsi="Century Gothic"/>
          <w:b/>
          <w:sz w:val="22"/>
        </w:rPr>
        <w:sectPr w:rsidR="00B67709" w:rsidRPr="00B67709" w:rsidSect="00EC2782">
          <w:pgSz w:w="11906" w:h="16838" w:code="9"/>
          <w:pgMar w:top="1814" w:right="1418" w:bottom="1418" w:left="1701" w:header="567" w:footer="1134" w:gutter="0"/>
          <w:cols w:space="720"/>
          <w:docGrid w:linePitch="326"/>
        </w:sectPr>
      </w:pPr>
    </w:p>
    <w:p w:rsidR="00B67709" w:rsidRPr="00647740" w:rsidRDefault="00B67709" w:rsidP="00B67709">
      <w:pPr>
        <w:pStyle w:val="Prrafodelista"/>
        <w:numPr>
          <w:ilvl w:val="0"/>
          <w:numId w:val="2"/>
        </w:numPr>
        <w:spacing w:line="320" w:lineRule="exact"/>
        <w:rPr>
          <w:rFonts w:ascii="Times New Roman" w:hAnsi="Times New Roman"/>
        </w:rPr>
      </w:pPr>
      <w:r w:rsidRPr="00647740">
        <w:rPr>
          <w:rFonts w:ascii="Times New Roman" w:hAnsi="Times New Roman"/>
          <w:b/>
          <w:szCs w:val="24"/>
        </w:rPr>
        <w:t>MIEMBROS DEL DEPARTAMENTO</w:t>
      </w:r>
    </w:p>
    <w:p w:rsidR="00B67709" w:rsidRDefault="00B67709" w:rsidP="00B67709">
      <w:pPr>
        <w:spacing w:line="320" w:lineRule="exact"/>
      </w:pPr>
    </w:p>
    <w:p w:rsidR="00B67709" w:rsidRPr="00B67709" w:rsidRDefault="00B67709" w:rsidP="00B67709">
      <w:pPr>
        <w:rPr>
          <w:rFonts w:ascii="Century Gothic" w:hAnsi="Century Gothic"/>
          <w:sz w:val="22"/>
        </w:rPr>
      </w:pPr>
      <w:r w:rsidRPr="00B67709">
        <w:rPr>
          <w:rFonts w:ascii="Century Gothic" w:hAnsi="Century Gothic"/>
          <w:sz w:val="22"/>
        </w:rPr>
        <w:t>LA UNIDAD ADMINISTRATIVA ESTÁ CONFORMADA POR UN DIRECTOR, CINCO ABOGADOS, UNA SECRETARIA Y UN AUXILIAR DE SERVICIOS</w:t>
      </w:r>
    </w:p>
    <w:p w:rsidR="00B67709" w:rsidRPr="00B67709" w:rsidRDefault="00B67709" w:rsidP="00B67709">
      <w:pPr>
        <w:rPr>
          <w:rFonts w:ascii="Century Gothic" w:hAnsi="Century Gothic"/>
          <w:sz w:val="22"/>
        </w:rPr>
      </w:pPr>
    </w:p>
    <w:p w:rsidR="00B67709" w:rsidRDefault="00B67709" w:rsidP="00B67709"/>
    <w:tbl>
      <w:tblPr>
        <w:tblW w:w="9209" w:type="dxa"/>
        <w:tblCellMar>
          <w:left w:w="70" w:type="dxa"/>
          <w:right w:w="70" w:type="dxa"/>
        </w:tblCellMar>
        <w:tblLook w:val="04A0" w:firstRow="1" w:lastRow="0" w:firstColumn="1" w:lastColumn="0" w:noHBand="0" w:noVBand="1"/>
      </w:tblPr>
      <w:tblGrid>
        <w:gridCol w:w="421"/>
        <w:gridCol w:w="3969"/>
        <w:gridCol w:w="1842"/>
        <w:gridCol w:w="1843"/>
        <w:gridCol w:w="1134"/>
      </w:tblGrid>
      <w:tr w:rsidR="00B67709" w:rsidRPr="00203C38" w:rsidTr="00692EA5">
        <w:trPr>
          <w:trHeight w:val="510"/>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709" w:rsidRPr="00EC2189" w:rsidRDefault="00EC2189" w:rsidP="00692EA5">
            <w:pPr>
              <w:rPr>
                <w:rFonts w:ascii="Century Gothic" w:eastAsia="Times New Roman" w:hAnsi="Century Gothic" w:cs="Times New Roman"/>
                <w:b/>
                <w:bCs/>
                <w:color w:val="000000"/>
                <w:sz w:val="22"/>
                <w:szCs w:val="20"/>
              </w:rPr>
            </w:pPr>
            <w:r w:rsidRPr="00EC2189">
              <w:rPr>
                <w:rFonts w:ascii="Century Gothic" w:eastAsia="Times New Roman" w:hAnsi="Century Gothic" w:cs="Times New Roman"/>
                <w:b/>
                <w:bCs/>
                <w:color w:val="000000"/>
                <w:sz w:val="22"/>
                <w:szCs w:val="20"/>
              </w:rPr>
              <w:t>N°</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B67709" w:rsidRPr="00EC2189" w:rsidRDefault="00EC2189" w:rsidP="00692EA5">
            <w:pPr>
              <w:rPr>
                <w:rFonts w:ascii="Century Gothic" w:eastAsia="Times New Roman" w:hAnsi="Century Gothic" w:cs="Times New Roman"/>
                <w:b/>
                <w:bCs/>
                <w:color w:val="000000"/>
                <w:sz w:val="22"/>
                <w:szCs w:val="20"/>
              </w:rPr>
            </w:pPr>
            <w:r w:rsidRPr="00EC2189">
              <w:rPr>
                <w:rFonts w:ascii="Century Gothic" w:eastAsia="Times New Roman" w:hAnsi="Century Gothic" w:cs="Times New Roman"/>
                <w:b/>
                <w:bCs/>
                <w:color w:val="000000"/>
                <w:sz w:val="22"/>
                <w:szCs w:val="20"/>
              </w:rPr>
              <w:t>NOMBRES</w:t>
            </w:r>
            <w:r>
              <w:rPr>
                <w:rFonts w:ascii="Century Gothic" w:eastAsia="Times New Roman" w:hAnsi="Century Gothic" w:cs="Times New Roman"/>
                <w:b/>
                <w:bCs/>
                <w:color w:val="000000"/>
                <w:sz w:val="22"/>
                <w:szCs w:val="20"/>
              </w:rPr>
              <w:t xml:space="preserve"> Y APELLIDOS</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B67709" w:rsidRPr="00EC2189" w:rsidRDefault="00EC2189" w:rsidP="00692EA5">
            <w:pPr>
              <w:rPr>
                <w:rFonts w:ascii="Century Gothic" w:eastAsia="Times New Roman" w:hAnsi="Century Gothic" w:cs="Times New Roman"/>
                <w:b/>
                <w:bCs/>
                <w:color w:val="000000"/>
                <w:sz w:val="22"/>
                <w:szCs w:val="20"/>
              </w:rPr>
            </w:pPr>
            <w:r w:rsidRPr="00EC2189">
              <w:rPr>
                <w:rFonts w:ascii="Century Gothic" w:eastAsia="Times New Roman" w:hAnsi="Century Gothic" w:cs="Times New Roman"/>
                <w:b/>
                <w:bCs/>
                <w:color w:val="000000"/>
                <w:sz w:val="22"/>
                <w:szCs w:val="20"/>
              </w:rPr>
              <w:t>CARGO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7709" w:rsidRPr="00EC2189" w:rsidRDefault="00EC2189" w:rsidP="00692EA5">
            <w:pPr>
              <w:rPr>
                <w:rFonts w:ascii="Century Gothic" w:eastAsia="Times New Roman" w:hAnsi="Century Gothic" w:cs="Times New Roman"/>
                <w:b/>
                <w:bCs/>
                <w:color w:val="000000"/>
                <w:sz w:val="22"/>
                <w:szCs w:val="20"/>
              </w:rPr>
            </w:pPr>
            <w:r w:rsidRPr="00EC2189">
              <w:rPr>
                <w:rFonts w:ascii="Century Gothic" w:eastAsia="Times New Roman" w:hAnsi="Century Gothic" w:cs="Times New Roman"/>
                <w:b/>
                <w:bCs/>
                <w:color w:val="000000"/>
                <w:sz w:val="22"/>
                <w:szCs w:val="20"/>
              </w:rPr>
              <w:t>NIVEL DE FORMACIÓN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7709" w:rsidRPr="00EC2189" w:rsidRDefault="00EC2189" w:rsidP="00692EA5">
            <w:pPr>
              <w:rPr>
                <w:rFonts w:ascii="Century Gothic" w:eastAsia="Times New Roman" w:hAnsi="Century Gothic" w:cs="Times New Roman"/>
                <w:b/>
                <w:bCs/>
                <w:color w:val="000000"/>
                <w:sz w:val="22"/>
                <w:szCs w:val="20"/>
              </w:rPr>
            </w:pPr>
            <w:r w:rsidRPr="00EC2189">
              <w:rPr>
                <w:rFonts w:ascii="Century Gothic" w:eastAsia="Times New Roman" w:hAnsi="Century Gothic" w:cs="Times New Roman"/>
                <w:b/>
                <w:bCs/>
                <w:color w:val="000000"/>
                <w:sz w:val="22"/>
                <w:szCs w:val="20"/>
              </w:rPr>
              <w:t>AÑOS DE SERVICIO</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1</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TEDDY IVAN ZAMBRANO VERA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PROCURADOR</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CUARTO NIVEL </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xml:space="preserve">   3</w:t>
            </w:r>
            <w:r w:rsidR="00B67709" w:rsidRPr="00EC2189">
              <w:rPr>
                <w:rFonts w:ascii="Century Gothic" w:eastAsia="Times New Roman" w:hAnsi="Century Gothic" w:cs="Times New Roman"/>
                <w:color w:val="000000"/>
                <w:sz w:val="20"/>
                <w:szCs w:val="20"/>
              </w:rPr>
              <w:t xml:space="preserve"> AÑOS </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2</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ROBERT LUIS MENDOZA REINA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ABOGADO</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TECER NIVEL</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w:t>
            </w:r>
            <w:r w:rsidR="001D44A9" w:rsidRPr="00EC2189">
              <w:rPr>
                <w:rFonts w:ascii="Century Gothic" w:eastAsia="Times New Roman" w:hAnsi="Century Gothic" w:cs="Times New Roman"/>
                <w:color w:val="000000"/>
                <w:sz w:val="20"/>
                <w:szCs w:val="20"/>
              </w:rPr>
              <w:t>27</w:t>
            </w:r>
            <w:r w:rsidRPr="00EC2189">
              <w:rPr>
                <w:rFonts w:ascii="Century Gothic" w:eastAsia="Times New Roman" w:hAnsi="Century Gothic" w:cs="Times New Roman"/>
                <w:color w:val="000000"/>
                <w:sz w:val="20"/>
                <w:szCs w:val="20"/>
              </w:rPr>
              <w:t xml:space="preserve"> AÑOS</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3</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EC2189">
            <w:pPr>
              <w:jc w:val="left"/>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SHIRLEY ROSALVA BARBERAN ZAMBRANO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ABOGADA</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TERCER NIVEL </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xml:space="preserve">   8</w:t>
            </w:r>
            <w:r w:rsidR="00B67709" w:rsidRPr="00EC2189">
              <w:rPr>
                <w:rFonts w:ascii="Century Gothic" w:eastAsia="Times New Roman" w:hAnsi="Century Gothic" w:cs="Times New Roman"/>
                <w:color w:val="000000"/>
                <w:sz w:val="20"/>
                <w:szCs w:val="20"/>
              </w:rPr>
              <w:t xml:space="preserve"> AÑOS </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4</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EC2189">
            <w:pPr>
              <w:jc w:val="left"/>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MIGUEL NEMECIO BARAHONA</w:t>
            </w:r>
            <w:r w:rsidR="00EC2189">
              <w:rPr>
                <w:rFonts w:ascii="Century Gothic" w:eastAsia="Times New Roman" w:hAnsi="Century Gothic" w:cs="Times New Roman"/>
                <w:color w:val="000000"/>
                <w:sz w:val="20"/>
                <w:szCs w:val="20"/>
              </w:rPr>
              <w:t xml:space="preserve">  </w:t>
            </w:r>
            <w:r w:rsidRPr="00EC2189">
              <w:rPr>
                <w:rFonts w:ascii="Century Gothic" w:eastAsia="Times New Roman" w:hAnsi="Century Gothic" w:cs="Times New Roman"/>
                <w:color w:val="000000"/>
                <w:sz w:val="20"/>
                <w:szCs w:val="20"/>
              </w:rPr>
              <w:t xml:space="preserve"> HOLGUÍN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ABOGADO </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TERCER NIVEL </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w:t>
            </w:r>
            <w:r w:rsidR="001D44A9" w:rsidRPr="00EC2189">
              <w:rPr>
                <w:rFonts w:ascii="Century Gothic" w:eastAsia="Times New Roman" w:hAnsi="Century Gothic" w:cs="Times New Roman"/>
                <w:color w:val="000000"/>
                <w:sz w:val="20"/>
                <w:szCs w:val="20"/>
              </w:rPr>
              <w:t xml:space="preserve">  6</w:t>
            </w:r>
            <w:r w:rsidRPr="00EC2189">
              <w:rPr>
                <w:rFonts w:ascii="Century Gothic" w:eastAsia="Times New Roman" w:hAnsi="Century Gothic" w:cs="Times New Roman"/>
                <w:color w:val="000000"/>
                <w:sz w:val="20"/>
                <w:szCs w:val="20"/>
              </w:rPr>
              <w:t xml:space="preserve"> AÑOS</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5</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SAMMY ANTONIO ALVARADO MERO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ABOGADO</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TERCER NIVEL </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w:t>
            </w:r>
            <w:r w:rsidR="001D44A9" w:rsidRPr="00EC2189">
              <w:rPr>
                <w:rFonts w:ascii="Century Gothic" w:eastAsia="Times New Roman" w:hAnsi="Century Gothic" w:cs="Times New Roman"/>
                <w:color w:val="000000"/>
                <w:sz w:val="20"/>
                <w:szCs w:val="20"/>
              </w:rPr>
              <w:t xml:space="preserve">  3</w:t>
            </w:r>
            <w:r w:rsidRPr="00EC2189">
              <w:rPr>
                <w:rFonts w:ascii="Century Gothic" w:eastAsia="Times New Roman" w:hAnsi="Century Gothic" w:cs="Times New Roman"/>
                <w:color w:val="000000"/>
                <w:sz w:val="20"/>
                <w:szCs w:val="20"/>
              </w:rPr>
              <w:t xml:space="preserve"> AÑOS</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6</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CARLOS ALEXI CAÑARTE MERO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ABOGADO </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TERCER NIVEL</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xml:space="preserve">   3</w:t>
            </w:r>
            <w:r w:rsidR="00B67709" w:rsidRPr="00EC2189">
              <w:rPr>
                <w:rFonts w:ascii="Century Gothic" w:eastAsia="Times New Roman" w:hAnsi="Century Gothic" w:cs="Times New Roman"/>
                <w:color w:val="000000"/>
                <w:sz w:val="20"/>
                <w:szCs w:val="20"/>
              </w:rPr>
              <w:t xml:space="preserve"> AÑOS </w:t>
            </w:r>
          </w:p>
        </w:tc>
      </w:tr>
      <w:tr w:rsidR="001D44A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tcPr>
          <w:p w:rsidR="001D44A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7</w:t>
            </w:r>
          </w:p>
        </w:tc>
        <w:tc>
          <w:tcPr>
            <w:tcW w:w="3969" w:type="dxa"/>
            <w:tcBorders>
              <w:top w:val="nil"/>
              <w:left w:val="nil"/>
              <w:bottom w:val="single" w:sz="4" w:space="0" w:color="auto"/>
              <w:right w:val="single" w:sz="4" w:space="0" w:color="auto"/>
            </w:tcBorders>
            <w:shd w:val="clear" w:color="auto" w:fill="auto"/>
            <w:noWrap/>
            <w:vAlign w:val="bottom"/>
          </w:tcPr>
          <w:p w:rsidR="001D44A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ROOSEVELT LÓPEZ CEVALLOS</w:t>
            </w:r>
          </w:p>
        </w:tc>
        <w:tc>
          <w:tcPr>
            <w:tcW w:w="1842" w:type="dxa"/>
            <w:tcBorders>
              <w:top w:val="nil"/>
              <w:left w:val="nil"/>
              <w:bottom w:val="single" w:sz="4" w:space="0" w:color="auto"/>
              <w:right w:val="single" w:sz="4" w:space="0" w:color="auto"/>
            </w:tcBorders>
            <w:shd w:val="clear" w:color="auto" w:fill="auto"/>
            <w:noWrap/>
            <w:vAlign w:val="bottom"/>
          </w:tcPr>
          <w:p w:rsidR="001D44A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ABOGADO</w:t>
            </w:r>
          </w:p>
        </w:tc>
        <w:tc>
          <w:tcPr>
            <w:tcW w:w="1843" w:type="dxa"/>
            <w:tcBorders>
              <w:top w:val="nil"/>
              <w:left w:val="nil"/>
              <w:bottom w:val="single" w:sz="4" w:space="0" w:color="auto"/>
              <w:right w:val="single" w:sz="4" w:space="0" w:color="auto"/>
            </w:tcBorders>
            <w:shd w:val="clear" w:color="auto" w:fill="auto"/>
            <w:noWrap/>
            <w:vAlign w:val="bottom"/>
          </w:tcPr>
          <w:p w:rsidR="001D44A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TERCER NIVEL</w:t>
            </w:r>
          </w:p>
        </w:tc>
        <w:tc>
          <w:tcPr>
            <w:tcW w:w="1134" w:type="dxa"/>
            <w:tcBorders>
              <w:top w:val="nil"/>
              <w:left w:val="nil"/>
              <w:bottom w:val="single" w:sz="4" w:space="0" w:color="auto"/>
              <w:right w:val="single" w:sz="4" w:space="0" w:color="auto"/>
            </w:tcBorders>
            <w:shd w:val="clear" w:color="auto" w:fill="auto"/>
            <w:noWrap/>
            <w:vAlign w:val="bottom"/>
          </w:tcPr>
          <w:p w:rsidR="001D44A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xml:space="preserve"> 27 AÑOS</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8</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MARIANGEL CORNEJO ARTEAGA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SECRETARIA </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TERCER NIVEL </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w:t>
            </w:r>
            <w:r w:rsidR="001D44A9" w:rsidRPr="00EC2189">
              <w:rPr>
                <w:rFonts w:ascii="Century Gothic" w:eastAsia="Times New Roman" w:hAnsi="Century Gothic" w:cs="Times New Roman"/>
                <w:color w:val="000000"/>
                <w:sz w:val="20"/>
                <w:szCs w:val="20"/>
              </w:rPr>
              <w:t>10</w:t>
            </w:r>
            <w:r w:rsidRPr="00EC2189">
              <w:rPr>
                <w:rFonts w:ascii="Century Gothic" w:eastAsia="Times New Roman" w:hAnsi="Century Gothic" w:cs="Times New Roman"/>
                <w:color w:val="000000"/>
                <w:sz w:val="20"/>
                <w:szCs w:val="20"/>
              </w:rPr>
              <w:t xml:space="preserve"> AÑOS</w:t>
            </w:r>
          </w:p>
        </w:tc>
      </w:tr>
      <w:tr w:rsidR="00B67709" w:rsidRPr="00EC2189" w:rsidTr="00692EA5">
        <w:trPr>
          <w:trHeight w:val="300"/>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9</w:t>
            </w:r>
          </w:p>
        </w:tc>
        <w:tc>
          <w:tcPr>
            <w:tcW w:w="3969"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SEGUNDO LUIS PALMA ORELLANA </w:t>
            </w:r>
          </w:p>
        </w:tc>
        <w:tc>
          <w:tcPr>
            <w:tcW w:w="1842"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AUXILIAR</w:t>
            </w:r>
          </w:p>
        </w:tc>
        <w:tc>
          <w:tcPr>
            <w:tcW w:w="1843" w:type="dxa"/>
            <w:tcBorders>
              <w:top w:val="nil"/>
              <w:left w:val="nil"/>
              <w:bottom w:val="single" w:sz="4" w:space="0" w:color="auto"/>
              <w:right w:val="single" w:sz="4" w:space="0" w:color="auto"/>
            </w:tcBorders>
            <w:shd w:val="clear" w:color="auto" w:fill="auto"/>
            <w:noWrap/>
            <w:vAlign w:val="bottom"/>
            <w:hideMark/>
          </w:tcPr>
          <w:p w:rsidR="00B67709" w:rsidRPr="00EC2189" w:rsidRDefault="00B6770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ESTUDIANTE</w:t>
            </w:r>
          </w:p>
        </w:tc>
        <w:tc>
          <w:tcPr>
            <w:tcW w:w="1134" w:type="dxa"/>
            <w:tcBorders>
              <w:top w:val="nil"/>
              <w:left w:val="nil"/>
              <w:bottom w:val="single" w:sz="4" w:space="0" w:color="auto"/>
              <w:right w:val="single" w:sz="4" w:space="0" w:color="auto"/>
            </w:tcBorders>
            <w:shd w:val="clear" w:color="auto" w:fill="auto"/>
            <w:noWrap/>
            <w:vAlign w:val="bottom"/>
            <w:hideMark/>
          </w:tcPr>
          <w:p w:rsidR="00B67709" w:rsidRPr="00EC2189" w:rsidRDefault="001D44A9" w:rsidP="00692EA5">
            <w:pPr>
              <w:rPr>
                <w:rFonts w:ascii="Century Gothic" w:eastAsia="Times New Roman" w:hAnsi="Century Gothic" w:cs="Times New Roman"/>
                <w:color w:val="000000"/>
                <w:sz w:val="20"/>
                <w:szCs w:val="20"/>
              </w:rPr>
            </w:pPr>
            <w:r w:rsidRPr="00EC2189">
              <w:rPr>
                <w:rFonts w:ascii="Century Gothic" w:eastAsia="Times New Roman" w:hAnsi="Century Gothic" w:cs="Times New Roman"/>
                <w:color w:val="000000"/>
                <w:sz w:val="20"/>
                <w:szCs w:val="20"/>
              </w:rPr>
              <w:t xml:space="preserve">   8</w:t>
            </w:r>
            <w:r w:rsidR="00B67709" w:rsidRPr="00EC2189">
              <w:rPr>
                <w:rFonts w:ascii="Century Gothic" w:eastAsia="Times New Roman" w:hAnsi="Century Gothic" w:cs="Times New Roman"/>
                <w:color w:val="000000"/>
                <w:sz w:val="20"/>
                <w:szCs w:val="20"/>
              </w:rPr>
              <w:t xml:space="preserve"> AÑOS </w:t>
            </w:r>
          </w:p>
        </w:tc>
      </w:tr>
    </w:tbl>
    <w:p w:rsidR="00B67709" w:rsidRPr="009F5DD6" w:rsidRDefault="00B67709" w:rsidP="00B67709">
      <w:pPr>
        <w:pStyle w:val="Prrafodelista"/>
        <w:tabs>
          <w:tab w:val="left" w:pos="284"/>
        </w:tabs>
        <w:ind w:left="360"/>
        <w:rPr>
          <w:rFonts w:ascii="Times New Roman" w:hAnsi="Times New Roman"/>
          <w:b/>
          <w:noProof/>
          <w:szCs w:val="24"/>
        </w:rPr>
      </w:pPr>
    </w:p>
    <w:p w:rsidR="00B67709" w:rsidRPr="009F5DD6" w:rsidRDefault="00B67709" w:rsidP="00B67709">
      <w:pPr>
        <w:pStyle w:val="Prrafodelista"/>
        <w:tabs>
          <w:tab w:val="left" w:pos="284"/>
        </w:tabs>
        <w:ind w:left="360"/>
        <w:rPr>
          <w:rFonts w:ascii="Times New Roman" w:hAnsi="Times New Roman"/>
          <w:b/>
          <w:noProof/>
          <w:szCs w:val="24"/>
        </w:rPr>
      </w:pPr>
    </w:p>
    <w:p w:rsidR="00B67709" w:rsidRDefault="00B67709" w:rsidP="00B67709">
      <w:pPr>
        <w:pStyle w:val="Prrafodelista"/>
        <w:numPr>
          <w:ilvl w:val="0"/>
          <w:numId w:val="2"/>
        </w:numPr>
        <w:spacing w:line="320" w:lineRule="exact"/>
        <w:ind w:left="284" w:hanging="284"/>
        <w:rPr>
          <w:rFonts w:ascii="Times New Roman" w:hAnsi="Times New Roman"/>
          <w:b/>
          <w:szCs w:val="24"/>
        </w:rPr>
      </w:pPr>
      <w:r>
        <w:rPr>
          <w:rFonts w:ascii="Times New Roman" w:hAnsi="Times New Roman"/>
          <w:b/>
          <w:szCs w:val="24"/>
        </w:rPr>
        <w:t>SUSTENTO LEGAL</w:t>
      </w:r>
    </w:p>
    <w:p w:rsidR="00B67709" w:rsidRDefault="00B67709" w:rsidP="00B67709">
      <w:pPr>
        <w:spacing w:line="320" w:lineRule="exact"/>
        <w:rPr>
          <w:b/>
          <w:szCs w:val="24"/>
        </w:rPr>
      </w:pPr>
    </w:p>
    <w:p w:rsidR="00B67709" w:rsidRPr="00EC2189" w:rsidRDefault="00B67709" w:rsidP="00B67709">
      <w:pPr>
        <w:spacing w:line="480" w:lineRule="auto"/>
        <w:rPr>
          <w:rFonts w:ascii="Century Gothic" w:hAnsi="Century Gothic"/>
          <w:sz w:val="22"/>
        </w:rPr>
      </w:pPr>
      <w:r w:rsidRPr="00EC2189">
        <w:rPr>
          <w:rFonts w:ascii="Century Gothic" w:hAnsi="Century Gothic"/>
          <w:sz w:val="22"/>
        </w:rPr>
        <w:t>ART. 106.-DEL ESTATUTO UNIVERSITARIO</w:t>
      </w:r>
    </w:p>
    <w:p w:rsidR="00B67709" w:rsidRPr="00EC2189" w:rsidRDefault="00B67709" w:rsidP="00B67709">
      <w:pPr>
        <w:spacing w:line="480" w:lineRule="auto"/>
        <w:rPr>
          <w:rFonts w:ascii="Century Gothic" w:hAnsi="Century Gothic"/>
          <w:sz w:val="22"/>
        </w:rPr>
      </w:pPr>
      <w:r w:rsidRPr="00EC2189">
        <w:rPr>
          <w:rFonts w:ascii="Century Gothic" w:hAnsi="Century Gothic"/>
          <w:sz w:val="22"/>
        </w:rPr>
        <w:t>3.1.2.- DEL REGLAMENTO ORGÁNICO DE PROCESOS</w:t>
      </w:r>
    </w:p>
    <w:p w:rsidR="00B67709" w:rsidRPr="00DB6D95" w:rsidRDefault="00B67709" w:rsidP="00B67709">
      <w:pPr>
        <w:spacing w:line="320" w:lineRule="exact"/>
        <w:rPr>
          <w:b/>
          <w:szCs w:val="24"/>
        </w:rPr>
      </w:pPr>
    </w:p>
    <w:p w:rsidR="00B67709" w:rsidRDefault="00B67709" w:rsidP="00B67709">
      <w:pPr>
        <w:pStyle w:val="Prrafodelista"/>
        <w:spacing w:line="320" w:lineRule="exact"/>
        <w:ind w:left="0"/>
        <w:rPr>
          <w:rFonts w:ascii="Times New Roman" w:hAnsi="Times New Roman"/>
          <w:noProof/>
          <w:szCs w:val="24"/>
        </w:rPr>
      </w:pPr>
      <w:r w:rsidRPr="002167CB">
        <w:rPr>
          <w:rFonts w:ascii="Times New Roman" w:eastAsiaTheme="minorHAnsi" w:hAnsi="Times New Roman" w:cstheme="minorBidi"/>
          <w:color w:val="FF0000"/>
          <w:lang w:eastAsia="en-US"/>
        </w:rPr>
        <w:t xml:space="preserve">                                  </w:t>
      </w:r>
    </w:p>
    <w:p w:rsidR="00B67709" w:rsidRPr="009F5DD6" w:rsidRDefault="00B67709" w:rsidP="00B67709">
      <w:pPr>
        <w:pStyle w:val="Prrafodelista"/>
        <w:autoSpaceDE w:val="0"/>
        <w:autoSpaceDN w:val="0"/>
        <w:adjustRightInd w:val="0"/>
        <w:spacing w:line="260" w:lineRule="exact"/>
        <w:ind w:left="709"/>
        <w:rPr>
          <w:rFonts w:ascii="Times New Roman" w:hAnsi="Times New Roman"/>
          <w:b/>
          <w:u w:val="single"/>
        </w:rPr>
      </w:pPr>
    </w:p>
    <w:p w:rsidR="00B67709" w:rsidRDefault="00B67709" w:rsidP="00B67709">
      <w:pPr>
        <w:pStyle w:val="NDICE"/>
        <w:numPr>
          <w:ilvl w:val="0"/>
          <w:numId w:val="2"/>
        </w:numPr>
        <w:rPr>
          <w:lang w:eastAsia="es-ES"/>
        </w:rPr>
      </w:pPr>
      <w:bookmarkStart w:id="6" w:name="_Toc505175920"/>
      <w:r>
        <w:rPr>
          <w:noProof/>
        </w:rPr>
        <w:t>LOGROS ALCANZADOS: FUNCIÓN – ADMINISTRATIVA – FINANCIERA</w:t>
      </w:r>
      <w:bookmarkEnd w:id="6"/>
    </w:p>
    <w:p w:rsidR="00B67709" w:rsidRPr="00F05B06" w:rsidRDefault="00B67709" w:rsidP="00B67709">
      <w:pPr>
        <w:pStyle w:val="NDICE"/>
        <w:numPr>
          <w:ilvl w:val="1"/>
          <w:numId w:val="2"/>
        </w:numPr>
        <w:spacing w:line="320" w:lineRule="exact"/>
        <w:ind w:left="567" w:hanging="567"/>
      </w:pPr>
      <w:bookmarkStart w:id="7" w:name="_Toc505175921"/>
      <w:r>
        <w:t xml:space="preserve">OBJETIVO ESTRATÉGICO </w:t>
      </w:r>
      <w:bookmarkEnd w:id="7"/>
    </w:p>
    <w:p w:rsidR="00B67709" w:rsidRPr="00EC2189" w:rsidRDefault="00B67709" w:rsidP="00B67709">
      <w:pPr>
        <w:spacing w:line="320" w:lineRule="exact"/>
        <w:rPr>
          <w:rFonts w:ascii="Century Gothic" w:hAnsi="Century Gothic"/>
          <w:sz w:val="22"/>
        </w:rPr>
      </w:pPr>
      <w:r w:rsidRPr="00EC2189">
        <w:rPr>
          <w:rFonts w:ascii="Century Gothic" w:hAnsi="Century Gothic"/>
          <w:sz w:val="22"/>
        </w:rPr>
        <w:t>PROMOVER UNA ORGANIZACIÓN Y GESTIÓN INSTITUCIONAL EFECTIVA, MEDIANTE LA IMPLEMENTACIÓN DE UN SISTEMA INTEGRADO QUE GARANTICE LA PARTICIPACIÓN DE LA COMUNIDAD UNIVERSITARIA Y LA SOCIEDAD.</w:t>
      </w:r>
    </w:p>
    <w:p w:rsidR="00B67709" w:rsidRDefault="00B67709" w:rsidP="00B67709">
      <w:pPr>
        <w:spacing w:line="320" w:lineRule="exact"/>
        <w:rPr>
          <w:rFonts w:cs="Times New Roman"/>
          <w:szCs w:val="24"/>
        </w:rPr>
      </w:pPr>
    </w:p>
    <w:p w:rsidR="00B67709" w:rsidRDefault="00B67709" w:rsidP="00B67709">
      <w:pPr>
        <w:pStyle w:val="NDICE"/>
        <w:numPr>
          <w:ilvl w:val="1"/>
          <w:numId w:val="2"/>
        </w:numPr>
        <w:spacing w:line="320" w:lineRule="exact"/>
        <w:ind w:left="567" w:hanging="567"/>
      </w:pPr>
      <w:bookmarkStart w:id="8" w:name="_Toc505175922"/>
      <w:r w:rsidRPr="003F196E">
        <w:t>METAS ALCANZADAS</w:t>
      </w:r>
      <w:bookmarkEnd w:id="8"/>
    </w:p>
    <w:p w:rsidR="00B67709" w:rsidRPr="00EC2189" w:rsidRDefault="0097731E" w:rsidP="00B67709">
      <w:pPr>
        <w:pStyle w:val="NDICE"/>
        <w:spacing w:line="320" w:lineRule="exact"/>
        <w:rPr>
          <w:rFonts w:ascii="Century Gothic" w:hAnsi="Century Gothic"/>
          <w:b w:val="0"/>
          <w:sz w:val="22"/>
          <w:szCs w:val="22"/>
        </w:rPr>
      </w:pPr>
      <w:r>
        <w:rPr>
          <w:rFonts w:ascii="Century Gothic" w:hAnsi="Century Gothic"/>
          <w:b w:val="0"/>
          <w:sz w:val="22"/>
          <w:szCs w:val="22"/>
        </w:rPr>
        <w:t>SE HA CUMPLIDO CON EL 100</w:t>
      </w:r>
      <w:r w:rsidR="00EC2189">
        <w:rPr>
          <w:rFonts w:ascii="Century Gothic" w:hAnsi="Century Gothic"/>
          <w:b w:val="0"/>
          <w:sz w:val="22"/>
          <w:szCs w:val="22"/>
        </w:rPr>
        <w:t xml:space="preserve"> </w:t>
      </w:r>
      <w:r w:rsidR="00B67709" w:rsidRPr="00EC2189">
        <w:rPr>
          <w:rFonts w:ascii="Century Gothic" w:hAnsi="Century Gothic"/>
          <w:b w:val="0"/>
          <w:sz w:val="22"/>
          <w:szCs w:val="22"/>
        </w:rPr>
        <w:t>% DE LAS METAS PLANIFICADAS DURANTE EL</w:t>
      </w:r>
      <w:r w:rsidR="00EC2189">
        <w:rPr>
          <w:rFonts w:ascii="Century Gothic" w:hAnsi="Century Gothic"/>
          <w:b w:val="0"/>
          <w:sz w:val="22"/>
          <w:szCs w:val="22"/>
        </w:rPr>
        <w:t xml:space="preserve"> PERIODO DESDE EL 01/01/2018 HASTA 31/12/2018</w:t>
      </w:r>
      <w:r w:rsidR="00B67709" w:rsidRPr="00EC2189">
        <w:rPr>
          <w:rFonts w:ascii="Century Gothic" w:hAnsi="Century Gothic"/>
          <w:b w:val="0"/>
          <w:sz w:val="22"/>
          <w:szCs w:val="22"/>
        </w:rPr>
        <w:t>.</w:t>
      </w:r>
    </w:p>
    <w:p w:rsidR="00B67709" w:rsidRDefault="00B67709" w:rsidP="00B67709">
      <w:pPr>
        <w:pStyle w:val="Prrafodelista"/>
        <w:spacing w:line="320" w:lineRule="exact"/>
        <w:ind w:left="0"/>
        <w:rPr>
          <w:rFonts w:ascii="Times New Roman" w:eastAsiaTheme="minorHAnsi" w:hAnsi="Times New Roman" w:cstheme="minorBidi"/>
          <w:color w:val="FF0000"/>
          <w:lang w:eastAsia="en-US"/>
        </w:rPr>
      </w:pPr>
    </w:p>
    <w:p w:rsidR="00B67709" w:rsidRDefault="00B67709" w:rsidP="00B67709">
      <w:pPr>
        <w:pStyle w:val="NDICE"/>
        <w:numPr>
          <w:ilvl w:val="1"/>
          <w:numId w:val="2"/>
        </w:numPr>
        <w:spacing w:line="320" w:lineRule="exact"/>
      </w:pPr>
      <w:bookmarkStart w:id="9" w:name="_Toc505175924"/>
      <w:r w:rsidRPr="00F20688">
        <w:t>APLICACIÓN Y SEGUIMIENTO DE HERRAMIENTAS DE GESTIÓN DIRECTIVA</w:t>
      </w:r>
      <w:bookmarkEnd w:id="9"/>
    </w:p>
    <w:p w:rsidR="00B67709" w:rsidRDefault="00B67709" w:rsidP="00B67709">
      <w:pPr>
        <w:rPr>
          <w:b/>
          <w:color w:val="FF0000"/>
          <w:u w:val="single"/>
        </w:rPr>
      </w:pPr>
    </w:p>
    <w:p w:rsidR="00B67709" w:rsidRPr="00EC2189" w:rsidRDefault="00B67709" w:rsidP="00B67709">
      <w:pPr>
        <w:pStyle w:val="Prrafodelista"/>
        <w:spacing w:line="320" w:lineRule="exact"/>
        <w:ind w:left="0"/>
        <w:rPr>
          <w:rFonts w:ascii="Century Gothic" w:eastAsiaTheme="minorHAnsi" w:hAnsi="Century Gothic" w:cstheme="minorBidi"/>
          <w:sz w:val="22"/>
          <w:lang w:eastAsia="en-US"/>
        </w:rPr>
      </w:pPr>
      <w:r w:rsidRPr="00EC2189">
        <w:rPr>
          <w:rFonts w:ascii="Century Gothic" w:eastAsiaTheme="minorHAnsi" w:hAnsi="Century Gothic" w:cstheme="minorBidi"/>
          <w:sz w:val="22"/>
          <w:lang w:eastAsia="en-US"/>
        </w:rPr>
        <w:t>HASTA DICIEMBRE</w:t>
      </w:r>
      <w:r w:rsidR="00EC2189" w:rsidRPr="00EC2189">
        <w:rPr>
          <w:rFonts w:ascii="Century Gothic" w:eastAsiaTheme="minorHAnsi" w:hAnsi="Century Gothic" w:cstheme="minorBidi"/>
          <w:sz w:val="22"/>
          <w:lang w:eastAsia="en-US"/>
        </w:rPr>
        <w:t xml:space="preserve"> DE 2018</w:t>
      </w:r>
      <w:r w:rsidRPr="00EC2189">
        <w:rPr>
          <w:rFonts w:ascii="Century Gothic" w:eastAsiaTheme="minorHAnsi" w:hAnsi="Century Gothic" w:cstheme="minorBidi"/>
          <w:sz w:val="22"/>
          <w:lang w:eastAsia="en-US"/>
        </w:rPr>
        <w:t xml:space="preserve"> SE APLICAN COMO HERRAMIENTAS DE GESTIÓN DIRECTIVA EL PEDI, POA, RENDICIÓN DE CUENTAS, MATRICES A4, MATRICES DE SEGUIMIENTO DEL POA  </w:t>
      </w:r>
    </w:p>
    <w:p w:rsidR="00B67709" w:rsidRDefault="00B67709" w:rsidP="00B67709">
      <w:pPr>
        <w:spacing w:line="320" w:lineRule="exact"/>
        <w:rPr>
          <w:rFonts w:cs="Times New Roman"/>
          <w:b/>
          <w:szCs w:val="24"/>
        </w:rPr>
      </w:pPr>
    </w:p>
    <w:p w:rsidR="00B67709" w:rsidRDefault="00B67709" w:rsidP="00B67709">
      <w:pPr>
        <w:pStyle w:val="NDICE"/>
        <w:numPr>
          <w:ilvl w:val="1"/>
          <w:numId w:val="2"/>
        </w:numPr>
        <w:spacing w:line="320" w:lineRule="exact"/>
      </w:pPr>
      <w:bookmarkStart w:id="10" w:name="_Toc505175925"/>
      <w:r>
        <w:t>LOGROS ALCANZADOS</w:t>
      </w:r>
      <w:bookmarkEnd w:id="10"/>
      <w:r>
        <w:t xml:space="preserve"> </w:t>
      </w:r>
    </w:p>
    <w:p w:rsidR="00B67709" w:rsidRPr="002A6870" w:rsidRDefault="00EC2189" w:rsidP="00B67709">
      <w:pPr>
        <w:pStyle w:val="NDICE"/>
        <w:spacing w:line="320" w:lineRule="exact"/>
        <w:rPr>
          <w:b w:val="0"/>
        </w:rPr>
      </w:pPr>
      <w:r>
        <w:rPr>
          <w:rFonts w:ascii="Century Gothic" w:hAnsi="Century Gothic"/>
          <w:b w:val="0"/>
          <w:sz w:val="22"/>
          <w:szCs w:val="22"/>
        </w:rPr>
        <w:t>HASTA DICIEMBRE DE 2018</w:t>
      </w:r>
      <w:r w:rsidR="00B67709" w:rsidRPr="00EC2189">
        <w:rPr>
          <w:rFonts w:ascii="Century Gothic" w:hAnsi="Century Gothic"/>
          <w:b w:val="0"/>
          <w:sz w:val="22"/>
          <w:szCs w:val="22"/>
        </w:rPr>
        <w:t xml:space="preserve"> SE CUMPLIERON LOS OBJETIVOS, OBTENIENDO BUENOS RESULTADOS EN LA DEFENSA DE LA INSTITUCIÓN</w:t>
      </w:r>
      <w:r w:rsidR="00B67709" w:rsidRPr="002A6870">
        <w:rPr>
          <w:b w:val="0"/>
        </w:rPr>
        <w:t xml:space="preserve">. </w:t>
      </w:r>
    </w:p>
    <w:p w:rsidR="00B67709" w:rsidRDefault="00B67709" w:rsidP="00B67709">
      <w:pPr>
        <w:spacing w:line="320" w:lineRule="exact"/>
        <w:rPr>
          <w:rFonts w:cs="Times New Roman"/>
          <w:b/>
          <w:szCs w:val="24"/>
        </w:rPr>
      </w:pPr>
    </w:p>
    <w:p w:rsidR="00B67709" w:rsidRDefault="00B67709" w:rsidP="00B67709">
      <w:pPr>
        <w:spacing w:line="320" w:lineRule="exact"/>
        <w:rPr>
          <w:rFonts w:cs="Times New Roman"/>
          <w:b/>
          <w:szCs w:val="24"/>
        </w:rPr>
      </w:pPr>
    </w:p>
    <w:p w:rsidR="00B67709" w:rsidRDefault="00B67709" w:rsidP="00B67709">
      <w:pPr>
        <w:pStyle w:val="NDICE"/>
        <w:numPr>
          <w:ilvl w:val="0"/>
          <w:numId w:val="2"/>
        </w:numPr>
        <w:rPr>
          <w:lang w:eastAsia="es-ES"/>
        </w:rPr>
      </w:pPr>
      <w:bookmarkStart w:id="11" w:name="_Toc505175926"/>
      <w:r>
        <w:rPr>
          <w:noProof/>
        </w:rPr>
        <w:t>CONCLUSIONES GENERALES</w:t>
      </w:r>
      <w:bookmarkEnd w:id="11"/>
    </w:p>
    <w:p w:rsidR="00B67709" w:rsidRPr="00EC2189" w:rsidRDefault="00EC2189" w:rsidP="00B67709">
      <w:pPr>
        <w:pStyle w:val="NDICE"/>
        <w:rPr>
          <w:rFonts w:ascii="Century Gothic" w:hAnsi="Century Gothic"/>
          <w:b w:val="0"/>
          <w:sz w:val="22"/>
          <w:szCs w:val="22"/>
          <w:lang w:eastAsia="es-ES"/>
        </w:rPr>
      </w:pPr>
      <w:r w:rsidRPr="00EC2189">
        <w:rPr>
          <w:rFonts w:ascii="Century Gothic" w:hAnsi="Century Gothic"/>
          <w:b w:val="0"/>
          <w:sz w:val="22"/>
          <w:szCs w:val="22"/>
          <w:lang w:eastAsia="es-ES"/>
        </w:rPr>
        <w:t>DURANTE LOS 12</w:t>
      </w:r>
      <w:r w:rsidR="00B67709" w:rsidRPr="00EC2189">
        <w:rPr>
          <w:rFonts w:ascii="Century Gothic" w:hAnsi="Century Gothic"/>
          <w:b w:val="0"/>
          <w:sz w:val="22"/>
          <w:szCs w:val="22"/>
          <w:lang w:eastAsia="es-ES"/>
        </w:rPr>
        <w:t xml:space="preserve"> MESES DE  GESTIÓN AL FRENTE DE LA PROCURADURÍA, HA SIDO SATISFACTORIO EL TRABAJO REALIZADO EN EQUIPO CON CADA UNO DE LOS FUNCIONARIOS QUE LABORAN EN ESTA ÁREA ADMINISTRATIVA, DENTRO DEL DESEMPEÑO, EFICACIA Y EFICIENCIA PARA REPRESENTAR OPORTUNAMENTE  AL SEÑOR RECTOR, AUTORIDADES Y A LA INSTITUCIÓN. </w:t>
      </w:r>
    </w:p>
    <w:p w:rsidR="00B67709" w:rsidRDefault="00B67709" w:rsidP="00B67709">
      <w:pPr>
        <w:spacing w:line="320" w:lineRule="exact"/>
        <w:rPr>
          <w:rFonts w:cs="Times New Roman"/>
          <w:b/>
          <w:szCs w:val="24"/>
        </w:rPr>
      </w:pPr>
    </w:p>
    <w:p w:rsidR="00B67709" w:rsidRDefault="00B67709" w:rsidP="00B67709"/>
    <w:p w:rsidR="00B67709" w:rsidRPr="00330E40" w:rsidRDefault="00B67709" w:rsidP="00B67709">
      <w:pPr>
        <w:tabs>
          <w:tab w:val="left" w:pos="2141"/>
        </w:tabs>
      </w:pPr>
      <w:r>
        <w:tab/>
      </w:r>
    </w:p>
    <w:p w:rsidR="007F79F0" w:rsidRDefault="007F79F0"/>
    <w:sectPr w:rsidR="007F79F0" w:rsidSect="00CF556E">
      <w:headerReference w:type="default" r:id="rId16"/>
      <w:footerReference w:type="default" r:id="rId17"/>
      <w:pgSz w:w="11906" w:h="16838" w:code="9"/>
      <w:pgMar w:top="1814" w:right="1418" w:bottom="1701" w:left="1701"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4CB" w:rsidRDefault="00E834CB" w:rsidP="00B67709">
      <w:pPr>
        <w:spacing w:line="240" w:lineRule="auto"/>
      </w:pPr>
      <w:r>
        <w:separator/>
      </w:r>
    </w:p>
  </w:endnote>
  <w:endnote w:type="continuationSeparator" w:id="0">
    <w:p w:rsidR="00E834CB" w:rsidRDefault="00E834CB" w:rsidP="00B677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Sans ExtraBold">
    <w:panose1 w:val="020B09020202040202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09" w:rsidRDefault="00B67709">
    <w:pPr>
      <w:pStyle w:val="Piedepgina"/>
    </w:pPr>
    <w:r w:rsidRPr="00B67709">
      <w:rPr>
        <w:noProof/>
        <w:lang w:val="es-ES" w:eastAsia="es-ES"/>
      </w:rPr>
      <mc:AlternateContent>
        <mc:Choice Requires="wpg">
          <w:drawing>
            <wp:anchor distT="0" distB="0" distL="114300" distR="114300" simplePos="0" relativeHeight="251663360" behindDoc="0" locked="0" layoutInCell="1" allowOverlap="1" wp14:anchorId="6FDEBF83" wp14:editId="4F65F1E9">
              <wp:simplePos x="0" y="0"/>
              <wp:positionH relativeFrom="column">
                <wp:posOffset>-365760</wp:posOffset>
              </wp:positionH>
              <wp:positionV relativeFrom="paragraph">
                <wp:posOffset>-20320</wp:posOffset>
              </wp:positionV>
              <wp:extent cx="6111875" cy="936625"/>
              <wp:effectExtent l="0" t="0" r="3175" b="0"/>
              <wp:wrapNone/>
              <wp:docPr id="8" name="Grupo 8"/>
              <wp:cNvGraphicFramePr/>
              <a:graphic xmlns:a="http://schemas.openxmlformats.org/drawingml/2006/main">
                <a:graphicData uri="http://schemas.microsoft.com/office/word/2010/wordprocessingGroup">
                  <wpg:wgp>
                    <wpg:cNvGrpSpPr/>
                    <wpg:grpSpPr>
                      <a:xfrm>
                        <a:off x="0" y="0"/>
                        <a:ext cx="6111875" cy="936625"/>
                        <a:chOff x="0" y="0"/>
                        <a:chExt cx="6112491" cy="1050925"/>
                      </a:xfrm>
                    </wpg:grpSpPr>
                    <pic:pic xmlns:pic="http://schemas.openxmlformats.org/drawingml/2006/picture">
                      <pic:nvPicPr>
                        <pic:cNvPr id="43" name="Imagen 4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4591" y="0"/>
                          <a:ext cx="6057900" cy="1050925"/>
                        </a:xfrm>
                        <a:prstGeom prst="rect">
                          <a:avLst/>
                        </a:prstGeom>
                      </pic:spPr>
                    </pic:pic>
                    <wps:wsp>
                      <wps:cNvPr id="42" name="Cuadro de texto 2"/>
                      <wps:cNvSpPr txBox="1">
                        <a:spLocks noChangeArrowheads="1"/>
                      </wps:cNvSpPr>
                      <wps:spPr bwMode="auto">
                        <a:xfrm>
                          <a:off x="0" y="436728"/>
                          <a:ext cx="2011680" cy="419100"/>
                        </a:xfrm>
                        <a:prstGeom prst="rect">
                          <a:avLst/>
                        </a:prstGeom>
                        <a:noFill/>
                        <a:ln w="9525">
                          <a:noFill/>
                          <a:miter lim="800000"/>
                          <a:headEnd/>
                          <a:tailEnd/>
                        </a:ln>
                      </wps:spPr>
                      <wps:txbx>
                        <w:txbxContent>
                          <w:p w:rsidR="00B67709" w:rsidRPr="00BA2F47" w:rsidRDefault="00B67709" w:rsidP="00B67709">
                            <w:pPr>
                              <w:pStyle w:val="Sinespaciado"/>
                              <w:jc w:val="right"/>
                              <w:rPr>
                                <w:rFonts w:ascii="Century Gothic" w:hAnsi="Century Gothic"/>
                                <w:sz w:val="14"/>
                              </w:rPr>
                            </w:pPr>
                            <w:r w:rsidRPr="00BA2F47">
                              <w:rPr>
                                <w:rFonts w:ascii="Century Gothic" w:hAnsi="Century Gothic"/>
                                <w:sz w:val="14"/>
                              </w:rPr>
                              <w:t xml:space="preserve">05-2623-740 </w:t>
                            </w:r>
                            <w:proofErr w:type="spellStart"/>
                            <w:r w:rsidRPr="00BA2F47">
                              <w:rPr>
                                <w:rFonts w:ascii="Century Gothic" w:hAnsi="Century Gothic"/>
                                <w:sz w:val="14"/>
                              </w:rPr>
                              <w:t>ext</w:t>
                            </w:r>
                            <w:proofErr w:type="spellEnd"/>
                            <w:r w:rsidRPr="00BA2F47">
                              <w:rPr>
                                <w:rFonts w:ascii="Century Gothic" w:hAnsi="Century Gothic"/>
                                <w:sz w:val="14"/>
                              </w:rPr>
                              <w:t xml:space="preserve"> 181 / 05-2613-453</w:t>
                            </w:r>
                          </w:p>
                          <w:p w:rsidR="00B67709" w:rsidRPr="00BA2F47" w:rsidRDefault="00B67709" w:rsidP="00B67709">
                            <w:pPr>
                              <w:pStyle w:val="Sinespaciado"/>
                              <w:jc w:val="right"/>
                              <w:rPr>
                                <w:rFonts w:ascii="Century Gothic" w:hAnsi="Century Gothic"/>
                                <w:sz w:val="12"/>
                              </w:rPr>
                            </w:pPr>
                            <w:r w:rsidRPr="00BA2F47">
                              <w:rPr>
                                <w:rFonts w:ascii="Century Gothic" w:hAnsi="Century Gothic"/>
                                <w:sz w:val="12"/>
                              </w:rPr>
                              <w:t>Av. Circunvalación Vía a San Mateo</w:t>
                            </w:r>
                          </w:p>
                          <w:p w:rsidR="00B67709" w:rsidRPr="00BA2F47" w:rsidRDefault="00B67709" w:rsidP="00B67709">
                            <w:pPr>
                              <w:pStyle w:val="Sinespaciado"/>
                              <w:jc w:val="right"/>
                              <w:rPr>
                                <w:rFonts w:ascii="Century Gothic" w:hAnsi="Century Gothic"/>
                                <w:b/>
                                <w:sz w:val="16"/>
                              </w:rPr>
                            </w:pPr>
                            <w:r w:rsidRPr="00BA2F47">
                              <w:rPr>
                                <w:rFonts w:ascii="Century Gothic" w:hAnsi="Century Gothic"/>
                                <w:b/>
                                <w:sz w:val="16"/>
                              </w:rPr>
                              <w:t>www.uleam.edu.ec</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FDEBF83" id="Grupo 8" o:spid="_x0000_s1029" style="position:absolute;left:0;text-align:left;margin-left:-28.8pt;margin-top:-1.6pt;width:481.25pt;height:73.75pt;z-index:251663360;mso-height-relative:margin" coordsize="61124,105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&#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3" o:spid="_x0000_s1030" type="#_x0000_t75" style="position:absolute;left:545;width:60579;height:10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bRkLFAAAA2wAAAA8AAABkcnMvZG93bnJldi54bWxEj81qwzAQhO+BvIPYQm+J7LQ0wY0Sgh3T&#10;QiEhP+S8WFvb1FoZS7Xdt68KhRyHmfmGWW9H04ieOldbVhDPIxDEhdU1lwqul3y2AuE8ssbGMin4&#10;IQfbzXSyxkTbgU/Un30pAoRdggoq79tESldUZNDNbUscvE/bGfRBdqXUHQ4Bbhq5iKIXabDmsFBh&#10;S2lFxdf52yjo98s0lh8H/VbmUZodjMxut6NSjw/j7hWEp9Hfw//td63g+Qn+voQf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o20ZCxQAAANsAAAAPAAAAAAAAAAAAAAAA&#10;AJ8CAABkcnMvZG93bnJldi54bWxQSwUGAAAAAAQABAD3AAAAkQMAAAAA&#10;">
                <v:imagedata r:id="rId2" o:title=""/>
                <v:path arrowok="t"/>
              </v:shape>
              <v:shapetype id="_x0000_t202" coordsize="21600,21600" o:spt="202" path="m,l,21600r21600,l21600,xe">
                <v:stroke joinstyle="miter"/>
                <v:path gradientshapeok="t" o:connecttype="rect"/>
              </v:shapetype>
              <v:shape id="_x0000_s1031" type="#_x0000_t202" style="position:absolute;top:4367;width:2011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67709" w:rsidRPr="00BA2F47" w:rsidRDefault="00B67709" w:rsidP="00B67709">
                      <w:pPr>
                        <w:pStyle w:val="Sinespaciado"/>
                        <w:jc w:val="right"/>
                        <w:rPr>
                          <w:rFonts w:ascii="Century Gothic" w:hAnsi="Century Gothic"/>
                          <w:sz w:val="14"/>
                        </w:rPr>
                      </w:pPr>
                      <w:r w:rsidRPr="00BA2F47">
                        <w:rPr>
                          <w:rFonts w:ascii="Century Gothic" w:hAnsi="Century Gothic"/>
                          <w:sz w:val="14"/>
                        </w:rPr>
                        <w:t xml:space="preserve">05-2623-740 </w:t>
                      </w:r>
                      <w:proofErr w:type="spellStart"/>
                      <w:r w:rsidRPr="00BA2F47">
                        <w:rPr>
                          <w:rFonts w:ascii="Century Gothic" w:hAnsi="Century Gothic"/>
                          <w:sz w:val="14"/>
                        </w:rPr>
                        <w:t>ext</w:t>
                      </w:r>
                      <w:proofErr w:type="spellEnd"/>
                      <w:r w:rsidRPr="00BA2F47">
                        <w:rPr>
                          <w:rFonts w:ascii="Century Gothic" w:hAnsi="Century Gothic"/>
                          <w:sz w:val="14"/>
                        </w:rPr>
                        <w:t xml:space="preserve"> 181 / 05-2613-453</w:t>
                      </w:r>
                    </w:p>
                    <w:p w:rsidR="00B67709" w:rsidRPr="00BA2F47" w:rsidRDefault="00B67709" w:rsidP="00B67709">
                      <w:pPr>
                        <w:pStyle w:val="Sinespaciado"/>
                        <w:jc w:val="right"/>
                        <w:rPr>
                          <w:rFonts w:ascii="Century Gothic" w:hAnsi="Century Gothic"/>
                          <w:sz w:val="12"/>
                        </w:rPr>
                      </w:pPr>
                      <w:r w:rsidRPr="00BA2F47">
                        <w:rPr>
                          <w:rFonts w:ascii="Century Gothic" w:hAnsi="Century Gothic"/>
                          <w:sz w:val="12"/>
                        </w:rPr>
                        <w:t>Av. Circunvalación Vía a San Mateo</w:t>
                      </w:r>
                    </w:p>
                    <w:p w:rsidR="00B67709" w:rsidRPr="00BA2F47" w:rsidRDefault="00B67709" w:rsidP="00B67709">
                      <w:pPr>
                        <w:pStyle w:val="Sinespaciado"/>
                        <w:jc w:val="right"/>
                        <w:rPr>
                          <w:rFonts w:ascii="Century Gothic" w:hAnsi="Century Gothic"/>
                          <w:b/>
                          <w:sz w:val="16"/>
                        </w:rPr>
                      </w:pPr>
                      <w:r w:rsidRPr="00BA2F47">
                        <w:rPr>
                          <w:rFonts w:ascii="Century Gothic" w:hAnsi="Century Gothic"/>
                          <w:b/>
                          <w:sz w:val="16"/>
                        </w:rPr>
                        <w:t>www.uleam.edu.ec</w:t>
                      </w:r>
                    </w:p>
                  </w:txbxContent>
                </v:textbox>
              </v:shape>
            </v:group>
          </w:pict>
        </mc:Fallback>
      </mc:AlternateContent>
    </w:r>
  </w:p>
  <w:p w:rsidR="00103F8B" w:rsidRDefault="00186709" w:rsidP="00BA2F47">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8B" w:rsidRPr="0059710A" w:rsidRDefault="00D0612B" w:rsidP="0059710A">
    <w:pPr>
      <w:pStyle w:val="Piedepgina"/>
      <w:tabs>
        <w:tab w:val="clear" w:pos="4252"/>
        <w:tab w:val="clear" w:pos="8504"/>
        <w:tab w:val="left" w:pos="2850"/>
      </w:tabs>
    </w:pPr>
    <w:r>
      <w:rPr>
        <w:noProof/>
        <w:lang w:val="es-ES" w:eastAsia="es-ES"/>
      </w:rPr>
      <mc:AlternateContent>
        <mc:Choice Requires="wps">
          <w:drawing>
            <wp:anchor distT="45720" distB="45720" distL="114300" distR="114300" simplePos="0" relativeHeight="251660288" behindDoc="0" locked="0" layoutInCell="1" allowOverlap="1" wp14:anchorId="0EA2EF81" wp14:editId="1BCADFFD">
              <wp:simplePos x="0" y="0"/>
              <wp:positionH relativeFrom="page">
                <wp:posOffset>415214</wp:posOffset>
              </wp:positionH>
              <wp:positionV relativeFrom="paragraph">
                <wp:posOffset>72415</wp:posOffset>
              </wp:positionV>
              <wp:extent cx="2294255" cy="457200"/>
              <wp:effectExtent l="0" t="0" r="0" b="0"/>
              <wp:wrapSquare wrapText="bothSides"/>
              <wp:docPr id="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457200"/>
                      </a:xfrm>
                      <a:prstGeom prst="rect">
                        <a:avLst/>
                      </a:prstGeom>
                      <a:noFill/>
                      <a:ln w="9525">
                        <a:noFill/>
                        <a:miter lim="800000"/>
                        <a:headEnd/>
                        <a:tailEnd/>
                      </a:ln>
                    </wps:spPr>
                    <wps:txbx>
                      <w:txbxContent>
                        <w:p w:rsidR="00103F8B" w:rsidRPr="00FB7B5F" w:rsidRDefault="00D0612B" w:rsidP="008C30F0">
                          <w:pPr>
                            <w:pStyle w:val="Sinespaciado"/>
                            <w:jc w:val="right"/>
                            <w:rPr>
                              <w:rFonts w:ascii="Century Gothic" w:hAnsi="Century Gothic"/>
                              <w:sz w:val="16"/>
                            </w:rPr>
                          </w:pPr>
                          <w:r w:rsidRPr="00FB7B5F">
                            <w:rPr>
                              <w:rFonts w:ascii="Century Gothic" w:hAnsi="Century Gothic"/>
                              <w:sz w:val="16"/>
                            </w:rPr>
                            <w:t xml:space="preserve">05-2623-740 </w:t>
                          </w:r>
                          <w:proofErr w:type="spellStart"/>
                          <w:r w:rsidRPr="00FB7B5F">
                            <w:rPr>
                              <w:rFonts w:ascii="Century Gothic" w:hAnsi="Century Gothic"/>
                              <w:sz w:val="16"/>
                            </w:rPr>
                            <w:t>ext</w:t>
                          </w:r>
                          <w:proofErr w:type="spellEnd"/>
                          <w:r w:rsidRPr="00FB7B5F">
                            <w:rPr>
                              <w:rFonts w:ascii="Century Gothic" w:hAnsi="Century Gothic"/>
                              <w:sz w:val="16"/>
                            </w:rPr>
                            <w:t xml:space="preserve"> 181 / 05-2613-453</w:t>
                          </w:r>
                        </w:p>
                        <w:p w:rsidR="00103F8B" w:rsidRPr="00FB7B5F" w:rsidRDefault="00D0612B" w:rsidP="008C30F0">
                          <w:pPr>
                            <w:pStyle w:val="Sinespaciado"/>
                            <w:jc w:val="right"/>
                            <w:rPr>
                              <w:rFonts w:ascii="Century Gothic" w:hAnsi="Century Gothic"/>
                              <w:sz w:val="14"/>
                            </w:rPr>
                          </w:pPr>
                          <w:r w:rsidRPr="00FB7B5F">
                            <w:rPr>
                              <w:rFonts w:ascii="Century Gothic" w:hAnsi="Century Gothic"/>
                              <w:sz w:val="14"/>
                            </w:rPr>
                            <w:t>Av. Circunvalación Vía a San Mateo</w:t>
                          </w:r>
                        </w:p>
                        <w:p w:rsidR="00103F8B" w:rsidRPr="00FB7B5F" w:rsidRDefault="00D0612B" w:rsidP="008C30F0">
                          <w:pPr>
                            <w:pStyle w:val="Sinespaciado"/>
                            <w:jc w:val="right"/>
                            <w:rPr>
                              <w:rFonts w:ascii="Century Gothic" w:hAnsi="Century Gothic"/>
                              <w:b/>
                              <w:sz w:val="18"/>
                            </w:rPr>
                          </w:pPr>
                          <w:r w:rsidRPr="00FB7B5F">
                            <w:rPr>
                              <w:rFonts w:ascii="Century Gothic" w:hAnsi="Century Gothic"/>
                              <w:b/>
                              <w:sz w:val="18"/>
                            </w:rPr>
                            <w:t>www.uleam.edu.ec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2EF81" id="_x0000_t202" coordsize="21600,21600" o:spt="202" path="m,l,21600r21600,l21600,xe">
              <v:stroke joinstyle="miter"/>
              <v:path gradientshapeok="t" o:connecttype="rect"/>
            </v:shapetype>
            <v:shape id="Cuadro de texto 2" o:spid="_x0000_s1032" type="#_x0000_t202" style="position:absolute;left:0;text-align:left;margin-left:32.7pt;margin-top:5.7pt;width:180.65pt;height:36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" filled="f" stroked="f">
              <v:textbox>
                <w:txbxContent>
                  <w:p w:rsidR="00103F8B" w:rsidRPr="00FB7B5F" w:rsidRDefault="00D0612B" w:rsidP="008C30F0">
                    <w:pPr>
                      <w:pStyle w:val="Sinespaciado"/>
                      <w:jc w:val="right"/>
                      <w:rPr>
                        <w:rFonts w:ascii="Century Gothic" w:hAnsi="Century Gothic"/>
                        <w:sz w:val="16"/>
                      </w:rPr>
                    </w:pPr>
                    <w:r w:rsidRPr="00FB7B5F">
                      <w:rPr>
                        <w:rFonts w:ascii="Century Gothic" w:hAnsi="Century Gothic"/>
                        <w:sz w:val="16"/>
                      </w:rPr>
                      <w:t xml:space="preserve">05-2623-740 </w:t>
                    </w:r>
                    <w:proofErr w:type="spellStart"/>
                    <w:r w:rsidRPr="00FB7B5F">
                      <w:rPr>
                        <w:rFonts w:ascii="Century Gothic" w:hAnsi="Century Gothic"/>
                        <w:sz w:val="16"/>
                      </w:rPr>
                      <w:t>ext</w:t>
                    </w:r>
                    <w:proofErr w:type="spellEnd"/>
                    <w:r w:rsidRPr="00FB7B5F">
                      <w:rPr>
                        <w:rFonts w:ascii="Century Gothic" w:hAnsi="Century Gothic"/>
                        <w:sz w:val="16"/>
                      </w:rPr>
                      <w:t xml:space="preserve"> 181 / 05-2613-453</w:t>
                    </w:r>
                  </w:p>
                  <w:p w:rsidR="00103F8B" w:rsidRPr="00FB7B5F" w:rsidRDefault="00D0612B" w:rsidP="008C30F0">
                    <w:pPr>
                      <w:pStyle w:val="Sinespaciado"/>
                      <w:jc w:val="right"/>
                      <w:rPr>
                        <w:rFonts w:ascii="Century Gothic" w:hAnsi="Century Gothic"/>
                        <w:sz w:val="14"/>
                      </w:rPr>
                    </w:pPr>
                    <w:r w:rsidRPr="00FB7B5F">
                      <w:rPr>
                        <w:rFonts w:ascii="Century Gothic" w:hAnsi="Century Gothic"/>
                        <w:sz w:val="14"/>
                      </w:rPr>
                      <w:t>Av. Circunvalación Vía a San Mateo</w:t>
                    </w:r>
                  </w:p>
                  <w:p w:rsidR="00103F8B" w:rsidRPr="00FB7B5F" w:rsidRDefault="00D0612B" w:rsidP="008C30F0">
                    <w:pPr>
                      <w:pStyle w:val="Sinespaciado"/>
                      <w:jc w:val="right"/>
                      <w:rPr>
                        <w:rFonts w:ascii="Century Gothic" w:hAnsi="Century Gothic"/>
                        <w:b/>
                        <w:sz w:val="18"/>
                      </w:rPr>
                    </w:pPr>
                    <w:r w:rsidRPr="00FB7B5F">
                      <w:rPr>
                        <w:rFonts w:ascii="Century Gothic" w:hAnsi="Century Gothic"/>
                        <w:b/>
                        <w:sz w:val="18"/>
                      </w:rPr>
                      <w:t>www.uleam.edu.ec</w:t>
                    </w:r>
                  </w:p>
                </w:txbxContent>
              </v:textbox>
              <w10:wrap type="square" anchorx="page"/>
            </v:shape>
          </w:pict>
        </mc:Fallback>
      </mc:AlternateContent>
    </w:r>
    <w:r>
      <w:rPr>
        <w:noProof/>
        <w:lang w:val="es-ES" w:eastAsia="es-ES"/>
      </w:rPr>
      <w:drawing>
        <wp:anchor distT="0" distB="0" distL="114300" distR="114300" simplePos="0" relativeHeight="251659264" behindDoc="0" locked="0" layoutInCell="1" allowOverlap="1" wp14:anchorId="50FFADC3" wp14:editId="7BB9E08C">
          <wp:simplePos x="0" y="0"/>
          <wp:positionH relativeFrom="column">
            <wp:posOffset>-421944</wp:posOffset>
          </wp:positionH>
          <wp:positionV relativeFrom="paragraph">
            <wp:posOffset>-141300</wp:posOffset>
          </wp:positionV>
          <wp:extent cx="6457950" cy="853440"/>
          <wp:effectExtent l="0" t="0" r="0" b="381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png"/>
                  <pic:cNvPicPr/>
                </pic:nvPicPr>
                <pic:blipFill>
                  <a:blip r:embed="rId1">
                    <a:extLst>
                      <a:ext uri="{28A0092B-C50C-407E-A947-70E740481C1C}">
                        <a14:useLocalDpi xmlns:a14="http://schemas.microsoft.com/office/drawing/2010/main" val="0"/>
                      </a:ext>
                    </a:extLst>
                  </a:blip>
                  <a:stretch>
                    <a:fillRect/>
                  </a:stretch>
                </pic:blipFill>
                <pic:spPr>
                  <a:xfrm>
                    <a:off x="0" y="0"/>
                    <a:ext cx="6457950" cy="853440"/>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g">
          <w:drawing>
            <wp:anchor distT="0" distB="0" distL="114300" distR="114300" simplePos="0" relativeHeight="251661312" behindDoc="0" locked="0" layoutInCell="0" allowOverlap="1" wp14:anchorId="24E86721" wp14:editId="02C911AB">
              <wp:simplePos x="0" y="0"/>
              <wp:positionH relativeFrom="rightMargin">
                <wp:posOffset>17780</wp:posOffset>
              </wp:positionH>
              <wp:positionV relativeFrom="margin">
                <wp:posOffset>6468745</wp:posOffset>
              </wp:positionV>
              <wp:extent cx="904875" cy="1981200"/>
              <wp:effectExtent l="0" t="0" r="33020" b="19050"/>
              <wp:wrapNone/>
              <wp:docPr id="84" name="Grupo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81200"/>
                        <a:chOff x="13" y="11415"/>
                        <a:chExt cx="1425" cy="2996"/>
                      </a:xfrm>
                    </wpg:grpSpPr>
                    <wpg:grpSp>
                      <wpg:cNvPr id="85" name="Group 13"/>
                      <wpg:cNvGrpSpPr>
                        <a:grpSpLocks/>
                      </wpg:cNvGrpSpPr>
                      <wpg:grpSpPr bwMode="auto">
                        <a:xfrm flipV="1">
                          <a:off x="13" y="14340"/>
                          <a:ext cx="1410" cy="71"/>
                          <a:chOff x="-83" y="540"/>
                          <a:chExt cx="1218" cy="71"/>
                        </a:xfrm>
                      </wpg:grpSpPr>
                      <wps:wsp>
                        <wps:cNvPr id="86" name="Rectangle 14"/>
                        <wps:cNvSpPr>
                          <a:spLocks noChangeArrowheads="1"/>
                        </wps:cNvSpPr>
                        <wps:spPr bwMode="auto">
                          <a:xfrm>
                            <a:off x="678" y="540"/>
                            <a:ext cx="457" cy="71"/>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s:wsp>
                        <wps:cNvPr id="87"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88"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3F8B" w:rsidRPr="005C6625" w:rsidRDefault="00D0612B" w:rsidP="00CF556E">
                            <w:pPr>
                              <w:pStyle w:val="Sinespaciado"/>
                              <w:jc w:val="right"/>
                              <w:rPr>
                                <w:color w:val="A6A6A6" w:themeColor="background1" w:themeShade="A6"/>
                              </w:rPr>
                            </w:pPr>
                            <w:r w:rsidRPr="005C6625">
                              <w:rPr>
                                <w:color w:val="A6A6A6" w:themeColor="background1" w:themeShade="A6"/>
                              </w:rPr>
                              <w:fldChar w:fldCharType="begin"/>
                            </w:r>
                            <w:r w:rsidRPr="005C6625">
                              <w:rPr>
                                <w:color w:val="A6A6A6" w:themeColor="background1" w:themeShade="A6"/>
                              </w:rPr>
                              <w:instrText>PAGE    \* MERGEFORMAT</w:instrText>
                            </w:r>
                            <w:r w:rsidRPr="005C6625">
                              <w:rPr>
                                <w:color w:val="A6A6A6" w:themeColor="background1" w:themeShade="A6"/>
                              </w:rPr>
                              <w:fldChar w:fldCharType="separate"/>
                            </w:r>
                            <w:r w:rsidR="00186709" w:rsidRPr="00186709">
                              <w:rPr>
                                <w:b/>
                                <w:bCs/>
                                <w:noProof/>
                                <w:color w:val="A6A6A6" w:themeColor="background1" w:themeShade="A6"/>
                                <w:sz w:val="52"/>
                                <w:szCs w:val="52"/>
                                <w:lang w:val="es-ES"/>
                              </w:rPr>
                              <w:t>8</w:t>
                            </w:r>
                            <w:r w:rsidRPr="005C6625">
                              <w:rPr>
                                <w:b/>
                                <w:bCs/>
                                <w:color w:val="A6A6A6" w:themeColor="background1" w:themeShade="A6"/>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w14:anchorId="24E86721" id="Grupo 84" o:spid="_x0000_s1033" style="position:absolute;left:0;text-align:left;margin-left:1.4pt;margin-top:509.35pt;width:71.25pt;height:156pt;flip:x;z-index:251661312;mso-width-percent:1000;mso-position-horizontal-relative:right-margin-area;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" o:allowincell="f">
              <v:group id="Group 13" o:spid="_x0000_s1034"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eQL8MAAADbAAAADwAAAGRycy9kb3ducmV2LnhtbESPzWrDMBCE74G+g9hC&#10;b7Gc4gbjRAkmkGJCL3V/yHGxNraItTKWmjhvXxUKOQ4z8w2z3k62FxcavXGsYJGkIIgbpw23Cj4/&#10;9vMchA/IGnvHpOBGHrabh9kaC+2u/E6XOrQiQtgXqKALYSik9E1HFn3iBuLondxoMUQ5tlKPeI1w&#10;28vnNF1Ki4bjQocD7TpqzvWPVfBVmoyy7+PhLW2IKi2Pr7XJlHp6nMoViEBTuIf/25VWkL/A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5AvwwAAANsAAAAP&#10;AAAAAAAAAAAAAAAAAKoCAABkcnMvZG93bnJldi54bWxQSwUGAAAAAAQABAD6AAAAmgMAAAAA&#10;">
                <v:rect id="Rectangle 14" o:spid="_x0000_s1035"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fIGsUA&#10;AADbAAAADwAAAGRycy9kb3ducmV2LnhtbESPQWvCQBSE70L/w/IKvemmiiKpq5RqQCkITdr7M/tM&#10;UrNvw+42xn/fLRQ8DjPzDbPaDKYVPTnfWFbwPElAEJdWN1wp+Cyy8RKED8gaW8uk4EYeNuuH0QpT&#10;ba/8QX0eKhEh7FNUUIfQpVL6siaDfmI74uidrTMYonSV1A6vEW5aOU2ShTTYcFyosaO3mspL/mMU&#10;7L8Pl22W9e+nWVG4r8PuON/Ojko9PQ6vLyACDeEe/m/vtYLlAv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8gaxQAAANsAAAAPAAAAAAAAAAAAAAAAAJgCAABkcnMv&#10;ZG93bnJldi54bWxQSwUGAAAAAAQABAD1AAAAigMAAAAA&#10;" fillcolor="red" strokecolor="red"/>
                <v:shapetype id="_x0000_t32" coordsize="21600,21600" o:spt="32" o:oned="t" path="m,l21600,21600e" filled="f">
                  <v:path arrowok="t" fillok="f" o:connecttype="none"/>
                  <o:lock v:ext="edit" shapetype="t"/>
                </v:shapetype>
                <v:shape id="AutoShape 4" o:spid="_x0000_s1036"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CrcQAAADbAAAADwAAAGRycy9kb3ducmV2LnhtbESP3WrCQBSE7wXfYTlCb0rdNIVWUleR&#10;QCF3rdEHOM0ek7TZszG7+Wmf3hUEL4eZ+YZZbyfTiIE6V1tW8LyMQBAXVtdcKjgePp5WIJxH1thY&#10;JgV/5GC7mc/WmGg78p6G3JciQNglqKDyvk2kdEVFBt3StsTBO9nOoA+yK6XucAxw08g4il6lwZrD&#10;QoUtpRUVv3lvFNjH7JzKb/7pp/82filOX59ZPir1sJh27yA8Tf4evrUzrWD1Btcv4QfIz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IKtxAAAANsAAAAPAAAAAAAAAAAA&#10;AAAAAKECAABkcnMvZG93bnJldi54bWxQSwUGAAAAAAQABAD5AAAAkgMAAAAA&#10;" strokecolor="#5f497a"/>
              </v:group>
              <v:rect id="Rectangle 5" o:spid="_x0000_s1037"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r4J8EA&#10;AADbAAAADwAAAGRycy9kb3ducmV2LnhtbERPz2vCMBS+D/Y/hDfwNtNNNkptlCEoleFh6nZ+bZ5t&#10;sXkpSdbW/94cBjt+fL/z9WQ6MZDzrWUFL/MEBHFldcu1gvNp+5yC8AFZY2eZFNzIw3r1+JBjpu3I&#10;XzQcQy1iCPsMFTQh9JmUvmrIoJ/bnjhyF+sMhghdLbXDMYabTr4mybs02HJsaLCnTUPV9fhrFPwM&#10;qcayMFv3PSx2+8NbudldP5WaPU0fSxCBpvAv/nMX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CfBAAAA2wAAAA8AAAAAAAAAAAAAAAAAmAIAAGRycy9kb3du&#10;cmV2LnhtbFBLBQYAAAAABAAEAPUAAACGAwAAAAA=&#10;" stroked="f">
                <v:textbox style="layout-flow:vertical" inset="0,0,0,0">
                  <w:txbxContent>
                    <w:p w:rsidR="00103F8B" w:rsidRPr="005C6625" w:rsidRDefault="00D0612B" w:rsidP="00CF556E">
                      <w:pPr>
                        <w:pStyle w:val="Sinespaciado"/>
                        <w:jc w:val="right"/>
                        <w:rPr>
                          <w:color w:val="A6A6A6" w:themeColor="background1" w:themeShade="A6"/>
                        </w:rPr>
                      </w:pPr>
                      <w:r w:rsidRPr="005C6625">
                        <w:rPr>
                          <w:color w:val="A6A6A6" w:themeColor="background1" w:themeShade="A6"/>
                        </w:rPr>
                        <w:fldChar w:fldCharType="begin"/>
                      </w:r>
                      <w:r w:rsidRPr="005C6625">
                        <w:rPr>
                          <w:color w:val="A6A6A6" w:themeColor="background1" w:themeShade="A6"/>
                        </w:rPr>
                        <w:instrText>PAGE    \* MERGEFORMAT</w:instrText>
                      </w:r>
                      <w:r w:rsidRPr="005C6625">
                        <w:rPr>
                          <w:color w:val="A6A6A6" w:themeColor="background1" w:themeShade="A6"/>
                        </w:rPr>
                        <w:fldChar w:fldCharType="separate"/>
                      </w:r>
                      <w:r w:rsidR="00186709" w:rsidRPr="00186709">
                        <w:rPr>
                          <w:b/>
                          <w:bCs/>
                          <w:noProof/>
                          <w:color w:val="A6A6A6" w:themeColor="background1" w:themeShade="A6"/>
                          <w:sz w:val="52"/>
                          <w:szCs w:val="52"/>
                          <w:lang w:val="es-ES"/>
                        </w:rPr>
                        <w:t>8</w:t>
                      </w:r>
                      <w:r w:rsidRPr="005C6625">
                        <w:rPr>
                          <w:b/>
                          <w:bCs/>
                          <w:color w:val="A6A6A6" w:themeColor="background1" w:themeShade="A6"/>
                          <w:sz w:val="52"/>
                          <w:szCs w:val="52"/>
                        </w:rPr>
                        <w:fldChar w:fldCharType="end"/>
                      </w:r>
                    </w:p>
                  </w:txbxContent>
                </v:textbox>
              </v:rect>
              <w10:wrap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4CB" w:rsidRDefault="00E834CB" w:rsidP="00B67709">
      <w:pPr>
        <w:spacing w:line="240" w:lineRule="auto"/>
      </w:pPr>
      <w:r>
        <w:separator/>
      </w:r>
    </w:p>
  </w:footnote>
  <w:footnote w:type="continuationSeparator" w:id="0">
    <w:p w:rsidR="00E834CB" w:rsidRDefault="00E834CB" w:rsidP="00B6770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709" w:rsidRDefault="00B67709" w:rsidP="00B67709">
    <w:pPr>
      <w:pStyle w:val="Encabezado"/>
      <w:jc w:val="right"/>
    </w:pPr>
    <w:r>
      <w:rPr>
        <w:noProof/>
        <w:lang w:val="es-ES" w:eastAsia="es-ES"/>
      </w:rPr>
      <w:drawing>
        <wp:inline distT="0" distB="0" distL="0" distR="0" wp14:anchorId="5EA73E38" wp14:editId="510AD797">
          <wp:extent cx="5400675" cy="5397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endir.png"/>
                  <pic:cNvPicPr/>
                </pic:nvPicPr>
                <pic:blipFill>
                  <a:blip r:embed="rId1">
                    <a:extLst>
                      <a:ext uri="{28A0092B-C50C-407E-A947-70E740481C1C}">
                        <a14:useLocalDpi xmlns:a14="http://schemas.microsoft.com/office/drawing/2010/main" val="0"/>
                      </a:ext>
                    </a:extLst>
                  </a:blip>
                  <a:stretch>
                    <a:fillRect/>
                  </a:stretch>
                </pic:blipFill>
                <pic:spPr>
                  <a:xfrm>
                    <a:off x="0" y="0"/>
                    <a:ext cx="5400675" cy="539750"/>
                  </a:xfrm>
                  <a:prstGeom prst="rect">
                    <a:avLst/>
                  </a:prstGeom>
                </pic:spPr>
              </pic:pic>
            </a:graphicData>
          </a:graphic>
        </wp:inline>
      </w:drawing>
    </w:r>
    <w:r>
      <w:t>Procuraduría</w:t>
    </w:r>
  </w:p>
  <w:p w:rsidR="00103F8B" w:rsidRDefault="00186709" w:rsidP="005C295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F8B" w:rsidRDefault="00D0612B" w:rsidP="00F61F39">
    <w:pPr>
      <w:pStyle w:val="Encabezado"/>
    </w:pPr>
    <w:r>
      <w:rPr>
        <w:noProof/>
        <w:lang w:val="es-ES" w:eastAsia="es-ES"/>
      </w:rPr>
      <w:drawing>
        <wp:inline distT="0" distB="0" distL="0" distR="0" wp14:anchorId="2D1B06D9" wp14:editId="00E28F5F">
          <wp:extent cx="5400675" cy="692150"/>
          <wp:effectExtent l="0" t="0" r="9525"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rendir.png"/>
                  <pic:cNvPicPr/>
                </pic:nvPicPr>
                <pic:blipFill>
                  <a:blip r:embed="rId1">
                    <a:extLst>
                      <a:ext uri="{28A0092B-C50C-407E-A947-70E740481C1C}">
                        <a14:useLocalDpi xmlns:a14="http://schemas.microsoft.com/office/drawing/2010/main" val="0"/>
                      </a:ext>
                    </a:extLst>
                  </a:blip>
                  <a:stretch>
                    <a:fillRect/>
                  </a:stretch>
                </pic:blipFill>
                <pic:spPr>
                  <a:xfrm>
                    <a:off x="0" y="0"/>
                    <a:ext cx="5400675" cy="692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C2D"/>
    <w:multiLevelType w:val="multilevel"/>
    <w:tmpl w:val="4B42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30360"/>
    <w:multiLevelType w:val="hybridMultilevel"/>
    <w:tmpl w:val="6E9CDAF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A073F21"/>
    <w:multiLevelType w:val="hybridMultilevel"/>
    <w:tmpl w:val="41C22102"/>
    <w:lvl w:ilvl="0" w:tplc="300A0009">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4A777351"/>
    <w:multiLevelType w:val="multilevel"/>
    <w:tmpl w:val="AB62451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78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579403A4"/>
    <w:multiLevelType w:val="hybridMultilevel"/>
    <w:tmpl w:val="AC468298"/>
    <w:lvl w:ilvl="0" w:tplc="300A000F">
      <w:start w:val="1"/>
      <w:numFmt w:val="decimal"/>
      <w:lvlText w:val="%1."/>
      <w:lvlJc w:val="left"/>
      <w:pPr>
        <w:ind w:left="360" w:hanging="360"/>
      </w:pPr>
    </w:lvl>
    <w:lvl w:ilvl="1" w:tplc="300A0019">
      <w:start w:val="1"/>
      <w:numFmt w:val="lowerLetter"/>
      <w:lvlText w:val="%2."/>
      <w:lvlJc w:val="left"/>
      <w:pPr>
        <w:ind w:left="360" w:hanging="360"/>
      </w:pPr>
    </w:lvl>
    <w:lvl w:ilvl="2" w:tplc="300A001B">
      <w:start w:val="1"/>
      <w:numFmt w:val="lowerRoman"/>
      <w:lvlText w:val="%3."/>
      <w:lvlJc w:val="right"/>
      <w:pPr>
        <w:ind w:left="1800" w:hanging="180"/>
      </w:pPr>
    </w:lvl>
    <w:lvl w:ilvl="3" w:tplc="300A000F">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09"/>
    <w:rsid w:val="00186709"/>
    <w:rsid w:val="001B3AAF"/>
    <w:rsid w:val="001D44A9"/>
    <w:rsid w:val="00413711"/>
    <w:rsid w:val="005840DC"/>
    <w:rsid w:val="007F79F0"/>
    <w:rsid w:val="0097731E"/>
    <w:rsid w:val="00B67709"/>
    <w:rsid w:val="00C240BA"/>
    <w:rsid w:val="00D0612B"/>
    <w:rsid w:val="00E834CB"/>
    <w:rsid w:val="00EC2189"/>
    <w:rsid w:val="00F40157"/>
    <w:rsid w:val="00FE05E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381F5-C60D-4200-80CF-8AB3BA42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09"/>
    <w:pPr>
      <w:spacing w:after="0"/>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770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B67709"/>
    <w:rPr>
      <w:rFonts w:ascii="Times New Roman" w:hAnsi="Times New Roman"/>
      <w:sz w:val="24"/>
    </w:rPr>
  </w:style>
  <w:style w:type="paragraph" w:styleId="Piedepgina">
    <w:name w:val="footer"/>
    <w:basedOn w:val="Normal"/>
    <w:link w:val="PiedepginaCar"/>
    <w:uiPriority w:val="99"/>
    <w:unhideWhenUsed/>
    <w:rsid w:val="00B6770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67709"/>
    <w:rPr>
      <w:rFonts w:ascii="Times New Roman" w:hAnsi="Times New Roman"/>
      <w:sz w:val="24"/>
    </w:rPr>
  </w:style>
  <w:style w:type="paragraph" w:styleId="Sinespaciado">
    <w:name w:val="No Spacing"/>
    <w:link w:val="SinespaciadoCar"/>
    <w:uiPriority w:val="1"/>
    <w:qFormat/>
    <w:rsid w:val="00B67709"/>
    <w:pPr>
      <w:spacing w:after="0" w:line="240" w:lineRule="auto"/>
    </w:pPr>
  </w:style>
  <w:style w:type="paragraph" w:styleId="Prrafodelista">
    <w:name w:val="List Paragraph"/>
    <w:basedOn w:val="Normal"/>
    <w:uiPriority w:val="34"/>
    <w:qFormat/>
    <w:rsid w:val="00B67709"/>
    <w:pPr>
      <w:spacing w:line="240" w:lineRule="auto"/>
      <w:ind w:left="720"/>
      <w:contextualSpacing/>
    </w:pPr>
    <w:rPr>
      <w:rFonts w:ascii="Calibri" w:eastAsia="Times New Roman" w:hAnsi="Calibri" w:cs="Times New Roman"/>
      <w:lang w:eastAsia="es-ES"/>
    </w:rPr>
  </w:style>
  <w:style w:type="character" w:customStyle="1" w:styleId="SinespaciadoCar">
    <w:name w:val="Sin espaciado Car"/>
    <w:basedOn w:val="Fuentedeprrafopredeter"/>
    <w:link w:val="Sinespaciado"/>
    <w:uiPriority w:val="1"/>
    <w:rsid w:val="00B67709"/>
  </w:style>
  <w:style w:type="character" w:styleId="Hipervnculo">
    <w:name w:val="Hyperlink"/>
    <w:basedOn w:val="Fuentedeprrafopredeter"/>
    <w:uiPriority w:val="99"/>
    <w:unhideWhenUsed/>
    <w:rsid w:val="00B67709"/>
    <w:rPr>
      <w:color w:val="0563C1" w:themeColor="hyperlink"/>
      <w:u w:val="single"/>
    </w:rPr>
  </w:style>
  <w:style w:type="table" w:styleId="Tablaconcuadrcula">
    <w:name w:val="Table Grid"/>
    <w:basedOn w:val="Tablanormal"/>
    <w:uiPriority w:val="59"/>
    <w:rsid w:val="00B67709"/>
    <w:pPr>
      <w:spacing w:after="0" w:line="240" w:lineRule="auto"/>
    </w:pPr>
    <w:rPr>
      <w:rFonts w:eastAsiaTheme="minorEastAsia"/>
      <w:lang w:eastAsia="es-EC"/>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DICE">
    <w:name w:val="ÍNDICE"/>
    <w:basedOn w:val="Normal"/>
    <w:link w:val="NDICECar"/>
    <w:qFormat/>
    <w:rsid w:val="00B67709"/>
    <w:pPr>
      <w:autoSpaceDE w:val="0"/>
      <w:autoSpaceDN w:val="0"/>
      <w:adjustRightInd w:val="0"/>
      <w:spacing w:after="100" w:afterAutospacing="1" w:line="360" w:lineRule="auto"/>
      <w:outlineLvl w:val="0"/>
    </w:pPr>
    <w:rPr>
      <w:rFonts w:eastAsiaTheme="minorEastAsia" w:cs="Times New Roman"/>
      <w:b/>
      <w:szCs w:val="24"/>
      <w:lang w:eastAsia="es-EC"/>
    </w:rPr>
  </w:style>
  <w:style w:type="character" w:customStyle="1" w:styleId="NDICECar">
    <w:name w:val="ÍNDICE Car"/>
    <w:basedOn w:val="Fuentedeprrafopredeter"/>
    <w:link w:val="NDICE"/>
    <w:rsid w:val="00B67709"/>
    <w:rPr>
      <w:rFonts w:ascii="Times New Roman" w:eastAsiaTheme="minorEastAsia" w:hAnsi="Times New Roman" w:cs="Times New Roman"/>
      <w:b/>
      <w:sz w:val="24"/>
      <w:szCs w:val="24"/>
      <w:lang w:eastAsia="es-EC"/>
    </w:rPr>
  </w:style>
  <w:style w:type="paragraph" w:styleId="TDC1">
    <w:name w:val="toc 1"/>
    <w:basedOn w:val="Normal"/>
    <w:next w:val="Normal"/>
    <w:autoRedefine/>
    <w:uiPriority w:val="39"/>
    <w:unhideWhenUsed/>
    <w:rsid w:val="00B67709"/>
    <w:pPr>
      <w:spacing w:after="100"/>
    </w:pPr>
  </w:style>
  <w:style w:type="paragraph" w:styleId="Textodeglobo">
    <w:name w:val="Balloon Text"/>
    <w:basedOn w:val="Normal"/>
    <w:link w:val="TextodegloboCar"/>
    <w:uiPriority w:val="99"/>
    <w:semiHidden/>
    <w:unhideWhenUsed/>
    <w:rsid w:val="00C240B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teddyzam73@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uleam.edu.ec"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teddy.zambrano@uleam.edu.ec"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1039</Words>
  <Characters>5719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2019-01-23T17:13:00Z</cp:lastPrinted>
  <dcterms:created xsi:type="dcterms:W3CDTF">2019-06-10T19:00:00Z</dcterms:created>
  <dcterms:modified xsi:type="dcterms:W3CDTF">2019-06-10T19:00:00Z</dcterms:modified>
</cp:coreProperties>
</file>