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3ADA" w14:textId="77777777" w:rsidR="00F1422F" w:rsidRPr="00B87096" w:rsidRDefault="00E01821" w:rsidP="00E01821">
      <w:pPr>
        <w:tabs>
          <w:tab w:val="center" w:pos="7002"/>
          <w:tab w:val="left" w:pos="9930"/>
        </w:tabs>
        <w:spacing w:after="0"/>
        <w:rPr>
          <w:rFonts w:ascii="Arial" w:hAnsi="Arial" w:cs="Arial"/>
          <w:b/>
          <w:color w:val="BFBFBF" w:themeColor="background1" w:themeShade="BF"/>
          <w:sz w:val="18"/>
          <w:szCs w:val="18"/>
        </w:rPr>
      </w:pPr>
      <w:r>
        <w:rPr>
          <w:rFonts w:asciiTheme="majorHAnsi" w:hAnsiTheme="majorHAnsi"/>
          <w:b/>
          <w:sz w:val="28"/>
        </w:rPr>
        <w:tab/>
      </w:r>
      <w:r w:rsidR="00F1422F" w:rsidRPr="00B87096">
        <w:rPr>
          <w:rFonts w:ascii="Arial" w:hAnsi="Arial" w:cs="Arial"/>
          <w:b/>
          <w:sz w:val="18"/>
          <w:szCs w:val="18"/>
        </w:rPr>
        <w:t xml:space="preserve">SÍLABO DE LA ASIGNATURA: </w:t>
      </w:r>
      <w:r w:rsidR="00994B54" w:rsidRPr="00B87096">
        <w:rPr>
          <w:rFonts w:ascii="Arial" w:hAnsi="Arial" w:cs="Arial"/>
          <w:b/>
          <w:color w:val="BFBFBF" w:themeColor="background1" w:themeShade="BF"/>
          <w:sz w:val="18"/>
          <w:szCs w:val="18"/>
        </w:rPr>
        <w:t>XXX</w:t>
      </w:r>
    </w:p>
    <w:p w14:paraId="2F793ADB" w14:textId="77777777" w:rsidR="00F1422F" w:rsidRPr="00B87096" w:rsidRDefault="00C6602C" w:rsidP="00C6602C">
      <w:pPr>
        <w:tabs>
          <w:tab w:val="left" w:pos="11475"/>
        </w:tabs>
        <w:spacing w:after="0"/>
        <w:rPr>
          <w:rFonts w:ascii="Arial" w:hAnsi="Arial" w:cs="Arial"/>
          <w:b/>
          <w:sz w:val="18"/>
          <w:szCs w:val="18"/>
        </w:rPr>
      </w:pPr>
      <w:r w:rsidRPr="00B87096">
        <w:rPr>
          <w:rFonts w:ascii="Arial" w:hAnsi="Arial" w:cs="Arial"/>
          <w:b/>
          <w:sz w:val="18"/>
          <w:szCs w:val="18"/>
        </w:rPr>
        <w:tab/>
      </w:r>
    </w:p>
    <w:p w14:paraId="2F793ADC" w14:textId="77777777" w:rsidR="00F1422F" w:rsidRPr="00B87096" w:rsidRDefault="00F1422F" w:rsidP="00F1422F">
      <w:pPr>
        <w:pStyle w:val="Prrafodelista"/>
        <w:numPr>
          <w:ilvl w:val="0"/>
          <w:numId w:val="3"/>
        </w:numPr>
        <w:spacing w:after="0"/>
        <w:ind w:left="426"/>
        <w:rPr>
          <w:rFonts w:ascii="Arial" w:hAnsi="Arial" w:cs="Arial"/>
          <w:b/>
          <w:sz w:val="18"/>
          <w:szCs w:val="18"/>
        </w:rPr>
      </w:pPr>
      <w:r w:rsidRPr="00B87096">
        <w:rPr>
          <w:rFonts w:ascii="Arial" w:hAnsi="Arial" w:cs="Arial"/>
          <w:b/>
          <w:sz w:val="18"/>
          <w:szCs w:val="18"/>
        </w:rPr>
        <w:t>DATOS GENERALES Y ESPECÍFICOS DE LA ASIGNATURA</w:t>
      </w:r>
    </w:p>
    <w:p w14:paraId="2F793ADD" w14:textId="77777777" w:rsidR="00F1422F" w:rsidRPr="00B87096" w:rsidRDefault="00F1422F" w:rsidP="00F1422F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963" w:type="dxa"/>
        <w:tblInd w:w="66" w:type="dxa"/>
        <w:tblLook w:val="04A0" w:firstRow="1" w:lastRow="0" w:firstColumn="1" w:lastColumn="0" w:noHBand="0" w:noVBand="1"/>
      </w:tblPr>
      <w:tblGrid>
        <w:gridCol w:w="3424"/>
        <w:gridCol w:w="2843"/>
        <w:gridCol w:w="1534"/>
        <w:gridCol w:w="1142"/>
        <w:gridCol w:w="982"/>
        <w:gridCol w:w="1337"/>
        <w:gridCol w:w="1658"/>
        <w:gridCol w:w="1043"/>
      </w:tblGrid>
      <w:tr w:rsidR="00C6602C" w:rsidRPr="00B87096" w14:paraId="2F793AE0" w14:textId="77777777" w:rsidTr="008562A1">
        <w:trPr>
          <w:trHeight w:val="38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2F793ADE" w14:textId="19505314" w:rsidR="00C6602C" w:rsidRPr="00B87096" w:rsidRDefault="00CF07C9" w:rsidP="00D00F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UNIDAD ACADÉMICA:</w:t>
            </w:r>
          </w:p>
        </w:tc>
        <w:tc>
          <w:tcPr>
            <w:tcW w:w="10539" w:type="dxa"/>
            <w:gridSpan w:val="7"/>
            <w:vAlign w:val="center"/>
          </w:tcPr>
          <w:p w14:paraId="2F793ADF" w14:textId="309CBFCD" w:rsidR="00C6602C" w:rsidRPr="00B87096" w:rsidRDefault="00CF07C9" w:rsidP="00B87096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nombre de Facultad o Extensión)</w:t>
            </w:r>
          </w:p>
        </w:tc>
      </w:tr>
      <w:tr w:rsidR="00F1422F" w:rsidRPr="00B87096" w14:paraId="2F793AE3" w14:textId="77777777" w:rsidTr="008562A1">
        <w:trPr>
          <w:trHeight w:val="335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2F793AE1" w14:textId="5238061C" w:rsidR="00F1422F" w:rsidRPr="00B87096" w:rsidRDefault="00CF07C9" w:rsidP="00D00F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CARRERA:</w:t>
            </w:r>
          </w:p>
        </w:tc>
        <w:tc>
          <w:tcPr>
            <w:tcW w:w="10539" w:type="dxa"/>
            <w:gridSpan w:val="7"/>
            <w:vAlign w:val="center"/>
          </w:tcPr>
          <w:p w14:paraId="2F793AE2" w14:textId="445ACD7C" w:rsidR="00F1422F" w:rsidRPr="00B87096" w:rsidRDefault="00CF07C9" w:rsidP="00B87096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nombre de la Carrera)</w:t>
            </w:r>
          </w:p>
        </w:tc>
      </w:tr>
      <w:tr w:rsidR="00FD299F" w:rsidRPr="00B87096" w14:paraId="2F793AE8" w14:textId="77777777" w:rsidTr="008562A1">
        <w:tc>
          <w:tcPr>
            <w:tcW w:w="3424" w:type="dxa"/>
            <w:vMerge w:val="restart"/>
            <w:shd w:val="clear" w:color="auto" w:fill="D9D9D9" w:themeFill="background1" w:themeFillShade="D9"/>
            <w:vAlign w:val="center"/>
          </w:tcPr>
          <w:p w14:paraId="2F793AE4" w14:textId="5F2BD755" w:rsidR="00FD299F" w:rsidRPr="00B87096" w:rsidRDefault="00CF07C9" w:rsidP="00D00F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UNIDAD DE ORGANIZACIÓN CURRICULAR:</w:t>
            </w:r>
          </w:p>
        </w:tc>
        <w:tc>
          <w:tcPr>
            <w:tcW w:w="4377" w:type="dxa"/>
            <w:gridSpan w:val="2"/>
            <w:vMerge w:val="restart"/>
            <w:vAlign w:val="center"/>
          </w:tcPr>
          <w:p w14:paraId="2F793AE5" w14:textId="53698FA8" w:rsidR="00FD299F" w:rsidRPr="00B87096" w:rsidRDefault="00CF07C9" w:rsidP="008562A1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(Indicar: </w:t>
            </w:r>
            <w:r w:rsidR="008562A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Unidad Básica/ Unidad Profesional/ Unidad de Integración Curricular</w:t>
            </w: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14:paraId="2F793AE6" w14:textId="2AF25898" w:rsidR="00FD299F" w:rsidRPr="00B87096" w:rsidRDefault="00CF07C9" w:rsidP="00CF07C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PERÍODO ACADÉMICO:</w:t>
            </w:r>
          </w:p>
        </w:tc>
        <w:tc>
          <w:tcPr>
            <w:tcW w:w="4038" w:type="dxa"/>
            <w:gridSpan w:val="3"/>
            <w:vAlign w:val="center"/>
          </w:tcPr>
          <w:p w14:paraId="2F793AE7" w14:textId="29471495" w:rsidR="00FD299F" w:rsidRPr="00B87096" w:rsidRDefault="00CF07C9" w:rsidP="00B87096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período académico/ semestre)</w:t>
            </w:r>
          </w:p>
        </w:tc>
      </w:tr>
      <w:tr w:rsidR="008562A1" w:rsidRPr="00B87096" w14:paraId="18E5639F" w14:textId="77777777" w:rsidTr="008562A1">
        <w:trPr>
          <w:trHeight w:val="303"/>
        </w:trPr>
        <w:tc>
          <w:tcPr>
            <w:tcW w:w="3424" w:type="dxa"/>
            <w:vMerge/>
            <w:shd w:val="clear" w:color="auto" w:fill="D9D9D9" w:themeFill="background1" w:themeFillShade="D9"/>
            <w:vAlign w:val="center"/>
          </w:tcPr>
          <w:p w14:paraId="02686E86" w14:textId="77777777" w:rsidR="008562A1" w:rsidRPr="00B87096" w:rsidRDefault="008562A1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7" w:type="dxa"/>
            <w:gridSpan w:val="2"/>
            <w:vMerge/>
          </w:tcPr>
          <w:p w14:paraId="7B64AFC4" w14:textId="77777777" w:rsidR="008562A1" w:rsidRPr="00B87096" w:rsidRDefault="008562A1" w:rsidP="008562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14:paraId="60B7EF09" w14:textId="35EC1A65" w:rsidR="008562A1" w:rsidRPr="00B87096" w:rsidRDefault="008562A1" w:rsidP="008562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PARALELO:</w:t>
            </w:r>
          </w:p>
        </w:tc>
        <w:tc>
          <w:tcPr>
            <w:tcW w:w="4038" w:type="dxa"/>
            <w:gridSpan w:val="3"/>
            <w:vAlign w:val="center"/>
          </w:tcPr>
          <w:p w14:paraId="0B5A0E5B" w14:textId="3DBD5EB9" w:rsidR="008562A1" w:rsidRPr="00B87096" w:rsidRDefault="008562A1" w:rsidP="008562A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paralelo )</w:t>
            </w:r>
          </w:p>
        </w:tc>
      </w:tr>
      <w:tr w:rsidR="008562A1" w:rsidRPr="00B87096" w14:paraId="2F793AED" w14:textId="77777777" w:rsidTr="008562A1">
        <w:trPr>
          <w:trHeight w:val="303"/>
        </w:trPr>
        <w:tc>
          <w:tcPr>
            <w:tcW w:w="3424" w:type="dxa"/>
            <w:vMerge/>
            <w:shd w:val="clear" w:color="auto" w:fill="D9D9D9" w:themeFill="background1" w:themeFillShade="D9"/>
            <w:vAlign w:val="center"/>
          </w:tcPr>
          <w:p w14:paraId="2F793AE9" w14:textId="77777777" w:rsidR="008562A1" w:rsidRPr="00B87096" w:rsidRDefault="008562A1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7" w:type="dxa"/>
            <w:gridSpan w:val="2"/>
            <w:vMerge/>
          </w:tcPr>
          <w:p w14:paraId="2F793AEA" w14:textId="77777777" w:rsidR="008562A1" w:rsidRPr="00B87096" w:rsidRDefault="008562A1" w:rsidP="008562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14:paraId="2F793AEB" w14:textId="30804BC2" w:rsidR="008562A1" w:rsidRPr="00B87096" w:rsidRDefault="008562A1" w:rsidP="008562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AÑO LECTIVO:</w:t>
            </w:r>
          </w:p>
        </w:tc>
        <w:tc>
          <w:tcPr>
            <w:tcW w:w="4038" w:type="dxa"/>
            <w:gridSpan w:val="3"/>
            <w:vAlign w:val="center"/>
          </w:tcPr>
          <w:p w14:paraId="2F793AEC" w14:textId="44E70BFF" w:rsidR="008562A1" w:rsidRPr="00B87096" w:rsidRDefault="008562A1" w:rsidP="008562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año lectivo)</w:t>
            </w:r>
          </w:p>
        </w:tc>
      </w:tr>
      <w:tr w:rsidR="008562A1" w:rsidRPr="00B87096" w14:paraId="2F793AF8" w14:textId="72683638" w:rsidTr="008562A1">
        <w:tc>
          <w:tcPr>
            <w:tcW w:w="3424" w:type="dxa"/>
            <w:vMerge w:val="restart"/>
            <w:shd w:val="clear" w:color="auto" w:fill="D9D9D9" w:themeFill="background1" w:themeFillShade="D9"/>
            <w:vAlign w:val="center"/>
          </w:tcPr>
          <w:p w14:paraId="2F793AF3" w14:textId="416A600C" w:rsidR="008562A1" w:rsidRPr="00B87096" w:rsidRDefault="008562A1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ORGANIZACIÓN DEL TIEMPO: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2F793AF4" w14:textId="584E34A7" w:rsidR="008562A1" w:rsidRPr="008562A1" w:rsidRDefault="008562A1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562A1">
              <w:rPr>
                <w:rFonts w:ascii="Arial" w:hAnsi="Arial" w:cs="Arial"/>
                <w:b/>
                <w:sz w:val="16"/>
                <w:szCs w:val="18"/>
              </w:rPr>
              <w:t>APRENDIZAJE EN CONTACTO CON EL DOCENTE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</w:tcPr>
          <w:p w14:paraId="2F793AF5" w14:textId="785770CE" w:rsidR="008562A1" w:rsidRPr="008562A1" w:rsidRDefault="008562A1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562A1">
              <w:rPr>
                <w:rFonts w:ascii="Arial" w:hAnsi="Arial" w:cs="Arial"/>
                <w:b/>
                <w:sz w:val="16"/>
                <w:szCs w:val="18"/>
              </w:rPr>
              <w:t>APRENDIZAJE PRÁCTICO – EXPERIMENTAL</w:t>
            </w:r>
          </w:p>
        </w:tc>
        <w:tc>
          <w:tcPr>
            <w:tcW w:w="2319" w:type="dxa"/>
            <w:gridSpan w:val="2"/>
            <w:shd w:val="clear" w:color="auto" w:fill="D9D9D9" w:themeFill="background1" w:themeFillShade="D9"/>
          </w:tcPr>
          <w:p w14:paraId="2F793AF6" w14:textId="3EEB3C9A" w:rsidR="008562A1" w:rsidRPr="008562A1" w:rsidRDefault="008562A1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562A1">
              <w:rPr>
                <w:rFonts w:ascii="Arial" w:hAnsi="Arial" w:cs="Arial"/>
                <w:b/>
                <w:sz w:val="16"/>
                <w:szCs w:val="18"/>
              </w:rPr>
              <w:t>APRENDIZAJE AUTÓNOMO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2F793AF7" w14:textId="2D75B9AE" w:rsidR="008562A1" w:rsidRPr="008562A1" w:rsidRDefault="008562A1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562A1">
              <w:rPr>
                <w:rFonts w:ascii="Arial" w:hAnsi="Arial" w:cs="Arial"/>
                <w:b/>
                <w:sz w:val="16"/>
                <w:szCs w:val="18"/>
              </w:rPr>
              <w:t>TOTAL DE HORAS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22F4FFA0" w14:textId="0968257A" w:rsidR="008562A1" w:rsidRPr="008562A1" w:rsidRDefault="008562A1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CRÉDITOS</w:t>
            </w:r>
          </w:p>
        </w:tc>
      </w:tr>
      <w:tr w:rsidR="008562A1" w:rsidRPr="00B87096" w14:paraId="2F793AFE" w14:textId="381777B5" w:rsidTr="008562A1">
        <w:trPr>
          <w:trHeight w:val="399"/>
        </w:trPr>
        <w:tc>
          <w:tcPr>
            <w:tcW w:w="3424" w:type="dxa"/>
            <w:vMerge/>
            <w:shd w:val="clear" w:color="auto" w:fill="D9D9D9" w:themeFill="background1" w:themeFillShade="D9"/>
            <w:vAlign w:val="center"/>
          </w:tcPr>
          <w:p w14:paraId="2F793AF9" w14:textId="77777777" w:rsidR="008562A1" w:rsidRPr="00B87096" w:rsidRDefault="008562A1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3" w:type="dxa"/>
            <w:vAlign w:val="center"/>
          </w:tcPr>
          <w:p w14:paraId="2F793AFA" w14:textId="7AB8306B" w:rsidR="008562A1" w:rsidRPr="00B87096" w:rsidRDefault="008562A1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48</w:t>
            </w:r>
          </w:p>
        </w:tc>
        <w:tc>
          <w:tcPr>
            <w:tcW w:w="2676" w:type="dxa"/>
            <w:gridSpan w:val="2"/>
            <w:vAlign w:val="center"/>
          </w:tcPr>
          <w:p w14:paraId="2F793AFB" w14:textId="6F8BCEF4" w:rsidR="008562A1" w:rsidRPr="00B87096" w:rsidRDefault="008562A1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32</w:t>
            </w:r>
          </w:p>
        </w:tc>
        <w:tc>
          <w:tcPr>
            <w:tcW w:w="2319" w:type="dxa"/>
            <w:gridSpan w:val="2"/>
            <w:vAlign w:val="center"/>
          </w:tcPr>
          <w:p w14:paraId="2F793AFC" w14:textId="6F23AB4B" w:rsidR="008562A1" w:rsidRPr="00B87096" w:rsidRDefault="008562A1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40</w:t>
            </w:r>
          </w:p>
        </w:tc>
        <w:tc>
          <w:tcPr>
            <w:tcW w:w="1658" w:type="dxa"/>
            <w:vAlign w:val="center"/>
          </w:tcPr>
          <w:p w14:paraId="2F793AFD" w14:textId="1D75CFC4" w:rsidR="008562A1" w:rsidRPr="00B87096" w:rsidRDefault="008562A1" w:rsidP="008562A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>120</w:t>
            </w:r>
          </w:p>
        </w:tc>
        <w:tc>
          <w:tcPr>
            <w:tcW w:w="1043" w:type="dxa"/>
            <w:vAlign w:val="center"/>
          </w:tcPr>
          <w:p w14:paraId="7758230F" w14:textId="77777777" w:rsidR="008562A1" w:rsidRPr="00B87096" w:rsidRDefault="008562A1" w:rsidP="008562A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8562A1" w:rsidRPr="00B87096" w14:paraId="2F793B01" w14:textId="77777777" w:rsidTr="008562A1">
        <w:trPr>
          <w:trHeight w:val="298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2F793AFF" w14:textId="21BAE0D7" w:rsidR="008562A1" w:rsidRPr="00B87096" w:rsidRDefault="008562A1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DOCENTE RESPONSABLE:</w:t>
            </w:r>
          </w:p>
        </w:tc>
        <w:tc>
          <w:tcPr>
            <w:tcW w:w="10539" w:type="dxa"/>
            <w:gridSpan w:val="7"/>
          </w:tcPr>
          <w:p w14:paraId="2F793B00" w14:textId="77777777" w:rsidR="008562A1" w:rsidRPr="00B87096" w:rsidRDefault="008562A1" w:rsidP="008562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793B02" w14:textId="77777777" w:rsidR="00F1422F" w:rsidRPr="00B87096" w:rsidRDefault="00F1422F" w:rsidP="00F1422F">
      <w:pPr>
        <w:spacing w:after="0"/>
        <w:rPr>
          <w:rFonts w:ascii="Arial" w:hAnsi="Arial" w:cs="Arial"/>
          <w:b/>
          <w:sz w:val="18"/>
          <w:szCs w:val="18"/>
        </w:rPr>
      </w:pPr>
    </w:p>
    <w:p w14:paraId="36D85100" w14:textId="5DA3D87B" w:rsidR="00A15821" w:rsidRPr="00B87096" w:rsidRDefault="00A15821" w:rsidP="00A45834">
      <w:pPr>
        <w:pStyle w:val="Prrafodelista"/>
        <w:numPr>
          <w:ilvl w:val="0"/>
          <w:numId w:val="3"/>
        </w:numPr>
        <w:spacing w:after="0"/>
        <w:ind w:left="426"/>
        <w:rPr>
          <w:rFonts w:ascii="Arial" w:hAnsi="Arial" w:cs="Arial"/>
          <w:b/>
          <w:sz w:val="18"/>
          <w:szCs w:val="18"/>
        </w:rPr>
      </w:pPr>
      <w:r w:rsidRPr="00B87096">
        <w:rPr>
          <w:rFonts w:ascii="Arial" w:hAnsi="Arial" w:cs="Arial"/>
          <w:b/>
          <w:sz w:val="18"/>
          <w:szCs w:val="18"/>
        </w:rPr>
        <w:t>RELACIÓN DE LA ASIGNATURA CON EL PERFIL DE EGRESO</w:t>
      </w:r>
    </w:p>
    <w:p w14:paraId="71B4D700" w14:textId="77777777" w:rsidR="004837E7" w:rsidRPr="00B87096" w:rsidRDefault="004837E7" w:rsidP="004837E7">
      <w:pPr>
        <w:pStyle w:val="Prrafodelista"/>
        <w:spacing w:after="0"/>
        <w:ind w:left="426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892" w:type="dxa"/>
        <w:tblInd w:w="137" w:type="dxa"/>
        <w:tblLook w:val="04A0" w:firstRow="1" w:lastRow="0" w:firstColumn="1" w:lastColumn="0" w:noHBand="0" w:noVBand="1"/>
      </w:tblPr>
      <w:tblGrid>
        <w:gridCol w:w="3763"/>
        <w:gridCol w:w="1340"/>
        <w:gridCol w:w="3119"/>
        <w:gridCol w:w="5670"/>
      </w:tblGrid>
      <w:tr w:rsidR="00D70F07" w:rsidRPr="00B87096" w14:paraId="7565255D" w14:textId="77777777" w:rsidTr="00494157"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F41FB" w14:textId="273E7DBF" w:rsidR="00D70F07" w:rsidRPr="00B87096" w:rsidRDefault="00274B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RESULTADO DE APRENDIZAJE </w:t>
            </w:r>
            <w:r w:rsidR="00D70F07" w:rsidRPr="00B87096">
              <w:rPr>
                <w:rFonts w:ascii="Arial" w:hAnsi="Arial" w:cs="Arial"/>
                <w:b/>
                <w:sz w:val="18"/>
                <w:szCs w:val="18"/>
              </w:rPr>
              <w:t>DEL PERFIL DE EGRESO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30AE3" w14:textId="77777777" w:rsidR="00D70F07" w:rsidRPr="00B87096" w:rsidRDefault="00D70F0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NIVEL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54BA1" w14:textId="6638E897" w:rsidR="00D70F07" w:rsidRPr="00B87096" w:rsidRDefault="00274B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 DE APRENDIZAJE DE LA ASIGNATURA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3CED" w14:textId="73E73330" w:rsidR="00D70F07" w:rsidRPr="00B87096" w:rsidRDefault="00274B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RESULTADOS DE APRENDIZAJE</w:t>
            </w:r>
          </w:p>
        </w:tc>
      </w:tr>
      <w:tr w:rsidR="00D70F07" w:rsidRPr="00B87096" w14:paraId="0ADE671B" w14:textId="77777777" w:rsidTr="00494157"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55C0" w14:textId="77777777" w:rsidR="00D70F07" w:rsidRPr="00B87096" w:rsidRDefault="00D70F07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Diseñar, ejecutar y evaluar procesos educativos de enseñanza-aprendizaje significativos y relevantes, que propicien la interdisciplinariedad, creatividad y metacognición.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F0E" w14:textId="42D43520" w:rsidR="00B87096" w:rsidRDefault="00D70F07" w:rsidP="00B87096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Media</w:t>
            </w:r>
          </w:p>
          <w:p w14:paraId="33657D19" w14:textId="77777777" w:rsidR="00B87096" w:rsidRPr="00B87096" w:rsidRDefault="00B87096" w:rsidP="00B87096"/>
          <w:p w14:paraId="7158110F" w14:textId="77777777" w:rsidR="00B87096" w:rsidRPr="00B87096" w:rsidRDefault="00B87096" w:rsidP="00B87096"/>
          <w:p w14:paraId="6206D8E6" w14:textId="577CFF39" w:rsidR="00D70F07" w:rsidRPr="00B87096" w:rsidRDefault="00D70F07" w:rsidP="00B87096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0CA" w14:textId="77777777" w:rsidR="00D70F07" w:rsidRPr="00B87096" w:rsidRDefault="00D70F07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Determina las propiedades de los modelos educativos, teorías que los fundamentos y las acciones de aterrizaje que cada uno experimenta en la organización del aprendizaje.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405" w14:textId="77777777" w:rsidR="00D70F07" w:rsidRPr="00B87096" w:rsidRDefault="00D70F07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Identificar los principios de análisis de los modelos educativos para la comprensión de su utilidad en la práctica docente.</w:t>
            </w:r>
          </w:p>
        </w:tc>
      </w:tr>
      <w:tr w:rsidR="00D70F07" w:rsidRPr="00B87096" w14:paraId="41910A3D" w14:textId="77777777" w:rsidTr="00494157"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EA2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BCB2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A2D9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2CB" w14:textId="77777777" w:rsidR="00D70F07" w:rsidRPr="00B87096" w:rsidRDefault="00D70F07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Analiza desde los componentes epistemológicos y didácticos de los modelos tradicionales y su alcance a la práctica docente de la actualidad.</w:t>
            </w:r>
          </w:p>
        </w:tc>
      </w:tr>
      <w:tr w:rsidR="00D70F07" w:rsidRPr="00B87096" w14:paraId="219413BD" w14:textId="77777777" w:rsidTr="00494157"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8B3E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C80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1175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FDE" w14:textId="77777777" w:rsidR="00D70F07" w:rsidRPr="00B87096" w:rsidRDefault="00D70F07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Analiza desde los principios epistemológicos y teorías pedagógicas los modelos naturalistas para reconocer en la práctica educativa su alcance en el quehacer educativo.</w:t>
            </w:r>
          </w:p>
        </w:tc>
      </w:tr>
      <w:tr w:rsidR="00D70F07" w:rsidRPr="00B87096" w14:paraId="4C3F88A9" w14:textId="77777777" w:rsidTr="00494157"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F634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F9BC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A120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DF9" w14:textId="2FB5BC22" w:rsidR="00D70F07" w:rsidRPr="00B87096" w:rsidRDefault="00D70F07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Determinar los elementos pedagógicos y didácticos derivados de los modelos conductistas y constructivistas valorando su aporte a la sociedad digital</w:t>
            </w:r>
            <w:r w:rsid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  <w:tr w:rsidR="00D70F07" w:rsidRPr="00B87096" w14:paraId="7A5E0C99" w14:textId="77777777" w:rsidTr="00494157"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A5DE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13C2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D8B7" w14:textId="77777777" w:rsidR="00D70F07" w:rsidRPr="00B87096" w:rsidRDefault="00D70F07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2C9" w14:textId="5CF1DBF2" w:rsidR="00D70F07" w:rsidRPr="00B87096" w:rsidRDefault="00D70F07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Analiza desde el análisis conceptual de la escuela del siglo XXI modelos educativos que se ajusten a su realidad y las necesidades de los sujetos educativos</w:t>
            </w:r>
            <w:r w:rsid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</w:t>
            </w:r>
          </w:p>
        </w:tc>
      </w:tr>
    </w:tbl>
    <w:p w14:paraId="607CB7F8" w14:textId="77777777" w:rsidR="00D00FB9" w:rsidRDefault="00D00FB9" w:rsidP="00D00FB9">
      <w:pPr>
        <w:pStyle w:val="Prrafodelista"/>
        <w:spacing w:before="240" w:after="0"/>
        <w:ind w:left="425"/>
        <w:contextualSpacing w:val="0"/>
        <w:rPr>
          <w:rFonts w:ascii="Arial" w:hAnsi="Arial" w:cs="Arial"/>
          <w:b/>
          <w:sz w:val="18"/>
          <w:szCs w:val="18"/>
        </w:rPr>
      </w:pPr>
    </w:p>
    <w:p w14:paraId="2F793B03" w14:textId="0134C52B" w:rsidR="009F79F0" w:rsidRPr="00D00FB9" w:rsidRDefault="007733BE" w:rsidP="00D00FB9">
      <w:pPr>
        <w:pStyle w:val="Prrafodelista"/>
        <w:numPr>
          <w:ilvl w:val="0"/>
          <w:numId w:val="3"/>
        </w:numPr>
        <w:spacing w:before="120" w:after="0"/>
        <w:ind w:left="425" w:hanging="357"/>
        <w:contextualSpacing w:val="0"/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 xml:space="preserve">ESTRUCTURA </w:t>
      </w:r>
      <w:r w:rsidR="00A55378" w:rsidRPr="00D00FB9">
        <w:rPr>
          <w:rFonts w:ascii="Arial" w:hAnsi="Arial" w:cs="Arial"/>
          <w:b/>
          <w:sz w:val="18"/>
          <w:szCs w:val="18"/>
        </w:rPr>
        <w:t xml:space="preserve">CONCEPTUAL </w:t>
      </w:r>
      <w:r w:rsidRPr="00D00FB9">
        <w:rPr>
          <w:rFonts w:ascii="Arial" w:hAnsi="Arial" w:cs="Arial"/>
          <w:b/>
          <w:sz w:val="18"/>
          <w:szCs w:val="18"/>
        </w:rPr>
        <w:t>Y DESARROLLO METODOLÓGICO DE LA ASIGNATURA</w:t>
      </w:r>
    </w:p>
    <w:p w14:paraId="2F793B04" w14:textId="77777777" w:rsidR="009F79F0" w:rsidRPr="007340AC" w:rsidRDefault="009F79F0" w:rsidP="009F79F0">
      <w:pPr>
        <w:pStyle w:val="Prrafodelista"/>
        <w:spacing w:after="0"/>
        <w:ind w:left="426"/>
        <w:rPr>
          <w:rFonts w:asciiTheme="majorHAnsi" w:hAnsiTheme="majorHAnsi"/>
          <w:b/>
          <w:sz w:val="6"/>
        </w:rPr>
      </w:pPr>
    </w:p>
    <w:p w14:paraId="2F793B05" w14:textId="48CFE698" w:rsidR="00F05217" w:rsidRDefault="00F05217" w:rsidP="00CF5CCD">
      <w:pPr>
        <w:spacing w:after="0"/>
        <w:rPr>
          <w:rFonts w:asciiTheme="majorHAnsi" w:hAnsiTheme="majorHAnsi"/>
          <w:b/>
        </w:rPr>
      </w:pPr>
    </w:p>
    <w:tbl>
      <w:tblPr>
        <w:tblStyle w:val="Tablaconcuadrcul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2"/>
        <w:gridCol w:w="1592"/>
        <w:gridCol w:w="1703"/>
        <w:gridCol w:w="1415"/>
        <w:gridCol w:w="11"/>
        <w:gridCol w:w="698"/>
        <w:gridCol w:w="1698"/>
        <w:gridCol w:w="1417"/>
        <w:gridCol w:w="880"/>
        <w:gridCol w:w="851"/>
        <w:gridCol w:w="2123"/>
        <w:gridCol w:w="828"/>
      </w:tblGrid>
      <w:tr w:rsidR="00746A8F" w:rsidRPr="00271329" w14:paraId="4EBD7DFF" w14:textId="77777777" w:rsidTr="00494157">
        <w:trPr>
          <w:tblHeader/>
        </w:trPr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1595C44D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Nombre de la actividad curricular:</w:t>
            </w:r>
          </w:p>
        </w:tc>
        <w:tc>
          <w:tcPr>
            <w:tcW w:w="13216" w:type="dxa"/>
            <w:gridSpan w:val="11"/>
          </w:tcPr>
          <w:p w14:paraId="2D9881EF" w14:textId="1C54F4BF" w:rsidR="00746A8F" w:rsidRPr="00D00FB9" w:rsidRDefault="00B87096" w:rsidP="00C23657">
            <w:pPr>
              <w:pStyle w:val="Prrafodelista"/>
              <w:ind w:left="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LOS MODELOS EDUCATIVOS</w:t>
            </w:r>
          </w:p>
        </w:tc>
      </w:tr>
      <w:tr w:rsidR="00746A8F" w:rsidRPr="00271329" w14:paraId="118747C4" w14:textId="77777777" w:rsidTr="00494157">
        <w:trPr>
          <w:tblHeader/>
        </w:trPr>
        <w:tc>
          <w:tcPr>
            <w:tcW w:w="1952" w:type="dxa"/>
            <w:shd w:val="clear" w:color="auto" w:fill="D9D9D9" w:themeFill="background1" w:themeFillShade="D9"/>
          </w:tcPr>
          <w:p w14:paraId="5697871D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Resultados de aprendizaje de la actividad curricular:</w:t>
            </w:r>
          </w:p>
        </w:tc>
        <w:tc>
          <w:tcPr>
            <w:tcW w:w="13216" w:type="dxa"/>
            <w:gridSpan w:val="11"/>
            <w:vAlign w:val="center"/>
          </w:tcPr>
          <w:p w14:paraId="0E273775" w14:textId="77777777" w:rsidR="00746A8F" w:rsidRPr="00D00FB9" w:rsidRDefault="00746A8F" w:rsidP="00B87096">
            <w:pPr>
              <w:pStyle w:val="Prrafodelista"/>
              <w:ind w:left="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Identificar los principios de análisis de los modelos educativos para la comprensión de su utilidad en la práctica docente.</w:t>
            </w:r>
          </w:p>
        </w:tc>
      </w:tr>
      <w:tr w:rsidR="00746A8F" w:rsidRPr="00271329" w14:paraId="56FEBA6B" w14:textId="77777777" w:rsidTr="00494157">
        <w:trPr>
          <w:tblHeader/>
        </w:trPr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14:paraId="0DD8EFE4" w14:textId="77777777" w:rsidR="00746A8F" w:rsidRPr="00D00FB9" w:rsidRDefault="00746A8F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Logros de aprendizaje</w:t>
            </w:r>
          </w:p>
        </w:tc>
        <w:tc>
          <w:tcPr>
            <w:tcW w:w="5419" w:type="dxa"/>
            <w:gridSpan w:val="5"/>
            <w:shd w:val="clear" w:color="auto" w:fill="D9D9D9" w:themeFill="background1" w:themeFillShade="D9"/>
          </w:tcPr>
          <w:p w14:paraId="5677AE75" w14:textId="18D22106" w:rsidR="00746A8F" w:rsidRPr="00D00FB9" w:rsidRDefault="008562A1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2A1">
              <w:rPr>
                <w:rFonts w:ascii="Arial" w:hAnsi="Arial" w:cs="Arial"/>
                <w:b/>
                <w:sz w:val="18"/>
                <w:szCs w:val="18"/>
              </w:rPr>
              <w:t>APRENDIZAJE EN CONTACTO CON EL DOCENTE</w:t>
            </w:r>
          </w:p>
        </w:tc>
        <w:tc>
          <w:tcPr>
            <w:tcW w:w="4846" w:type="dxa"/>
            <w:gridSpan w:val="4"/>
            <w:shd w:val="clear" w:color="auto" w:fill="D9D9D9" w:themeFill="background1" w:themeFillShade="D9"/>
          </w:tcPr>
          <w:p w14:paraId="486C93EC" w14:textId="7A74E2D4" w:rsidR="00746A8F" w:rsidRPr="00D00FB9" w:rsidRDefault="008562A1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2A1">
              <w:rPr>
                <w:rFonts w:ascii="Arial" w:hAnsi="Arial" w:cs="Arial"/>
                <w:b/>
                <w:sz w:val="18"/>
                <w:szCs w:val="18"/>
              </w:rPr>
              <w:t>APRENDIZAJE PRÁCTICO – EXPERIMENTAL</w:t>
            </w:r>
          </w:p>
        </w:tc>
        <w:tc>
          <w:tcPr>
            <w:tcW w:w="2951" w:type="dxa"/>
            <w:gridSpan w:val="2"/>
            <w:shd w:val="clear" w:color="auto" w:fill="D9D9D9" w:themeFill="background1" w:themeFillShade="D9"/>
            <w:vAlign w:val="center"/>
          </w:tcPr>
          <w:p w14:paraId="0873A146" w14:textId="4B425B49" w:rsidR="00746A8F" w:rsidRPr="00D00FB9" w:rsidRDefault="008562A1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APRENDIZAJE AUTÓNOMO</w:t>
            </w:r>
          </w:p>
        </w:tc>
      </w:tr>
      <w:tr w:rsidR="00746A8F" w:rsidRPr="00271329" w14:paraId="1FEF6F38" w14:textId="77777777" w:rsidTr="00494157">
        <w:trPr>
          <w:tblHeader/>
        </w:trPr>
        <w:tc>
          <w:tcPr>
            <w:tcW w:w="1952" w:type="dxa"/>
            <w:vMerge/>
            <w:shd w:val="clear" w:color="auto" w:fill="D9D9D9" w:themeFill="background1" w:themeFillShade="D9"/>
          </w:tcPr>
          <w:p w14:paraId="0542795C" w14:textId="77777777" w:rsidR="00746A8F" w:rsidRPr="00D00FB9" w:rsidRDefault="00746A8F" w:rsidP="00C2365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623673C5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Contenidos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E0432FE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Procesos didácticos y estrategias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62251FB9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Recursos didácticos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53EFA29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Horas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1C0FDDB3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Actividades prácticas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B8D799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Escenarios de aprendizaje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7933CB91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Aporta al PIS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15625A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Horas</w:t>
            </w:r>
          </w:p>
        </w:tc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766AE717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Actividad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E3059BC" w14:textId="77777777" w:rsidR="00746A8F" w:rsidRPr="008562A1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Horas</w:t>
            </w:r>
          </w:p>
        </w:tc>
      </w:tr>
      <w:tr w:rsidR="00746A8F" w:rsidRPr="00271329" w14:paraId="4F78F5EC" w14:textId="77777777" w:rsidTr="00494157">
        <w:tc>
          <w:tcPr>
            <w:tcW w:w="1952" w:type="dxa"/>
            <w:vMerge w:val="restart"/>
            <w:vAlign w:val="center"/>
          </w:tcPr>
          <w:p w14:paraId="3F8A7CCD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Determina los principales elementos de evaluación de un modelo educativo. </w:t>
            </w:r>
          </w:p>
        </w:tc>
        <w:tc>
          <w:tcPr>
            <w:tcW w:w="1592" w:type="dxa"/>
            <w:vAlign w:val="center"/>
          </w:tcPr>
          <w:p w14:paraId="3EE2ACEC" w14:textId="77777777" w:rsidR="00746A8F" w:rsidRPr="00D00FB9" w:rsidRDefault="00746A8F" w:rsidP="00B87096">
            <w:pPr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La comprensión de los modelos pedagógicos</w:t>
            </w:r>
          </w:p>
        </w:tc>
        <w:tc>
          <w:tcPr>
            <w:tcW w:w="1703" w:type="dxa"/>
            <w:vAlign w:val="center"/>
          </w:tcPr>
          <w:p w14:paraId="1910BB85" w14:textId="77777777" w:rsidR="00746A8F" w:rsidRPr="00D00FB9" w:rsidRDefault="00746A8F" w:rsidP="00B87096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Conferencia</w:t>
            </w:r>
          </w:p>
        </w:tc>
        <w:tc>
          <w:tcPr>
            <w:tcW w:w="1415" w:type="dxa"/>
            <w:vAlign w:val="center"/>
          </w:tcPr>
          <w:p w14:paraId="31F6925E" w14:textId="77777777" w:rsidR="00746A8F" w:rsidRPr="00D00FB9" w:rsidRDefault="00746A8F" w:rsidP="00B87096">
            <w:pPr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2"/>
            <w:vAlign w:val="center"/>
          </w:tcPr>
          <w:p w14:paraId="5B59EAB3" w14:textId="77777777" w:rsidR="00746A8F" w:rsidRPr="00D00FB9" w:rsidRDefault="00746A8F" w:rsidP="00B87096">
            <w:pPr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698" w:type="dxa"/>
            <w:vAlign w:val="center"/>
          </w:tcPr>
          <w:p w14:paraId="238DCAF7" w14:textId="77777777" w:rsidR="00746A8F" w:rsidRPr="00D00FB9" w:rsidRDefault="00746A8F" w:rsidP="00B87096">
            <w:pPr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B03BD4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0F3DC2E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5291FA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78B6DF4F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Lectura de Morán, L. (2009). Criterios para análisis comparativo de modelos y diseños educativos. Colombia: U-</w:t>
            </w:r>
            <w:proofErr w:type="spellStart"/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LaSabana</w:t>
            </w:r>
            <w:proofErr w:type="spellEnd"/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828" w:type="dxa"/>
            <w:vMerge w:val="restart"/>
            <w:vAlign w:val="center"/>
          </w:tcPr>
          <w:p w14:paraId="1AA1E272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746A8F" w:rsidRPr="00271329" w14:paraId="5BD86E33" w14:textId="77777777" w:rsidTr="00494157">
        <w:tc>
          <w:tcPr>
            <w:tcW w:w="1952" w:type="dxa"/>
            <w:vMerge/>
            <w:vAlign w:val="center"/>
          </w:tcPr>
          <w:p w14:paraId="6E7F35A6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13A161F" w14:textId="77777777" w:rsidR="00746A8F" w:rsidRPr="00D00FB9" w:rsidRDefault="00746A8F" w:rsidP="00B87096">
            <w:pPr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Conceptualización teórico – metodológica de los modelos educativos.</w:t>
            </w:r>
          </w:p>
        </w:tc>
        <w:tc>
          <w:tcPr>
            <w:tcW w:w="1703" w:type="dxa"/>
            <w:vAlign w:val="center"/>
          </w:tcPr>
          <w:p w14:paraId="4C6F5DA1" w14:textId="77777777" w:rsidR="00746A8F" w:rsidRPr="00D00FB9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Seminario</w:t>
            </w:r>
          </w:p>
        </w:tc>
        <w:tc>
          <w:tcPr>
            <w:tcW w:w="1415" w:type="dxa"/>
            <w:vAlign w:val="center"/>
          </w:tcPr>
          <w:p w14:paraId="6767D66F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Texto: Los modelos pedagógicos en la modernidad</w:t>
            </w:r>
          </w:p>
        </w:tc>
        <w:tc>
          <w:tcPr>
            <w:tcW w:w="709" w:type="dxa"/>
            <w:gridSpan w:val="2"/>
            <w:vAlign w:val="center"/>
          </w:tcPr>
          <w:p w14:paraId="159A3E36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698" w:type="dxa"/>
            <w:vAlign w:val="center"/>
          </w:tcPr>
          <w:p w14:paraId="595167F2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0D8FF3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A58195E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D21EEB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14:paraId="17F8C2D7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28" w:type="dxa"/>
            <w:vMerge/>
            <w:vAlign w:val="center"/>
          </w:tcPr>
          <w:p w14:paraId="3D575EB1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746A8F" w:rsidRPr="00271329" w14:paraId="32F9781C" w14:textId="77777777" w:rsidTr="00494157">
        <w:tc>
          <w:tcPr>
            <w:tcW w:w="1952" w:type="dxa"/>
            <w:vMerge/>
            <w:vAlign w:val="center"/>
          </w:tcPr>
          <w:p w14:paraId="19087E09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5D7DB22" w14:textId="77777777" w:rsidR="00746A8F" w:rsidRPr="00D00FB9" w:rsidRDefault="00746A8F" w:rsidP="00B87096">
            <w:pPr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Hacia la comprensión histórico – social del modelo pedagógico.</w:t>
            </w:r>
          </w:p>
        </w:tc>
        <w:tc>
          <w:tcPr>
            <w:tcW w:w="1703" w:type="dxa"/>
            <w:vAlign w:val="center"/>
          </w:tcPr>
          <w:p w14:paraId="74FEAC92" w14:textId="211705B3" w:rsidR="00746A8F" w:rsidRPr="00D00FB9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Taller</w:t>
            </w:r>
          </w:p>
        </w:tc>
        <w:tc>
          <w:tcPr>
            <w:tcW w:w="1415" w:type="dxa"/>
            <w:vAlign w:val="center"/>
          </w:tcPr>
          <w:p w14:paraId="692F5BBE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Preguntas orientadoras</w:t>
            </w:r>
          </w:p>
          <w:p w14:paraId="58DF67DB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Video foro</w:t>
            </w:r>
          </w:p>
        </w:tc>
        <w:tc>
          <w:tcPr>
            <w:tcW w:w="709" w:type="dxa"/>
            <w:gridSpan w:val="2"/>
            <w:vAlign w:val="center"/>
          </w:tcPr>
          <w:p w14:paraId="0DA0229D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1698" w:type="dxa"/>
            <w:vAlign w:val="center"/>
          </w:tcPr>
          <w:p w14:paraId="535CA3A5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EDD24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3766CA6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32C31D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123" w:type="dxa"/>
            <w:vMerge/>
            <w:vAlign w:val="center"/>
          </w:tcPr>
          <w:p w14:paraId="4374332F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28" w:type="dxa"/>
            <w:vMerge/>
            <w:vAlign w:val="center"/>
          </w:tcPr>
          <w:p w14:paraId="5BDC7175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746A8F" w:rsidRPr="00271329" w14:paraId="32A08B3B" w14:textId="77777777" w:rsidTr="00494157"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2781A583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Reconoce los elementos epistemológicos del modelo educativo de los docentes.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3B7562D" w14:textId="77777777" w:rsidR="00746A8F" w:rsidRPr="00D00FB9" w:rsidRDefault="00746A8F" w:rsidP="00B87096">
            <w:pPr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Exploración filosófica – epistemológica de los modelos pedagógicos.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1B71D00C" w14:textId="77777777" w:rsidR="00746A8F" w:rsidRPr="00D00FB9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Círculo de lectura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78470BB6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Jaramillo, L. (2006). ¿Qué es epistemología? España: Red Cinta de </w:t>
            </w:r>
            <w:proofErr w:type="spellStart"/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Moebio</w:t>
            </w:r>
            <w:proofErr w:type="spellEnd"/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14:paraId="58993D87" w14:textId="77777777" w:rsidR="00746A8F" w:rsidRPr="00D00FB9" w:rsidRDefault="00746A8F" w:rsidP="00B87096">
            <w:pPr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1698" w:type="dxa"/>
            <w:vAlign w:val="center"/>
          </w:tcPr>
          <w:p w14:paraId="09DA39FD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Entrevista a docentes universitarios sobre su epistemología educativa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F5F80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Escenario laboral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12F7B01" w14:textId="77777777" w:rsidR="00746A8F" w:rsidRPr="00D00FB9" w:rsidRDefault="00746A8F" w:rsidP="00B87096">
            <w:pPr>
              <w:pStyle w:val="Prrafodelista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758EB678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</w:t>
            </w:r>
          </w:p>
        </w:tc>
        <w:tc>
          <w:tcPr>
            <w:tcW w:w="2123" w:type="dxa"/>
            <w:vAlign w:val="center"/>
          </w:tcPr>
          <w:p w14:paraId="7EFB0304" w14:textId="77777777" w:rsidR="00746A8F" w:rsidRPr="00D00FB9" w:rsidRDefault="00746A8F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Preparación de temas de exposición sobre “La neutralidad de la ciencia y precedentes del positivismo</w:t>
            </w:r>
          </w:p>
        </w:tc>
        <w:tc>
          <w:tcPr>
            <w:tcW w:w="828" w:type="dxa"/>
            <w:vAlign w:val="center"/>
          </w:tcPr>
          <w:p w14:paraId="7EAFA02B" w14:textId="77777777" w:rsidR="00746A8F" w:rsidRPr="00D00FB9" w:rsidRDefault="00746A8F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430BFD" w:rsidRPr="00271329" w14:paraId="6A91F0A7" w14:textId="77777777" w:rsidTr="00494157"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C09" w14:textId="6424C5E6" w:rsidR="00430BFD" w:rsidRPr="00D00FB9" w:rsidRDefault="00430BFD" w:rsidP="00494157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 xml:space="preserve">HORAS </w:t>
            </w:r>
            <w:r w:rsidR="008562A1">
              <w:rPr>
                <w:rFonts w:ascii="Arial" w:hAnsi="Arial" w:cs="Arial"/>
                <w:b/>
                <w:sz w:val="18"/>
                <w:szCs w:val="18"/>
              </w:rPr>
              <w:t>EN CONTACTO CON EL DOCENTE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14:paraId="2630C4C5" w14:textId="77777777" w:rsidR="00430BFD" w:rsidRPr="00D00FB9" w:rsidRDefault="00430BFD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=SUM(ABOVE) </w:instrTex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D00FB9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6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3995" w:type="dxa"/>
            <w:gridSpan w:val="3"/>
          </w:tcPr>
          <w:p w14:paraId="37F988B1" w14:textId="3DB52538" w:rsidR="00430BFD" w:rsidRPr="00D00FB9" w:rsidRDefault="008562A1" w:rsidP="00B8709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HORAS DE APRENDIZAJE PRÁCTICO – EXPERIMENTAL</w:t>
            </w:r>
          </w:p>
        </w:tc>
        <w:tc>
          <w:tcPr>
            <w:tcW w:w="851" w:type="dxa"/>
            <w:vAlign w:val="center"/>
          </w:tcPr>
          <w:p w14:paraId="7AFDC0F2" w14:textId="77777777" w:rsidR="00430BFD" w:rsidRPr="00D00FB9" w:rsidRDefault="00430BFD" w:rsidP="00C23657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=SUM(ABOVE) </w:instrTex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D00FB9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3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</w:tcPr>
          <w:p w14:paraId="73DFEB2A" w14:textId="6D1C2CBD" w:rsidR="00430BFD" w:rsidRPr="00D00FB9" w:rsidRDefault="008562A1" w:rsidP="008562A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HORAS DE APRENDIZAJE </w:t>
            </w:r>
            <w:r w:rsidR="00430BFD" w:rsidRPr="00D00FB9"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  <w:tc>
          <w:tcPr>
            <w:tcW w:w="828" w:type="dxa"/>
            <w:vAlign w:val="center"/>
          </w:tcPr>
          <w:p w14:paraId="704D8FC8" w14:textId="77777777" w:rsidR="00430BFD" w:rsidRPr="00D00FB9" w:rsidRDefault="00430BFD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=SUM(ABOVE) </w:instrTex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D00FB9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6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</w:tr>
    </w:tbl>
    <w:p w14:paraId="2F793B61" w14:textId="77777777" w:rsidR="00CF5CCD" w:rsidRDefault="00CF5CCD" w:rsidP="00CF5CCD">
      <w:pPr>
        <w:spacing w:after="0"/>
        <w:rPr>
          <w:rFonts w:asciiTheme="majorHAnsi" w:hAnsiTheme="majorHAnsi"/>
          <w:b/>
        </w:rPr>
      </w:pPr>
    </w:p>
    <w:p w14:paraId="2F793B62" w14:textId="7F68E0B4" w:rsidR="007F5B62" w:rsidRPr="00430BFD" w:rsidRDefault="00F05217" w:rsidP="00F05217">
      <w:pPr>
        <w:rPr>
          <w:rFonts w:ascii="Arial" w:hAnsi="Arial" w:cs="Arial"/>
          <w:i/>
          <w:sz w:val="18"/>
          <w:szCs w:val="18"/>
        </w:rPr>
      </w:pPr>
      <w:r w:rsidRPr="00430BFD">
        <w:rPr>
          <w:rFonts w:ascii="Arial" w:hAnsi="Arial" w:cs="Arial"/>
          <w:b/>
          <w:i/>
          <w:sz w:val="18"/>
          <w:szCs w:val="18"/>
        </w:rPr>
        <w:t xml:space="preserve">Nota: </w:t>
      </w:r>
      <w:r w:rsidRPr="00430BFD">
        <w:rPr>
          <w:rFonts w:ascii="Arial" w:hAnsi="Arial" w:cs="Arial"/>
          <w:i/>
          <w:sz w:val="18"/>
          <w:szCs w:val="18"/>
        </w:rPr>
        <w:t>Se repite una tabla por cada unidad o actividad curricular que se proponga</w:t>
      </w:r>
    </w:p>
    <w:p w14:paraId="7581559E" w14:textId="416D98DC" w:rsidR="007F5B62" w:rsidRPr="00430BFD" w:rsidRDefault="007F5B62">
      <w:pPr>
        <w:rPr>
          <w:sz w:val="18"/>
          <w:szCs w:val="18"/>
        </w:rPr>
      </w:pPr>
      <w:r w:rsidRPr="00430BFD">
        <w:rPr>
          <w:sz w:val="18"/>
          <w:szCs w:val="18"/>
        </w:rPr>
        <w:br w:type="page"/>
      </w:r>
    </w:p>
    <w:p w14:paraId="248E1920" w14:textId="77777777" w:rsidR="00430BFD" w:rsidRDefault="00430BFD"/>
    <w:p w14:paraId="2F793B63" w14:textId="1DD2B04B" w:rsidR="006230BF" w:rsidRPr="00D00FB9" w:rsidRDefault="00321B41" w:rsidP="00D00FB9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D00FB9">
        <w:rPr>
          <w:rFonts w:ascii="Arial" w:hAnsi="Arial" w:cs="Arial"/>
          <w:b/>
        </w:rPr>
        <w:t xml:space="preserve">CRITERIOS </w:t>
      </w:r>
      <w:r w:rsidR="007733BE" w:rsidRPr="00D00FB9">
        <w:rPr>
          <w:rFonts w:ascii="Arial" w:hAnsi="Arial" w:cs="Arial"/>
          <w:b/>
        </w:rPr>
        <w:t xml:space="preserve">NORMATIVOS DE </w:t>
      </w:r>
      <w:r w:rsidRPr="00D00FB9">
        <w:rPr>
          <w:rFonts w:ascii="Arial" w:hAnsi="Arial" w:cs="Arial"/>
          <w:b/>
        </w:rPr>
        <w:t>EVALUACIÓN DE LA ASIGNATURA</w:t>
      </w:r>
    </w:p>
    <w:p w14:paraId="2F793B64" w14:textId="77777777" w:rsidR="007733BE" w:rsidRPr="006230BF" w:rsidRDefault="007733BE" w:rsidP="007733BE">
      <w:pPr>
        <w:pStyle w:val="Prrafodelista"/>
        <w:spacing w:after="0"/>
        <w:rPr>
          <w:rFonts w:asciiTheme="majorHAnsi" w:hAnsiTheme="majorHAnsi"/>
          <w:b/>
          <w:sz w:val="24"/>
        </w:rPr>
      </w:pPr>
    </w:p>
    <w:tbl>
      <w:tblPr>
        <w:tblStyle w:val="Tablaconcuadrcula"/>
        <w:tblW w:w="13703" w:type="dxa"/>
        <w:tblInd w:w="720" w:type="dxa"/>
        <w:tblLook w:val="04A0" w:firstRow="1" w:lastRow="0" w:firstColumn="1" w:lastColumn="0" w:noHBand="0" w:noVBand="1"/>
      </w:tblPr>
      <w:tblGrid>
        <w:gridCol w:w="646"/>
        <w:gridCol w:w="1714"/>
        <w:gridCol w:w="2941"/>
        <w:gridCol w:w="920"/>
        <w:gridCol w:w="3686"/>
        <w:gridCol w:w="1669"/>
        <w:gridCol w:w="2127"/>
      </w:tblGrid>
      <w:tr w:rsidR="00ED548B" w14:paraId="0284B759" w14:textId="77777777" w:rsidTr="00B87096">
        <w:trPr>
          <w:cantSplit/>
          <w:trHeight w:val="1054"/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2708C81" w14:textId="77777777" w:rsidR="00ED548B" w:rsidRDefault="00ED548B">
            <w:pPr>
              <w:pStyle w:val="Prrafodelista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PARCIAL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AF160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ÁMBITO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AD8C6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ESTRATEGIAS EVALUATIVAS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7B0929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ESCENARIO / INDICADORES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B2C94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A1CEE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PONDERACIÓN</w:t>
            </w:r>
          </w:p>
        </w:tc>
      </w:tr>
      <w:tr w:rsidR="00ED548B" w14:paraId="4908A404" w14:textId="77777777" w:rsidTr="00B87096">
        <w:trPr>
          <w:trHeight w:val="47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87A7F7D" w14:textId="77777777" w:rsidR="00ED548B" w:rsidRDefault="00ED548B">
            <w:pPr>
              <w:pStyle w:val="Prrafodelista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PRIMER PARCIAL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B40E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Actuación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5F2B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Controles de lectura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C38C58B" w14:textId="77777777" w:rsidR="00ED548B" w:rsidRDefault="00ED548B">
            <w:pPr>
              <w:pStyle w:val="Prrafodelista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Escenario de Aprendizaje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5ED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Biblioteca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8C9B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1, 4, 5,7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0BA5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20%</w:t>
            </w:r>
          </w:p>
        </w:tc>
      </w:tr>
      <w:tr w:rsidR="00ED548B" w14:paraId="7EF1E5A6" w14:textId="77777777" w:rsidTr="00B8709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F6A8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76A2" w14:textId="77777777" w:rsidR="00ED548B" w:rsidRDefault="00ED548B" w:rsidP="00B87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D209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Exposiciones grupales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6B0E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B779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Aula de clases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906C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58D" w14:textId="77777777" w:rsidR="00ED548B" w:rsidRDefault="00ED548B" w:rsidP="00B87096">
            <w:pPr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ED548B" w14:paraId="6C0010EA" w14:textId="77777777" w:rsidTr="00B8709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12EF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1798" w14:textId="77777777" w:rsidR="00ED548B" w:rsidRDefault="00ED548B" w:rsidP="00B87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E19D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Tareas de transferencia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AC6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843F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Aula virtual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4851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1 – 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26B1" w14:textId="77777777" w:rsidR="00ED548B" w:rsidRDefault="00ED548B" w:rsidP="00B87096">
            <w:pPr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ED548B" w14:paraId="7F4CBAD7" w14:textId="77777777" w:rsidTr="00B87096">
        <w:trPr>
          <w:trHeight w:val="1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F30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09C7" w14:textId="77777777" w:rsidR="00ED548B" w:rsidRDefault="00ED548B" w:rsidP="00B87096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Producción (Trabajo autónomo)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1339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Participación en foros analíticos sobre los temas de discusión epistemológica seleccionados (Foros)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C825C2D" w14:textId="77777777" w:rsidR="00ED548B" w:rsidRDefault="00ED548B">
            <w:pPr>
              <w:pStyle w:val="Prrafodelista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indicadores de 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2ED2" w14:textId="77777777" w:rsidR="00ED548B" w:rsidRDefault="00ED548B" w:rsidP="00B87096">
            <w:pPr>
              <w:jc w:val="both"/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Reconoce los elementos epistemológicos del modelo educativo de los docentes.</w:t>
            </w:r>
          </w:p>
          <w:p w14:paraId="046C0D87" w14:textId="343D0CE0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Reconocer los principios la neutralidad de la ciencia y el positivismo </w:t>
            </w:r>
            <w:r w:rsidR="00B87096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Popperiano</w:t>
            </w: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 xml:space="preserve"> y su relación con la escuela ecuménica y tradicional</w:t>
            </w:r>
            <w:r w:rsidR="00D00FB9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259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3, 5, 7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3E9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25%</w:t>
            </w:r>
          </w:p>
        </w:tc>
      </w:tr>
      <w:tr w:rsidR="00ED548B" w14:paraId="4D88021E" w14:textId="77777777" w:rsidTr="00B8709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CB35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88E6" w14:textId="77777777" w:rsidR="00ED548B" w:rsidRDefault="00ED548B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Producción (Prácticas)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8E77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Informe del trabajo de campo realizado sobre la deconstrucción de clases y su análisis </w:t>
            </w:r>
            <w:r>
              <w:rPr>
                <w:rFonts w:asciiTheme="majorHAnsi" w:hAnsiTheme="majorHAnsi"/>
                <w:b/>
                <w:color w:val="BFBFBF" w:themeColor="background1" w:themeShade="BF"/>
                <w:sz w:val="18"/>
                <w:szCs w:val="18"/>
              </w:rPr>
              <w:t>(Informes)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1377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AD4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Determina los principales elementos de evaluación de un modelo educativo.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3E63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3EB8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25%</w:t>
            </w:r>
          </w:p>
        </w:tc>
      </w:tr>
      <w:tr w:rsidR="00ED548B" w14:paraId="5AF5A3C2" w14:textId="77777777" w:rsidTr="00B87096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1AAD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0A0" w14:textId="77777777" w:rsidR="00ED548B" w:rsidRDefault="00ED548B" w:rsidP="00B87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A4AD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Documento de análisis de las teorías que orientan los modelos educativos </w:t>
            </w:r>
            <w:r>
              <w:rPr>
                <w:rFonts w:asciiTheme="majorHAnsi" w:hAnsiTheme="majorHAnsi"/>
                <w:b/>
                <w:color w:val="BFBFBF" w:themeColor="background1" w:themeShade="BF"/>
                <w:sz w:val="18"/>
                <w:szCs w:val="18"/>
              </w:rPr>
              <w:t>(Tarea de transferencia)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76CA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31D" w14:textId="060939B0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Reconoce los elementos pedagógicos, didácticos y epistemológicos de los modelos ecuménicos y disciplinares</w:t>
            </w:r>
            <w:r w:rsidR="00D00FB9"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CE10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FD13" w14:textId="77777777" w:rsidR="00ED548B" w:rsidRDefault="00ED548B" w:rsidP="00B87096">
            <w:pPr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ED548B" w14:paraId="33CC1349" w14:textId="77777777" w:rsidTr="00B8709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2BDC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5D5C" w14:textId="77777777" w:rsidR="00ED548B" w:rsidRDefault="00ED548B" w:rsidP="00B87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3C02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Análisis de los focos de aprendizaje e intencionalidades de un modelo educativo. </w:t>
            </w:r>
            <w:r>
              <w:rPr>
                <w:rFonts w:asciiTheme="majorHAnsi" w:hAnsiTheme="majorHAnsi"/>
                <w:b/>
                <w:color w:val="BFBFBF" w:themeColor="background1" w:themeShade="BF"/>
                <w:sz w:val="18"/>
                <w:szCs w:val="18"/>
              </w:rPr>
              <w:t>(Ensayo)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EB4D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A2E4" w14:textId="77777777" w:rsidR="00ED548B" w:rsidRDefault="00ED548B" w:rsidP="00B8709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Infiere los elementos críticos de los modelos románticos y su expresión en la práctica docente.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E53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DCC4" w14:textId="77777777" w:rsidR="00ED548B" w:rsidRDefault="00ED548B" w:rsidP="00B87096">
            <w:pPr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ED548B" w14:paraId="6F2271A0" w14:textId="77777777" w:rsidTr="00D00FB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A752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B96C" w14:textId="77777777" w:rsidR="00ED548B" w:rsidRDefault="00ED548B" w:rsidP="00B87096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Acreditación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0667" w14:textId="77777777" w:rsidR="00ED548B" w:rsidRDefault="00ED548B" w:rsidP="00430BFD">
            <w:pPr>
              <w:pStyle w:val="Prrafodelista"/>
              <w:spacing w:before="120"/>
              <w:ind w:left="0"/>
              <w:contextualSpacing w:val="0"/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Prueba escrita</w:t>
            </w:r>
          </w:p>
          <w:p w14:paraId="54854CC2" w14:textId="4455B9CF" w:rsidR="00430BFD" w:rsidRDefault="00430BFD" w:rsidP="00B87096">
            <w:pPr>
              <w:pStyle w:val="Prrafodelista"/>
              <w:ind w:left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74E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33C" w14:textId="77777777" w:rsidR="00ED548B" w:rsidRDefault="00ED548B" w:rsidP="00D00FB9">
            <w:pPr>
              <w:pStyle w:val="Prrafodelista"/>
              <w:ind w:left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Aula de clases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B9B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D5BC" w14:textId="77777777" w:rsidR="00ED548B" w:rsidRDefault="00ED548B" w:rsidP="00B8709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ajorHAnsi" w:hAnsiTheme="majorHAnsi"/>
                <w:color w:val="BFBFBF" w:themeColor="background1" w:themeShade="BF"/>
                <w:sz w:val="20"/>
                <w:szCs w:val="20"/>
              </w:rPr>
              <w:t>30%</w:t>
            </w:r>
          </w:p>
        </w:tc>
      </w:tr>
      <w:tr w:rsidR="00ED548B" w14:paraId="24A3D7F6" w14:textId="77777777" w:rsidTr="00D00FB9">
        <w:trPr>
          <w:trHeight w:val="52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76DE949" w14:textId="77777777" w:rsidR="00ED548B" w:rsidRDefault="00ED548B">
            <w:pPr>
              <w:pStyle w:val="Prrafodelista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SEGUNDO PARCIAL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4732" w14:textId="77777777" w:rsidR="00ED548B" w:rsidRDefault="00ED548B" w:rsidP="00B87096">
            <w:pPr>
              <w:pStyle w:val="Prrafodelista"/>
              <w:spacing w:before="3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Actuación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099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6AA34DF" w14:textId="77777777" w:rsidR="00430BFD" w:rsidRDefault="00430BF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98BBC44" w14:textId="77777777" w:rsidR="00430BFD" w:rsidRDefault="00430BF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6073369" w14:textId="0F42322E" w:rsidR="00430BFD" w:rsidRDefault="00430BF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4C32DC" w14:textId="77777777" w:rsidR="00ED548B" w:rsidRDefault="00ED548B">
            <w:pPr>
              <w:pStyle w:val="Prrafodelista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Escenario de Aprendizaje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B75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2F5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778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8B" w14:paraId="6A2EFD7D" w14:textId="77777777" w:rsidTr="00D00FB9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CB63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78B1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4E3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7B95EEB" w14:textId="77777777" w:rsidR="00430BFD" w:rsidRDefault="00430BF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6CE1570" w14:textId="4B27FA47" w:rsidR="00430BFD" w:rsidRDefault="00430BFD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3C56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021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75F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1C5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8B" w14:paraId="199A6008" w14:textId="77777777" w:rsidTr="00B8709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860B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2178" w14:textId="77777777" w:rsidR="00ED548B" w:rsidRDefault="00ED548B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Producción (Autónomo)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1C1" w14:textId="77777777" w:rsidR="00ED548B" w:rsidRDefault="00ED548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D4D4804" w14:textId="7A115F8A" w:rsidR="00ED548B" w:rsidRPr="00494157" w:rsidRDefault="00B87096">
            <w:pPr>
              <w:pStyle w:val="Prrafodelista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4157">
              <w:rPr>
                <w:rFonts w:ascii="Arial" w:hAnsi="Arial" w:cs="Arial"/>
                <w:sz w:val="12"/>
                <w:szCs w:val="12"/>
              </w:rPr>
              <w:t>I</w:t>
            </w:r>
            <w:r w:rsidR="00ED548B" w:rsidRPr="00494157">
              <w:rPr>
                <w:rFonts w:ascii="Arial" w:hAnsi="Arial" w:cs="Arial"/>
                <w:sz w:val="12"/>
                <w:szCs w:val="12"/>
              </w:rPr>
              <w:t>ndicadores de 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F32" w14:textId="77777777" w:rsidR="00ED548B" w:rsidRPr="00494157" w:rsidRDefault="00ED548B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E6B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CC3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8B" w14:paraId="7B094836" w14:textId="77777777" w:rsidTr="00B8709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88E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CB86" w14:textId="77777777" w:rsidR="00ED548B" w:rsidRDefault="00ED548B" w:rsidP="00B87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8A6" w14:textId="77777777" w:rsidR="00ED548B" w:rsidRDefault="00ED548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C166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869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A05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CC4C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8B" w14:paraId="54E9983F" w14:textId="77777777" w:rsidTr="00B87096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032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8C51" w14:textId="77777777" w:rsidR="00ED548B" w:rsidRDefault="00ED548B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Producción (Prácticas)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436" w14:textId="77777777" w:rsidR="00ED548B" w:rsidRDefault="00ED548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1BB8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BFE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8EA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08490F3" w14:textId="10A1D31A" w:rsidR="00430BFD" w:rsidRDefault="00430BFD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488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8B" w14:paraId="6114FD67" w14:textId="77777777" w:rsidTr="00B8709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947C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2C97" w14:textId="77777777" w:rsidR="00ED548B" w:rsidRDefault="00ED548B" w:rsidP="00B87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AFF" w14:textId="77777777" w:rsidR="00ED548B" w:rsidRDefault="00ED548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5949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4113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3F8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ADA" w14:textId="77777777" w:rsidR="00ED548B" w:rsidRDefault="00ED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8B" w14:paraId="4B4FB0CA" w14:textId="77777777" w:rsidTr="00B870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3AF2" w14:textId="77777777" w:rsidR="00ED548B" w:rsidRDefault="00ED54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50A6" w14:textId="77777777" w:rsidR="00ED548B" w:rsidRDefault="00ED548B" w:rsidP="00B87096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Acreditación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829" w14:textId="77777777" w:rsidR="00ED548B" w:rsidRDefault="00ED548B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E3DE27" w14:textId="77777777" w:rsidR="00ED548B" w:rsidRDefault="00ED548B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F2B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5A9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159" w14:textId="77777777" w:rsidR="00ED548B" w:rsidRDefault="00ED548B">
            <w:pPr>
              <w:pStyle w:val="Prrafodelista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BB6" w14:textId="77777777" w:rsidR="00ED548B" w:rsidRDefault="00ED548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793B65" w14:textId="2FF8E34B" w:rsidR="00321B41" w:rsidRPr="006230BF" w:rsidRDefault="00321B41" w:rsidP="00C6602C">
      <w:pPr>
        <w:tabs>
          <w:tab w:val="left" w:pos="7455"/>
        </w:tabs>
        <w:sectPr w:rsidR="00321B41" w:rsidRPr="006230BF" w:rsidSect="006230BF">
          <w:headerReference w:type="default" r:id="rId11"/>
          <w:footerReference w:type="default" r:id="rId12"/>
          <w:pgSz w:w="16838" w:h="11906" w:orient="landscape"/>
          <w:pgMar w:top="1418" w:right="1417" w:bottom="993" w:left="1417" w:header="426" w:footer="708" w:gutter="0"/>
          <w:cols w:space="708"/>
          <w:docGrid w:linePitch="360"/>
        </w:sectPr>
      </w:pPr>
    </w:p>
    <w:p w14:paraId="2F793B66" w14:textId="77777777" w:rsidR="00321B41" w:rsidRDefault="00321B41" w:rsidP="00321B41">
      <w:pPr>
        <w:pStyle w:val="Prrafodelista"/>
        <w:spacing w:after="0" w:line="240" w:lineRule="auto"/>
        <w:ind w:left="426"/>
        <w:rPr>
          <w:rFonts w:asciiTheme="majorHAnsi" w:hAnsiTheme="majorHAnsi"/>
        </w:rPr>
      </w:pPr>
      <w:bookmarkStart w:id="0" w:name="_MON_1566031801"/>
      <w:bookmarkEnd w:id="0"/>
    </w:p>
    <w:p w14:paraId="2F793B67" w14:textId="77777777" w:rsidR="00321B41" w:rsidRPr="00D00FB9" w:rsidRDefault="007733BE" w:rsidP="00D00FB9">
      <w:pPr>
        <w:pStyle w:val="Prrafodelista"/>
        <w:numPr>
          <w:ilvl w:val="0"/>
          <w:numId w:val="3"/>
        </w:numPr>
        <w:spacing w:after="0"/>
        <w:ind w:left="426"/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>REFERENCIAS</w:t>
      </w:r>
    </w:p>
    <w:p w14:paraId="2F793B68" w14:textId="77777777" w:rsidR="00321B41" w:rsidRPr="00D00FB9" w:rsidRDefault="00321B41" w:rsidP="00321B41">
      <w:pPr>
        <w:pStyle w:val="Prrafodelista"/>
        <w:spacing w:after="0"/>
        <w:ind w:left="426"/>
        <w:rPr>
          <w:rFonts w:ascii="Arial" w:hAnsi="Arial" w:cs="Arial"/>
          <w:b/>
          <w:sz w:val="18"/>
          <w:szCs w:val="18"/>
        </w:rPr>
      </w:pPr>
    </w:p>
    <w:p w14:paraId="2F793B69" w14:textId="77777777" w:rsidR="00321B41" w:rsidRPr="00D00FB9" w:rsidRDefault="00321B41" w:rsidP="00D00FB9">
      <w:pPr>
        <w:pStyle w:val="Prrafodelista"/>
        <w:numPr>
          <w:ilvl w:val="1"/>
          <w:numId w:val="3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>Básica</w:t>
      </w:r>
    </w:p>
    <w:p w14:paraId="2F793B6A" w14:textId="77777777" w:rsidR="00321B41" w:rsidRPr="00D00FB9" w:rsidRDefault="00321B41" w:rsidP="00321B41">
      <w:pPr>
        <w:pStyle w:val="Prrafodelista"/>
        <w:spacing w:after="0"/>
        <w:ind w:left="801"/>
        <w:jc w:val="both"/>
        <w:rPr>
          <w:rFonts w:ascii="Arial" w:hAnsi="Arial" w:cs="Arial"/>
          <w:b/>
          <w:sz w:val="18"/>
          <w:szCs w:val="18"/>
        </w:rPr>
      </w:pPr>
    </w:p>
    <w:p w14:paraId="2F793B6B" w14:textId="77777777" w:rsidR="00321B41" w:rsidRPr="00D00FB9" w:rsidRDefault="006B73F3" w:rsidP="00A55378">
      <w:pPr>
        <w:pStyle w:val="Bibliografa"/>
        <w:tabs>
          <w:tab w:val="left" w:pos="2130"/>
        </w:tabs>
        <w:ind w:left="1560" w:hanging="72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Theme="majorEastAsia" w:hAnsi="Arial" w:cs="Arial"/>
            <w:color w:val="2E74B5" w:themeColor="accent1" w:themeShade="BF"/>
            <w:sz w:val="18"/>
            <w:szCs w:val="18"/>
            <w:lang w:val="es-ES"/>
          </w:rPr>
          <w:id w:val="141635641"/>
          <w:docPartObj>
            <w:docPartGallery w:val="Bibliographies"/>
            <w:docPartUnique/>
          </w:docPartObj>
        </w:sdtPr>
        <w:sdtEndPr>
          <w:rPr>
            <w:rFonts w:eastAsiaTheme="minorHAnsi"/>
            <w:color w:val="auto"/>
          </w:rPr>
        </w:sdtEndPr>
        <w:sdtContent>
          <w:sdt>
            <w:sdtPr>
              <w:rPr>
                <w:rFonts w:ascii="Arial" w:eastAsiaTheme="majorEastAsia" w:hAnsi="Arial" w:cs="Arial"/>
                <w:color w:val="2E74B5" w:themeColor="accent1" w:themeShade="BF"/>
                <w:sz w:val="18"/>
                <w:szCs w:val="18"/>
              </w:rPr>
              <w:id w:val="1357468520"/>
              <w:showingPlcHdr/>
              <w:bibliography/>
            </w:sdtPr>
            <w:sdtEndPr>
              <w:rPr>
                <w:rFonts w:eastAsiaTheme="minorHAnsi"/>
                <w:color w:val="auto"/>
              </w:rPr>
            </w:sdtEndPr>
            <w:sdtContent>
              <w:r w:rsidR="00321B41" w:rsidRPr="00D00FB9">
                <w:rPr>
                  <w:rFonts w:ascii="Arial" w:eastAsiaTheme="majorEastAsia" w:hAnsi="Arial" w:cs="Arial"/>
                  <w:color w:val="2E74B5" w:themeColor="accent1" w:themeShade="BF"/>
                  <w:sz w:val="18"/>
                  <w:szCs w:val="18"/>
                </w:rPr>
                <w:t xml:space="preserve">     </w:t>
              </w:r>
            </w:sdtContent>
          </w:sdt>
        </w:sdtContent>
      </w:sdt>
      <w:r w:rsidR="00A55378" w:rsidRPr="00D00FB9">
        <w:rPr>
          <w:rFonts w:ascii="Arial" w:hAnsi="Arial" w:cs="Arial"/>
          <w:sz w:val="18"/>
          <w:szCs w:val="18"/>
          <w:lang w:val="es-ES"/>
        </w:rPr>
        <w:tab/>
      </w:r>
      <w:r w:rsidR="00A55378" w:rsidRPr="00D00FB9">
        <w:rPr>
          <w:rFonts w:ascii="Arial" w:hAnsi="Arial" w:cs="Arial"/>
          <w:sz w:val="18"/>
          <w:szCs w:val="18"/>
          <w:lang w:val="es-ES"/>
        </w:rPr>
        <w:tab/>
      </w:r>
      <w:bookmarkStart w:id="1" w:name="_GoBack"/>
      <w:bookmarkEnd w:id="1"/>
    </w:p>
    <w:p w14:paraId="2F793B6C" w14:textId="77777777" w:rsidR="00321B41" w:rsidRPr="00D00FB9" w:rsidRDefault="00321B41" w:rsidP="00D00FB9">
      <w:pPr>
        <w:pStyle w:val="Prrafodelista"/>
        <w:numPr>
          <w:ilvl w:val="1"/>
          <w:numId w:val="3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>Complementaria</w:t>
      </w:r>
    </w:p>
    <w:p w14:paraId="2F793B6D" w14:textId="77777777" w:rsidR="00321B41" w:rsidRPr="00D00FB9" w:rsidRDefault="00321B41" w:rsidP="00321B41">
      <w:pPr>
        <w:pStyle w:val="Prrafodelista"/>
        <w:spacing w:after="0"/>
        <w:ind w:left="801"/>
        <w:jc w:val="both"/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1238628497"/>
        <w:bibliography/>
      </w:sdtPr>
      <w:sdtEndPr/>
      <w:sdtContent>
        <w:p w14:paraId="2F793B6E" w14:textId="77777777" w:rsidR="00321B41" w:rsidRPr="00D00FB9" w:rsidRDefault="00321B41" w:rsidP="00321B41">
          <w:pPr>
            <w:pStyle w:val="Bibliografa"/>
            <w:ind w:left="1560" w:hanging="720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2F793B6F" w14:textId="77777777" w:rsidR="00321B41" w:rsidRPr="00D00FB9" w:rsidRDefault="00321B41" w:rsidP="00D00FB9">
          <w:pPr>
            <w:pStyle w:val="Prrafodelista"/>
            <w:numPr>
              <w:ilvl w:val="0"/>
              <w:numId w:val="3"/>
            </w:numPr>
            <w:spacing w:after="0"/>
            <w:ind w:left="426"/>
            <w:rPr>
              <w:rFonts w:ascii="Arial" w:hAnsi="Arial" w:cs="Arial"/>
              <w:b/>
              <w:sz w:val="18"/>
              <w:szCs w:val="18"/>
            </w:rPr>
          </w:pPr>
          <w:r w:rsidRPr="00D00FB9">
            <w:rPr>
              <w:rFonts w:ascii="Arial" w:hAnsi="Arial" w:cs="Arial"/>
              <w:b/>
              <w:sz w:val="18"/>
              <w:szCs w:val="18"/>
            </w:rPr>
            <w:t xml:space="preserve">PERFIL DEL PROFESOR QUE IMPARTE LA ASIGNATURA </w:t>
          </w:r>
        </w:p>
        <w:p w14:paraId="2F793B70" w14:textId="77777777" w:rsidR="00321B41" w:rsidRPr="00D00FB9" w:rsidRDefault="006B73F3" w:rsidP="00321B41">
          <w:pPr>
            <w:pStyle w:val="Prrafodelista"/>
            <w:spacing w:after="0"/>
            <w:ind w:left="426"/>
            <w:rPr>
              <w:rFonts w:ascii="Arial" w:hAnsi="Arial" w:cs="Arial"/>
              <w:b/>
              <w:sz w:val="18"/>
              <w:szCs w:val="18"/>
            </w:rPr>
          </w:pPr>
        </w:p>
      </w:sdtContent>
    </w:sdt>
    <w:p w14:paraId="2F793B71" w14:textId="77777777" w:rsidR="00321B41" w:rsidRPr="00D00FB9" w:rsidRDefault="00321B41" w:rsidP="00321B41">
      <w:pPr>
        <w:spacing w:after="0"/>
        <w:ind w:left="426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D00FB9">
        <w:rPr>
          <w:rFonts w:ascii="Arial" w:hAnsi="Arial" w:cs="Arial"/>
          <w:color w:val="A6A6A6" w:themeColor="background1" w:themeShade="A6"/>
          <w:sz w:val="18"/>
          <w:szCs w:val="18"/>
        </w:rPr>
        <w:t>[</w:t>
      </w:r>
      <w:r w:rsidR="00A55378" w:rsidRPr="00D00FB9">
        <w:rPr>
          <w:rFonts w:ascii="Arial" w:hAnsi="Arial" w:cs="Arial"/>
          <w:color w:val="A6A6A6" w:themeColor="background1" w:themeShade="A6"/>
          <w:sz w:val="18"/>
          <w:szCs w:val="18"/>
        </w:rPr>
        <w:t>Máximo</w:t>
      </w:r>
      <w:r w:rsidRPr="00D00FB9">
        <w:rPr>
          <w:rFonts w:ascii="Arial" w:hAnsi="Arial" w:cs="Arial"/>
          <w:color w:val="A6A6A6" w:themeColor="background1" w:themeShade="A6"/>
          <w:sz w:val="18"/>
          <w:szCs w:val="18"/>
        </w:rPr>
        <w:t xml:space="preserve"> 150 palabras] </w:t>
      </w:r>
    </w:p>
    <w:p w14:paraId="2F793B72" w14:textId="77777777" w:rsidR="00321B41" w:rsidRPr="00D00FB9" w:rsidRDefault="00321B41" w:rsidP="00321B41">
      <w:pPr>
        <w:rPr>
          <w:rFonts w:ascii="Arial" w:hAnsi="Arial" w:cs="Arial"/>
          <w:sz w:val="18"/>
          <w:szCs w:val="18"/>
        </w:rPr>
      </w:pPr>
    </w:p>
    <w:p w14:paraId="2F793B73" w14:textId="77777777" w:rsidR="00321B41" w:rsidRPr="00D00FB9" w:rsidRDefault="00321B41" w:rsidP="00321B41">
      <w:pPr>
        <w:rPr>
          <w:rFonts w:ascii="Arial" w:hAnsi="Arial" w:cs="Arial"/>
          <w:sz w:val="18"/>
          <w:szCs w:val="18"/>
        </w:rPr>
      </w:pPr>
    </w:p>
    <w:p w14:paraId="2F793B74" w14:textId="77777777" w:rsidR="007733BE" w:rsidRPr="00D00FB9" w:rsidRDefault="007733BE" w:rsidP="00D00FB9">
      <w:pPr>
        <w:pStyle w:val="Prrafodelista"/>
        <w:numPr>
          <w:ilvl w:val="0"/>
          <w:numId w:val="3"/>
        </w:numPr>
        <w:spacing w:after="0"/>
        <w:ind w:left="426"/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>VISADO</w:t>
      </w:r>
    </w:p>
    <w:p w14:paraId="2F793B75" w14:textId="77777777" w:rsidR="00321B41" w:rsidRPr="00D00FB9" w:rsidRDefault="00321B41" w:rsidP="00321B4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346" w:type="dxa"/>
        <w:tblInd w:w="-147" w:type="dxa"/>
        <w:tblLook w:val="04A0" w:firstRow="1" w:lastRow="0" w:firstColumn="1" w:lastColumn="0" w:noHBand="0" w:noVBand="1"/>
      </w:tblPr>
      <w:tblGrid>
        <w:gridCol w:w="1170"/>
        <w:gridCol w:w="1945"/>
        <w:gridCol w:w="1170"/>
        <w:gridCol w:w="1945"/>
        <w:gridCol w:w="930"/>
        <w:gridCol w:w="2186"/>
      </w:tblGrid>
      <w:tr w:rsidR="00321B41" w:rsidRPr="00D00FB9" w14:paraId="2F793B77" w14:textId="77777777" w:rsidTr="008B6344">
        <w:tc>
          <w:tcPr>
            <w:tcW w:w="9346" w:type="dxa"/>
            <w:gridSpan w:val="6"/>
            <w:shd w:val="clear" w:color="auto" w:fill="D9D9D9" w:themeFill="background1" w:themeFillShade="D9"/>
            <w:vAlign w:val="center"/>
          </w:tcPr>
          <w:p w14:paraId="2F793B76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APROBACIÓN Y REGISTRO DEL SÍLABO</w:t>
            </w:r>
          </w:p>
        </w:tc>
      </w:tr>
      <w:tr w:rsidR="00321B41" w:rsidRPr="00D00FB9" w14:paraId="2F793B7B" w14:textId="77777777" w:rsidTr="00FF6817">
        <w:tc>
          <w:tcPr>
            <w:tcW w:w="3115" w:type="dxa"/>
            <w:gridSpan w:val="2"/>
            <w:shd w:val="clear" w:color="auto" w:fill="D9D9D9" w:themeFill="background1" w:themeFillShade="D9"/>
            <w:vAlign w:val="center"/>
          </w:tcPr>
          <w:p w14:paraId="2F793B78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ELABORACIÓN</w:t>
            </w:r>
          </w:p>
        </w:tc>
        <w:tc>
          <w:tcPr>
            <w:tcW w:w="3115" w:type="dxa"/>
            <w:gridSpan w:val="2"/>
            <w:shd w:val="clear" w:color="auto" w:fill="D9D9D9" w:themeFill="background1" w:themeFillShade="D9"/>
            <w:vAlign w:val="center"/>
          </w:tcPr>
          <w:p w14:paraId="2F793B79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  <w:tc>
          <w:tcPr>
            <w:tcW w:w="3116" w:type="dxa"/>
            <w:gridSpan w:val="2"/>
            <w:shd w:val="clear" w:color="auto" w:fill="D9D9D9" w:themeFill="background1" w:themeFillShade="D9"/>
            <w:vAlign w:val="center"/>
          </w:tcPr>
          <w:p w14:paraId="2F793B7A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APROBACIÓN</w:t>
            </w:r>
          </w:p>
        </w:tc>
      </w:tr>
      <w:tr w:rsidR="00321B41" w:rsidRPr="00D00FB9" w14:paraId="2F793B7F" w14:textId="77777777" w:rsidTr="00494157">
        <w:trPr>
          <w:trHeight w:val="1083"/>
        </w:trPr>
        <w:tc>
          <w:tcPr>
            <w:tcW w:w="3115" w:type="dxa"/>
            <w:gridSpan w:val="2"/>
            <w:shd w:val="clear" w:color="auto" w:fill="FFFFFF" w:themeFill="background1"/>
            <w:vAlign w:val="center"/>
          </w:tcPr>
          <w:p w14:paraId="2F793B7C" w14:textId="77777777" w:rsidR="00321B41" w:rsidRPr="00D00FB9" w:rsidRDefault="00321B41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Firma</w:t>
            </w:r>
          </w:p>
        </w:tc>
        <w:tc>
          <w:tcPr>
            <w:tcW w:w="3115" w:type="dxa"/>
            <w:gridSpan w:val="2"/>
            <w:shd w:val="clear" w:color="auto" w:fill="FFFFFF" w:themeFill="background1"/>
            <w:vAlign w:val="center"/>
          </w:tcPr>
          <w:p w14:paraId="2F793B7D" w14:textId="77777777" w:rsidR="00321B41" w:rsidRPr="00D00FB9" w:rsidRDefault="00321B41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Firma y sello</w:t>
            </w:r>
          </w:p>
        </w:tc>
        <w:tc>
          <w:tcPr>
            <w:tcW w:w="3116" w:type="dxa"/>
            <w:gridSpan w:val="2"/>
            <w:shd w:val="clear" w:color="auto" w:fill="FFFFFF" w:themeFill="background1"/>
            <w:vAlign w:val="center"/>
          </w:tcPr>
          <w:p w14:paraId="2F793B7E" w14:textId="77777777" w:rsidR="00321B41" w:rsidRPr="00D00FB9" w:rsidRDefault="00321B41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Firma y sello</w:t>
            </w:r>
          </w:p>
        </w:tc>
      </w:tr>
      <w:tr w:rsidR="00321B41" w:rsidRPr="00D00FB9" w14:paraId="2F793B83" w14:textId="77777777" w:rsidTr="005E1D3A">
        <w:tc>
          <w:tcPr>
            <w:tcW w:w="3115" w:type="dxa"/>
            <w:gridSpan w:val="2"/>
            <w:vAlign w:val="center"/>
          </w:tcPr>
          <w:p w14:paraId="2F793B80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sz w:val="18"/>
                <w:szCs w:val="18"/>
              </w:rPr>
              <w:t>(f) Docente Responsable</w:t>
            </w:r>
          </w:p>
        </w:tc>
        <w:tc>
          <w:tcPr>
            <w:tcW w:w="3115" w:type="dxa"/>
            <w:gridSpan w:val="2"/>
            <w:vAlign w:val="center"/>
          </w:tcPr>
          <w:p w14:paraId="2F793B81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sz w:val="18"/>
                <w:szCs w:val="18"/>
              </w:rPr>
              <w:t>(f) Comisión Académica</w:t>
            </w:r>
          </w:p>
        </w:tc>
        <w:tc>
          <w:tcPr>
            <w:tcW w:w="3116" w:type="dxa"/>
            <w:gridSpan w:val="2"/>
            <w:vAlign w:val="center"/>
          </w:tcPr>
          <w:p w14:paraId="2F793B82" w14:textId="77777777" w:rsidR="00321B41" w:rsidRPr="00D00FB9" w:rsidRDefault="00321B41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sz w:val="18"/>
                <w:szCs w:val="18"/>
              </w:rPr>
              <w:t>(f) Decano/a</w:t>
            </w:r>
          </w:p>
        </w:tc>
      </w:tr>
      <w:tr w:rsidR="00321B41" w:rsidRPr="00D00FB9" w14:paraId="2F793B8A" w14:textId="77777777" w:rsidTr="005E1D3A">
        <w:tc>
          <w:tcPr>
            <w:tcW w:w="1170" w:type="dxa"/>
          </w:tcPr>
          <w:p w14:paraId="2F793B84" w14:textId="77777777" w:rsidR="00321B41" w:rsidRPr="00D00FB9" w:rsidRDefault="00321B41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1945" w:type="dxa"/>
          </w:tcPr>
          <w:p w14:paraId="2F793B85" w14:textId="77777777" w:rsidR="00321B41" w:rsidRPr="00D00FB9" w:rsidRDefault="00321B41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793B86" w14:textId="77777777" w:rsidR="00321B41" w:rsidRPr="00D00FB9" w:rsidRDefault="00321B41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1945" w:type="dxa"/>
          </w:tcPr>
          <w:p w14:paraId="2F793B87" w14:textId="77777777" w:rsidR="00321B41" w:rsidRPr="00D00FB9" w:rsidRDefault="00321B41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2F793B88" w14:textId="77777777" w:rsidR="00321B41" w:rsidRPr="00D00FB9" w:rsidRDefault="00321B41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186" w:type="dxa"/>
          </w:tcPr>
          <w:p w14:paraId="2F793B89" w14:textId="77777777" w:rsidR="00321B41" w:rsidRPr="00D00FB9" w:rsidRDefault="00321B41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793B8B" w14:textId="77777777" w:rsidR="00321B41" w:rsidRDefault="00321B41" w:rsidP="00321B41">
      <w:pPr>
        <w:jc w:val="center"/>
      </w:pPr>
    </w:p>
    <w:sectPr w:rsidR="00321B41" w:rsidSect="00892CF4">
      <w:headerReference w:type="default" r:id="rId13"/>
      <w:footerReference w:type="default" r:id="rId14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CCFB" w14:textId="77777777" w:rsidR="006B73F3" w:rsidRDefault="006B73F3" w:rsidP="00A45834">
      <w:pPr>
        <w:spacing w:after="0" w:line="240" w:lineRule="auto"/>
      </w:pPr>
      <w:r>
        <w:separator/>
      </w:r>
    </w:p>
  </w:endnote>
  <w:endnote w:type="continuationSeparator" w:id="0">
    <w:p w14:paraId="265BFFB4" w14:textId="77777777" w:rsidR="006B73F3" w:rsidRDefault="006B73F3" w:rsidP="00A4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8850" w14:textId="4F3E4C1F" w:rsidR="00DF09A6" w:rsidRDefault="00DF09A6" w:rsidP="00B87096">
    <w:pPr>
      <w:pStyle w:val="Piedepgina"/>
      <w:tabs>
        <w:tab w:val="clear" w:pos="8504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3B95" w14:textId="27B852EA" w:rsidR="00F861BB" w:rsidRPr="00D00FB9" w:rsidRDefault="00F861BB" w:rsidP="00D00F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0158" w14:textId="77777777" w:rsidR="006B73F3" w:rsidRDefault="006B73F3" w:rsidP="00A45834">
      <w:pPr>
        <w:spacing w:after="0" w:line="240" w:lineRule="auto"/>
      </w:pPr>
      <w:r>
        <w:separator/>
      </w:r>
    </w:p>
  </w:footnote>
  <w:footnote w:type="continuationSeparator" w:id="0">
    <w:p w14:paraId="689E7C09" w14:textId="77777777" w:rsidR="006B73F3" w:rsidRDefault="006B73F3" w:rsidP="00A4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10501"/>
      <w:gridCol w:w="2127"/>
    </w:tblGrid>
    <w:tr w:rsidR="00CF07C9" w:rsidRPr="00B87096" w14:paraId="19F6345F" w14:textId="77777777" w:rsidTr="00505B9A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78797E58" w14:textId="77777777" w:rsidR="00CF07C9" w:rsidRPr="001A6F3D" w:rsidRDefault="00CF07C9" w:rsidP="00CF07C9">
          <w:pPr>
            <w:spacing w:after="0"/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75648" behindDoc="1" locked="0" layoutInCell="1" allowOverlap="1" wp14:anchorId="01F3D4AA" wp14:editId="0232417F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7F0EA8E" w14:textId="77777777" w:rsidR="00CF07C9" w:rsidRPr="00B87096" w:rsidRDefault="00CF07C9" w:rsidP="00CF07C9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20633BB4" w14:textId="2C982D1C" w:rsidR="00CF07C9" w:rsidRPr="00B87096" w:rsidRDefault="00CF07C9" w:rsidP="00CF07C9">
          <w:pPr>
            <w:spacing w:after="0"/>
            <w:ind w:left="-57" w:right="-57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>CÓDIGO: PAA-03-F-0</w:t>
          </w:r>
          <w:r w:rsidR="0044058D">
            <w:rPr>
              <w:rFonts w:ascii="Arial" w:hAnsi="Arial" w:cs="Arial"/>
              <w:b/>
              <w:sz w:val="18"/>
              <w:szCs w:val="18"/>
            </w:rPr>
            <w:t>14</w:t>
          </w:r>
        </w:p>
      </w:tc>
    </w:tr>
    <w:tr w:rsidR="00CF07C9" w:rsidRPr="00B87096" w14:paraId="09AA7A9B" w14:textId="77777777" w:rsidTr="00505B9A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1543DB09" w14:textId="77777777" w:rsidR="00CF07C9" w:rsidRPr="001A6F3D" w:rsidRDefault="00CF07C9" w:rsidP="00CF07C9">
          <w:pPr>
            <w:spacing w:after="0"/>
          </w:pPr>
        </w:p>
      </w:tc>
      <w:tc>
        <w:tcPr>
          <w:tcW w:w="105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36966C" w14:textId="026BC5BE" w:rsidR="00CF07C9" w:rsidRPr="00B87096" w:rsidRDefault="00CF07C9" w:rsidP="00B87096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87096">
            <w:rPr>
              <w:rFonts w:ascii="Arial" w:hAnsi="Arial" w:cs="Arial"/>
              <w:sz w:val="18"/>
              <w:szCs w:val="18"/>
            </w:rPr>
            <w:t>SÍLABO (RÉGIMEN ACADÉMICO: HORAS</w:t>
          </w:r>
          <w:r w:rsidR="008562A1">
            <w:rPr>
              <w:rFonts w:ascii="Arial" w:hAnsi="Arial" w:cs="Arial"/>
              <w:sz w:val="18"/>
              <w:szCs w:val="18"/>
            </w:rPr>
            <w:t>-CRÉDITOS</w:t>
          </w:r>
          <w:r w:rsidRPr="00B87096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3435A93E" w14:textId="77777777" w:rsidR="00CF07C9" w:rsidRPr="00B87096" w:rsidRDefault="00CF07C9" w:rsidP="00CF07C9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  <w:tr w:rsidR="00CF07C9" w:rsidRPr="00B87096" w14:paraId="50A1EF88" w14:textId="77777777" w:rsidTr="00505B9A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6C2E3FEF" w14:textId="77777777" w:rsidR="00CF07C9" w:rsidRPr="001A6F3D" w:rsidRDefault="00CF07C9" w:rsidP="00CF07C9">
          <w:pPr>
            <w:spacing w:after="0"/>
          </w:pPr>
        </w:p>
      </w:tc>
      <w:tc>
        <w:tcPr>
          <w:tcW w:w="105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BBFDA79" w14:textId="7E8F92E0" w:rsidR="00CF07C9" w:rsidRPr="00B87096" w:rsidRDefault="00CF07C9" w:rsidP="00CF07C9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PROCEDIMIENTO: </w:t>
          </w:r>
          <w:r w:rsidRPr="00B87096">
            <w:rPr>
              <w:rFonts w:ascii="Arial" w:hAnsi="Arial" w:cs="Arial"/>
              <w:sz w:val="18"/>
              <w:szCs w:val="18"/>
            </w:rPr>
            <w:t>ELABORACIÓN, MEJORAMIENTO Y SEGUIMIENTO DEL SÍLABO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1A2D22EF" w14:textId="77777777" w:rsidR="00CF07C9" w:rsidRPr="00B87096" w:rsidRDefault="00CF07C9" w:rsidP="00CF07C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>REVISIÓN:   1</w:t>
          </w:r>
        </w:p>
      </w:tc>
    </w:tr>
    <w:tr w:rsidR="00CF07C9" w:rsidRPr="00B87096" w14:paraId="3190254D" w14:textId="77777777" w:rsidTr="00505B9A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6F6F23E6" w14:textId="77777777" w:rsidR="00CF07C9" w:rsidRPr="001A6F3D" w:rsidRDefault="00CF07C9" w:rsidP="00CF07C9">
          <w:pPr>
            <w:spacing w:after="0"/>
          </w:pPr>
        </w:p>
      </w:tc>
      <w:tc>
        <w:tcPr>
          <w:tcW w:w="1050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5C11330" w14:textId="77777777" w:rsidR="00CF07C9" w:rsidRPr="00B87096" w:rsidRDefault="00CF07C9" w:rsidP="00CF07C9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sdt>
          <w:sdtPr>
            <w:rPr>
              <w:rFonts w:ascii="Arial" w:hAnsi="Arial" w:cs="Arial"/>
              <w:sz w:val="18"/>
              <w:szCs w:val="18"/>
            </w:rPr>
            <w:id w:val="1968694538"/>
            <w:docPartObj>
              <w:docPartGallery w:val="Page Numbers (Top of Page)"/>
              <w:docPartUnique/>
            </w:docPartObj>
          </w:sdtPr>
          <w:sdtEndPr/>
          <w:sdtContent>
            <w:p w14:paraId="2B09C9D1" w14:textId="6285F937" w:rsidR="00CF07C9" w:rsidRPr="00B87096" w:rsidRDefault="00CF07C9" w:rsidP="00CF07C9">
              <w:pPr>
                <w:spacing w:after="0"/>
                <w:jc w:val="center"/>
                <w:rPr>
                  <w:rFonts w:ascii="Arial" w:hAnsi="Arial" w:cs="Arial"/>
                  <w:sz w:val="18"/>
                  <w:szCs w:val="18"/>
                </w:rPr>
              </w:pPr>
              <w:r w:rsidRPr="00B87096">
                <w:rPr>
                  <w:rFonts w:ascii="Arial" w:hAnsi="Arial" w:cs="Arial"/>
                  <w:sz w:val="18"/>
                  <w:szCs w:val="18"/>
                </w:rPr>
                <w:t xml:space="preserve">Página 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PAGE  \* Arabic  \* MERGEFORMAT</w:instrTex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="008562A1">
                <w:rPr>
                  <w:rFonts w:ascii="Arial" w:hAnsi="Arial" w:cs="Arial"/>
                  <w:b/>
                  <w:bCs/>
                  <w:noProof/>
                  <w:sz w:val="18"/>
                  <w:szCs w:val="18"/>
                </w:rPr>
                <w:t>4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  <w:r w:rsidRPr="00B87096">
                <w:rPr>
                  <w:rFonts w:ascii="Arial" w:hAnsi="Arial" w:cs="Arial"/>
                  <w:sz w:val="18"/>
                  <w:szCs w:val="18"/>
                </w:rPr>
                <w:t xml:space="preserve"> de 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NUMPAGES  \* Arabic  \* MERGEFORMAT</w:instrTex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="008562A1">
                <w:rPr>
                  <w:rFonts w:ascii="Arial" w:hAnsi="Arial" w:cs="Arial"/>
                  <w:b/>
                  <w:bCs/>
                  <w:noProof/>
                  <w:sz w:val="18"/>
                  <w:szCs w:val="18"/>
                </w:rPr>
                <w:t>5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F793B92" w14:textId="5D6D7CD4" w:rsidR="009779E4" w:rsidRDefault="009779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6998"/>
      <w:gridCol w:w="2058"/>
    </w:tblGrid>
    <w:tr w:rsidR="008A5102" w14:paraId="7B73F708" w14:textId="77777777" w:rsidTr="00B25A42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157E9272" w14:textId="77777777" w:rsidR="008A5102" w:rsidRPr="001A6F3D" w:rsidRDefault="008A5102" w:rsidP="008A5102">
          <w:pPr>
            <w:spacing w:after="0"/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73600" behindDoc="1" locked="0" layoutInCell="1" allowOverlap="1" wp14:anchorId="69CAE4DF" wp14:editId="27BB389F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3" name="Imagen 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3C4D8F6" w14:textId="77777777" w:rsidR="008A5102" w:rsidRPr="008B6344" w:rsidRDefault="008A5102" w:rsidP="008A5102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8B6344">
            <w:rPr>
              <w:rFonts w:ascii="Arial" w:hAnsi="Arial" w:cs="Arial"/>
              <w:b/>
              <w:sz w:val="18"/>
              <w:szCs w:val="18"/>
            </w:rPr>
            <w:t xml:space="preserve">NOMBRE DEL DOCUMENTO:  </w:t>
          </w:r>
        </w:p>
      </w:tc>
      <w:tc>
        <w:tcPr>
          <w:tcW w:w="2058" w:type="dxa"/>
          <w:vMerge w:val="restart"/>
          <w:tcBorders>
            <w:left w:val="single" w:sz="4" w:space="0" w:color="auto"/>
          </w:tcBorders>
          <w:vAlign w:val="center"/>
        </w:tcPr>
        <w:p w14:paraId="21C41C07" w14:textId="6ABA61D9" w:rsidR="008A5102" w:rsidRPr="008D0B2D" w:rsidRDefault="008A5102" w:rsidP="008A5102">
          <w:pPr>
            <w:spacing w:after="0"/>
            <w:ind w:left="-57" w:right="-57"/>
            <w:rPr>
              <w:rFonts w:cs="Arial"/>
              <w:b/>
              <w:sz w:val="18"/>
              <w:szCs w:val="18"/>
            </w:rPr>
          </w:pPr>
          <w:r w:rsidRPr="008D0B2D">
            <w:rPr>
              <w:rFonts w:cs="Arial"/>
              <w:b/>
              <w:sz w:val="18"/>
              <w:szCs w:val="18"/>
            </w:rPr>
            <w:t xml:space="preserve">CÓDIGO: </w:t>
          </w:r>
          <w:r w:rsidR="008B6344">
            <w:rPr>
              <w:rFonts w:cs="Arial"/>
              <w:sz w:val="18"/>
              <w:szCs w:val="18"/>
            </w:rPr>
            <w:t>PAA-03-F-0</w:t>
          </w:r>
          <w:r w:rsidR="00494157">
            <w:rPr>
              <w:rFonts w:cs="Arial"/>
              <w:sz w:val="18"/>
              <w:szCs w:val="18"/>
            </w:rPr>
            <w:t>14</w:t>
          </w:r>
        </w:p>
      </w:tc>
    </w:tr>
    <w:tr w:rsidR="008A5102" w14:paraId="45B016EA" w14:textId="77777777" w:rsidTr="00B25A42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2AD8DA7B" w14:textId="77777777" w:rsidR="008A5102" w:rsidRPr="001A6F3D" w:rsidRDefault="008A5102" w:rsidP="008A5102">
          <w:pPr>
            <w:spacing w:after="0"/>
          </w:pPr>
        </w:p>
      </w:tc>
      <w:tc>
        <w:tcPr>
          <w:tcW w:w="699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425BCD" w14:textId="0C153BC5" w:rsidR="008A5102" w:rsidRPr="002D31CB" w:rsidRDefault="008B6344" w:rsidP="008A5102">
          <w:pPr>
            <w:spacing w:after="0"/>
            <w:jc w:val="both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SÍ</w:t>
          </w:r>
          <w:r w:rsidRPr="00C869B6">
            <w:rPr>
              <w:rFonts w:ascii="Arial" w:hAnsi="Arial" w:cs="Arial"/>
              <w:sz w:val="18"/>
              <w:szCs w:val="18"/>
            </w:rPr>
            <w:t>LABO (R</w:t>
          </w:r>
          <w:r>
            <w:rPr>
              <w:rFonts w:ascii="Arial" w:hAnsi="Arial" w:cs="Arial"/>
              <w:sz w:val="18"/>
              <w:szCs w:val="18"/>
            </w:rPr>
            <w:t>ÉGIMEN ACADÉMICO: HORAS)</w:t>
          </w:r>
        </w:p>
      </w:tc>
      <w:tc>
        <w:tcPr>
          <w:tcW w:w="2058" w:type="dxa"/>
          <w:vMerge/>
          <w:tcBorders>
            <w:left w:val="single" w:sz="4" w:space="0" w:color="auto"/>
          </w:tcBorders>
          <w:vAlign w:val="center"/>
        </w:tcPr>
        <w:p w14:paraId="78C8AD5F" w14:textId="77777777" w:rsidR="008A5102" w:rsidRPr="002D31CB" w:rsidRDefault="008A5102" w:rsidP="008A5102">
          <w:pPr>
            <w:spacing w:after="0"/>
            <w:rPr>
              <w:sz w:val="18"/>
              <w:szCs w:val="18"/>
            </w:rPr>
          </w:pPr>
        </w:p>
      </w:tc>
    </w:tr>
    <w:tr w:rsidR="008A5102" w14:paraId="77B9794B" w14:textId="77777777" w:rsidTr="00B25A42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0F6BDD29" w14:textId="77777777" w:rsidR="008A5102" w:rsidRPr="001A6F3D" w:rsidRDefault="008A5102" w:rsidP="008A5102">
          <w:pPr>
            <w:spacing w:after="0"/>
          </w:pPr>
        </w:p>
      </w:tc>
      <w:tc>
        <w:tcPr>
          <w:tcW w:w="6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81032AE" w14:textId="77777777" w:rsidR="008A5102" w:rsidRPr="008B6344" w:rsidRDefault="008A5102" w:rsidP="008A5102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8B6344">
            <w:rPr>
              <w:rFonts w:ascii="Arial" w:hAnsi="Arial" w:cs="Arial"/>
              <w:b/>
              <w:sz w:val="18"/>
              <w:szCs w:val="18"/>
            </w:rPr>
            <w:t xml:space="preserve">PROCEDIMIENTO: </w:t>
          </w:r>
        </w:p>
        <w:p w14:paraId="60750D4F" w14:textId="068B191E" w:rsidR="008A5102" w:rsidRPr="00963EE9" w:rsidRDefault="008B6344" w:rsidP="008A5102">
          <w:pPr>
            <w:spacing w:after="0"/>
            <w:rPr>
              <w:b/>
              <w:sz w:val="18"/>
              <w:szCs w:val="18"/>
            </w:rPr>
          </w:pPr>
          <w:r w:rsidRPr="00C869B6">
            <w:rPr>
              <w:rFonts w:ascii="Arial" w:hAnsi="Arial" w:cs="Arial"/>
              <w:sz w:val="18"/>
              <w:szCs w:val="18"/>
            </w:rPr>
            <w:t>ELABORACI</w:t>
          </w:r>
          <w:r>
            <w:rPr>
              <w:rFonts w:ascii="Arial" w:hAnsi="Arial" w:cs="Arial"/>
              <w:sz w:val="18"/>
              <w:szCs w:val="18"/>
            </w:rPr>
            <w:t>Ó</w:t>
          </w:r>
          <w:r w:rsidRPr="00C869B6">
            <w:rPr>
              <w:rFonts w:ascii="Arial" w:hAnsi="Arial" w:cs="Arial"/>
              <w:sz w:val="18"/>
              <w:szCs w:val="18"/>
            </w:rPr>
            <w:t>N, MEJORAMIENTO Y SEGUIMIENTO DEL S</w:t>
          </w:r>
          <w:r>
            <w:rPr>
              <w:rFonts w:ascii="Arial" w:hAnsi="Arial" w:cs="Arial"/>
              <w:sz w:val="18"/>
              <w:szCs w:val="18"/>
            </w:rPr>
            <w:t>Í</w:t>
          </w:r>
          <w:r w:rsidRPr="00C869B6">
            <w:rPr>
              <w:rFonts w:ascii="Arial" w:hAnsi="Arial" w:cs="Arial"/>
              <w:sz w:val="18"/>
              <w:szCs w:val="18"/>
            </w:rPr>
            <w:t>LABO</w:t>
          </w:r>
        </w:p>
      </w:tc>
      <w:tc>
        <w:tcPr>
          <w:tcW w:w="2058" w:type="dxa"/>
          <w:tcBorders>
            <w:left w:val="single" w:sz="4" w:space="0" w:color="auto"/>
          </w:tcBorders>
          <w:vAlign w:val="center"/>
        </w:tcPr>
        <w:p w14:paraId="058C7036" w14:textId="5ABBD0BD" w:rsidR="008A5102" w:rsidRPr="008D0B2D" w:rsidRDefault="008A5102" w:rsidP="00B87096">
          <w:pPr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8D0B2D">
            <w:rPr>
              <w:rFonts w:cs="Arial"/>
              <w:b/>
              <w:sz w:val="18"/>
              <w:szCs w:val="18"/>
            </w:rPr>
            <w:t xml:space="preserve">REVISIÓN:   </w:t>
          </w:r>
          <w:r w:rsidR="00B87096">
            <w:rPr>
              <w:rFonts w:cs="Arial"/>
              <w:b/>
              <w:sz w:val="18"/>
              <w:szCs w:val="18"/>
            </w:rPr>
            <w:t>1</w:t>
          </w:r>
        </w:p>
      </w:tc>
    </w:tr>
    <w:tr w:rsidR="008A5102" w14:paraId="6BC11837" w14:textId="77777777" w:rsidTr="00B25A42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216F1C7F" w14:textId="77777777" w:rsidR="008A5102" w:rsidRPr="001A6F3D" w:rsidRDefault="008A5102" w:rsidP="008A5102">
          <w:pPr>
            <w:spacing w:after="0"/>
          </w:pPr>
        </w:p>
      </w:tc>
      <w:tc>
        <w:tcPr>
          <w:tcW w:w="699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EA4FD7E" w14:textId="77777777" w:rsidR="008A5102" w:rsidRPr="00FC697B" w:rsidRDefault="008A5102" w:rsidP="008A5102">
          <w:pPr>
            <w:spacing w:after="0"/>
            <w:rPr>
              <w:sz w:val="18"/>
              <w:szCs w:val="18"/>
            </w:rPr>
          </w:pPr>
        </w:p>
      </w:tc>
      <w:tc>
        <w:tcPr>
          <w:tcW w:w="205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-374848678"/>
            <w:docPartObj>
              <w:docPartGallery w:val="Page Numbers (Top of Page)"/>
              <w:docPartUnique/>
            </w:docPartObj>
          </w:sdtPr>
          <w:sdtEndPr/>
          <w:sdtContent>
            <w:p w14:paraId="5A9D9DF1" w14:textId="7BF0C6BB" w:rsidR="008A5102" w:rsidRPr="008D0B2D" w:rsidRDefault="008A5102" w:rsidP="00B87096">
              <w:pPr>
                <w:spacing w:after="0"/>
                <w:jc w:val="center"/>
                <w:rPr>
                  <w:sz w:val="18"/>
                  <w:szCs w:val="18"/>
                </w:rPr>
              </w:pPr>
              <w:r w:rsidRPr="008D0B2D">
                <w:rPr>
                  <w:sz w:val="18"/>
                  <w:szCs w:val="18"/>
                </w:rPr>
                <w:t xml:space="preserve">Página </w:t>
              </w:r>
              <w:r w:rsidRPr="008D0B2D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</w:rPr>
                <w:instrText>PAGE  \* Arabic  \* MERGEFORMAT</w:instrText>
              </w:r>
              <w:r w:rsidRPr="008D0B2D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8562A1">
                <w:rPr>
                  <w:b/>
                  <w:bCs/>
                  <w:noProof/>
                  <w:sz w:val="18"/>
                  <w:szCs w:val="18"/>
                </w:rPr>
                <w:t>5</w:t>
              </w:r>
              <w:r w:rsidRPr="008D0B2D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8D0B2D">
                <w:rPr>
                  <w:sz w:val="18"/>
                  <w:szCs w:val="18"/>
                </w:rPr>
                <w:t xml:space="preserve"> de </w:t>
              </w:r>
              <w:r w:rsidRPr="008D0B2D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</w:rPr>
                <w:instrText>NUMPAGES  \* Arabic  \* MERGEFORMAT</w:instrText>
              </w:r>
              <w:r w:rsidRPr="008D0B2D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8562A1">
                <w:rPr>
                  <w:b/>
                  <w:bCs/>
                  <w:noProof/>
                  <w:sz w:val="18"/>
                  <w:szCs w:val="18"/>
                </w:rPr>
                <w:t>5</w:t>
              </w:r>
              <w:r w:rsidRPr="008D0B2D">
                <w:rPr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F793B93" w14:textId="060B269B" w:rsidR="00F861BB" w:rsidRDefault="00F861BB" w:rsidP="00A458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E6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6D54D4E"/>
    <w:multiLevelType w:val="multilevel"/>
    <w:tmpl w:val="BADC0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C85C1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DDD1721"/>
    <w:multiLevelType w:val="multilevel"/>
    <w:tmpl w:val="F0FEC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A54F0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B9B52FB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14194"/>
    <w:multiLevelType w:val="hybridMultilevel"/>
    <w:tmpl w:val="1EC85B8A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2F9D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B707DA7"/>
    <w:multiLevelType w:val="hybridMultilevel"/>
    <w:tmpl w:val="77C672A8"/>
    <w:lvl w:ilvl="0" w:tplc="986C0D48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A16D5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0A9526A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2ECB"/>
    <w:multiLevelType w:val="multilevel"/>
    <w:tmpl w:val="D7DA7F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2" w15:restartNumberingAfterBreak="0">
    <w:nsid w:val="460159E9"/>
    <w:multiLevelType w:val="multilevel"/>
    <w:tmpl w:val="075EE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52A07"/>
    <w:multiLevelType w:val="multilevel"/>
    <w:tmpl w:val="FC760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AC78C9"/>
    <w:multiLevelType w:val="hybridMultilevel"/>
    <w:tmpl w:val="2F0C5D2C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67805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69AF3724"/>
    <w:multiLevelType w:val="hybridMultilevel"/>
    <w:tmpl w:val="2CF87B7A"/>
    <w:lvl w:ilvl="0" w:tplc="5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916A8C"/>
    <w:multiLevelType w:val="multilevel"/>
    <w:tmpl w:val="73F2A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0C593D"/>
    <w:multiLevelType w:val="hybridMultilevel"/>
    <w:tmpl w:val="A2481598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70CF"/>
    <w:multiLevelType w:val="multilevel"/>
    <w:tmpl w:val="0D3AB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FC4A6C"/>
    <w:multiLevelType w:val="hybridMultilevel"/>
    <w:tmpl w:val="AE1AC32C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13"/>
  </w:num>
  <w:num w:numId="12">
    <w:abstractNumId w:val="19"/>
  </w:num>
  <w:num w:numId="13">
    <w:abstractNumId w:val="17"/>
  </w:num>
  <w:num w:numId="14">
    <w:abstractNumId w:val="16"/>
  </w:num>
  <w:num w:numId="15">
    <w:abstractNumId w:val="8"/>
  </w:num>
  <w:num w:numId="16">
    <w:abstractNumId w:val="6"/>
  </w:num>
  <w:num w:numId="17">
    <w:abstractNumId w:val="20"/>
  </w:num>
  <w:num w:numId="18">
    <w:abstractNumId w:val="18"/>
  </w:num>
  <w:num w:numId="19">
    <w:abstractNumId w:val="14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4E"/>
    <w:rsid w:val="00033324"/>
    <w:rsid w:val="00053818"/>
    <w:rsid w:val="00053864"/>
    <w:rsid w:val="00054C09"/>
    <w:rsid w:val="000649A6"/>
    <w:rsid w:val="000A2AF2"/>
    <w:rsid w:val="000D6696"/>
    <w:rsid w:val="00102FF9"/>
    <w:rsid w:val="001056AF"/>
    <w:rsid w:val="00105A55"/>
    <w:rsid w:val="001213C5"/>
    <w:rsid w:val="00131965"/>
    <w:rsid w:val="001A315B"/>
    <w:rsid w:val="001B1123"/>
    <w:rsid w:val="001B2855"/>
    <w:rsid w:val="001C5415"/>
    <w:rsid w:val="001E2669"/>
    <w:rsid w:val="001E542F"/>
    <w:rsid w:val="001F121A"/>
    <w:rsid w:val="00202BC0"/>
    <w:rsid w:val="00210603"/>
    <w:rsid w:val="00212769"/>
    <w:rsid w:val="00271329"/>
    <w:rsid w:val="00274BAE"/>
    <w:rsid w:val="00295A8D"/>
    <w:rsid w:val="002B61D5"/>
    <w:rsid w:val="002D75C4"/>
    <w:rsid w:val="002E5665"/>
    <w:rsid w:val="002F630E"/>
    <w:rsid w:val="0031103F"/>
    <w:rsid w:val="00321B41"/>
    <w:rsid w:val="003352FF"/>
    <w:rsid w:val="00336C2B"/>
    <w:rsid w:val="00341FE9"/>
    <w:rsid w:val="00374A1E"/>
    <w:rsid w:val="0038001D"/>
    <w:rsid w:val="0039389B"/>
    <w:rsid w:val="003D42CD"/>
    <w:rsid w:val="003E00A8"/>
    <w:rsid w:val="00400386"/>
    <w:rsid w:val="00430BFD"/>
    <w:rsid w:val="00436411"/>
    <w:rsid w:val="0044058D"/>
    <w:rsid w:val="00447FA3"/>
    <w:rsid w:val="004837E7"/>
    <w:rsid w:val="004913E4"/>
    <w:rsid w:val="00494157"/>
    <w:rsid w:val="004D6F2B"/>
    <w:rsid w:val="004E0467"/>
    <w:rsid w:val="004E6ABA"/>
    <w:rsid w:val="005137D2"/>
    <w:rsid w:val="00524130"/>
    <w:rsid w:val="00581461"/>
    <w:rsid w:val="005B2FE8"/>
    <w:rsid w:val="005D214E"/>
    <w:rsid w:val="005D4012"/>
    <w:rsid w:val="005F745B"/>
    <w:rsid w:val="006076BE"/>
    <w:rsid w:val="006230BF"/>
    <w:rsid w:val="006612DE"/>
    <w:rsid w:val="00665904"/>
    <w:rsid w:val="0068143F"/>
    <w:rsid w:val="006B2B4B"/>
    <w:rsid w:val="006B73F3"/>
    <w:rsid w:val="006B74ED"/>
    <w:rsid w:val="006C12C4"/>
    <w:rsid w:val="007022A7"/>
    <w:rsid w:val="00702652"/>
    <w:rsid w:val="007340AC"/>
    <w:rsid w:val="00746A8F"/>
    <w:rsid w:val="007733BE"/>
    <w:rsid w:val="007A26CE"/>
    <w:rsid w:val="007F5B62"/>
    <w:rsid w:val="007F7884"/>
    <w:rsid w:val="00826A3C"/>
    <w:rsid w:val="008518EE"/>
    <w:rsid w:val="008562A1"/>
    <w:rsid w:val="008727AE"/>
    <w:rsid w:val="00891BFC"/>
    <w:rsid w:val="00892CF4"/>
    <w:rsid w:val="008A5102"/>
    <w:rsid w:val="008B6344"/>
    <w:rsid w:val="00946B1D"/>
    <w:rsid w:val="00955098"/>
    <w:rsid w:val="009779E4"/>
    <w:rsid w:val="00994B54"/>
    <w:rsid w:val="009F79F0"/>
    <w:rsid w:val="00A06FB2"/>
    <w:rsid w:val="00A074EF"/>
    <w:rsid w:val="00A14090"/>
    <w:rsid w:val="00A15821"/>
    <w:rsid w:val="00A3668E"/>
    <w:rsid w:val="00A44CFA"/>
    <w:rsid w:val="00A45834"/>
    <w:rsid w:val="00A55378"/>
    <w:rsid w:val="00A624EA"/>
    <w:rsid w:val="00AA3B5A"/>
    <w:rsid w:val="00AB46CE"/>
    <w:rsid w:val="00AD6128"/>
    <w:rsid w:val="00AE69E3"/>
    <w:rsid w:val="00AF26F4"/>
    <w:rsid w:val="00B01212"/>
    <w:rsid w:val="00B151C0"/>
    <w:rsid w:val="00B23B94"/>
    <w:rsid w:val="00B87096"/>
    <w:rsid w:val="00BA5115"/>
    <w:rsid w:val="00BB1080"/>
    <w:rsid w:val="00BD1885"/>
    <w:rsid w:val="00BF332B"/>
    <w:rsid w:val="00BF7812"/>
    <w:rsid w:val="00C06A6A"/>
    <w:rsid w:val="00C36901"/>
    <w:rsid w:val="00C60E6F"/>
    <w:rsid w:val="00C6602C"/>
    <w:rsid w:val="00C67449"/>
    <w:rsid w:val="00C914C3"/>
    <w:rsid w:val="00CD0B78"/>
    <w:rsid w:val="00CF07C9"/>
    <w:rsid w:val="00CF5CCD"/>
    <w:rsid w:val="00D00FB9"/>
    <w:rsid w:val="00D70F07"/>
    <w:rsid w:val="00D76919"/>
    <w:rsid w:val="00D824B3"/>
    <w:rsid w:val="00DA3350"/>
    <w:rsid w:val="00DC1A58"/>
    <w:rsid w:val="00DE7C32"/>
    <w:rsid w:val="00DF09A6"/>
    <w:rsid w:val="00E01821"/>
    <w:rsid w:val="00E15E01"/>
    <w:rsid w:val="00E318DD"/>
    <w:rsid w:val="00E417D3"/>
    <w:rsid w:val="00E644A3"/>
    <w:rsid w:val="00E66746"/>
    <w:rsid w:val="00E845B1"/>
    <w:rsid w:val="00EC4CC2"/>
    <w:rsid w:val="00ED548B"/>
    <w:rsid w:val="00F04A4B"/>
    <w:rsid w:val="00F05217"/>
    <w:rsid w:val="00F1422F"/>
    <w:rsid w:val="00F169F5"/>
    <w:rsid w:val="00F31C57"/>
    <w:rsid w:val="00F368AF"/>
    <w:rsid w:val="00F6205A"/>
    <w:rsid w:val="00F861BB"/>
    <w:rsid w:val="00FD299F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93ADA"/>
  <w15:docId w15:val="{579FE8ED-6A9C-4508-B1DF-413393B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4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834"/>
  </w:style>
  <w:style w:type="paragraph" w:styleId="Piedepgina">
    <w:name w:val="footer"/>
    <w:basedOn w:val="Normal"/>
    <w:link w:val="PiedepginaCar"/>
    <w:uiPriority w:val="99"/>
    <w:unhideWhenUsed/>
    <w:rsid w:val="00A4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834"/>
  </w:style>
  <w:style w:type="paragraph" w:styleId="Prrafodelista">
    <w:name w:val="List Paragraph"/>
    <w:basedOn w:val="Normal"/>
    <w:link w:val="PrrafodelistaCar"/>
    <w:uiPriority w:val="34"/>
    <w:qFormat/>
    <w:rsid w:val="00A458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4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3D42CD"/>
  </w:style>
  <w:style w:type="character" w:customStyle="1" w:styleId="PrrafodelistaCar">
    <w:name w:val="Párrafo de lista Car"/>
    <w:basedOn w:val="Fuentedeprrafopredeter"/>
    <w:link w:val="Prrafodelista"/>
    <w:uiPriority w:val="34"/>
    <w:rsid w:val="00F05217"/>
  </w:style>
  <w:style w:type="paragraph" w:styleId="Textodeglobo">
    <w:name w:val="Balloon Text"/>
    <w:basedOn w:val="Normal"/>
    <w:link w:val="TextodegloboCar"/>
    <w:uiPriority w:val="99"/>
    <w:semiHidden/>
    <w:unhideWhenUsed/>
    <w:rsid w:val="006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Pre11</b:Tag>
    <b:SourceType>JournalArticle</b:SourceType>
    <b:Guid>{A6045AB5-606B-4D0B-9170-C0B8F98831FA}</b:Guid>
    <b:Title>Analizar las historias de vida: Reflexiones metodológicas y epistemológicas</b:Title>
    <b:Year>2011</b:Year>
    <b:JournalName>Tabula Rasa</b:JournalName>
    <b:Pages>171-194</b:Pages>
    <b:Author>
      <b:Author>
        <b:NameList>
          <b:Person>
            <b:Last>Pretto</b:Last>
            <b:First>Albertina</b:First>
          </b:Person>
        </b:NameList>
      </b:Author>
    </b:Author>
    <b:Issue>15</b:Issue>
    <b:StandardNumber>1794-2489</b:StandardNumber>
    <b:RefOrder>1</b:RefOrder>
  </b:Source>
  <b:Source>
    <b:Tag>Bas14</b:Tag>
    <b:SourceType>JournalArticle</b:SourceType>
    <b:Guid>{A9A3A677-4649-4C27-8B26-638B6C78369E}</b:Guid>
    <b:Title>Hacer una historia de vida: Decisiones claves durante el proceso de investigación</b:Title>
    <b:JournalName>Athenea Digital</b:JournalName>
    <b:Year>2014</b:Year>
    <b:Pages>129-170</b:Pages>
    <b:Volume>14</b:Volume>
    <b:Issue>3</b:Issue>
    <b:StandardNumber>1578-8946</b:StandardNumber>
    <b:Author>
      <b:Author>
        <b:NameList>
          <b:Person>
            <b:Last>Bassi</b:Last>
            <b:First>Javier</b:First>
          </b:Person>
        </b:NameList>
      </b:Author>
    </b:Author>
    <b:RefOrder>2</b:RefOrder>
  </b:Source>
  <b:Source>
    <b:Tag>Esp10</b:Tag>
    <b:SourceType>JournalArticle</b:SourceType>
    <b:Guid>{E69EB62F-0CEE-4475-A868-6C345D72A566}</b:Guid>
    <b:Title>Historias de vida, investigación y crítica</b:Title>
    <b:JournalName>Cuestiones Pedagógicas</b:JournalName>
    <b:Year>2010</b:Year>
    <b:Pages>69-90</b:Pages>
    <b:Author>
      <b:Author>
        <b:NameList>
          <b:Person>
            <b:Last>Espejo</b:Last>
            <b:First>Roberto</b:First>
          </b:Person>
          <b:Person>
            <b:Last>Le Grand</b:Last>
            <b:First>Jean-Louis</b:First>
          </b:Person>
        </b:NameList>
      </b:Author>
    </b:Author>
    <b:Volume>20</b:Volume>
    <b:RefOrder>3</b:RefOrder>
  </b:Source>
  <b:Source>
    <b:Tag>Ver10</b:Tag>
    <b:SourceType>JournalArticle</b:SourceType>
    <b:Guid>{950EC8EE-C0A4-4B03-AE2E-D3257CD6348B}</b:Guid>
    <b:Title>Historia de vida ¿Un método para las ciencias sociales?</b:Title>
    <b:JournalName>Cinta moebio</b:JournalName>
    <b:Year>2010</b:Year>
    <b:Pages>142-152</b:Pages>
    <b:Volume>39</b:Volume>
    <b:Author>
      <b:Author>
        <b:NameList>
          <b:Person>
            <b:Last>Veras</b:Last>
            <b:First>Elaine</b:First>
          </b:Person>
        </b:NameList>
      </b:Author>
    </b:Author>
    <b:RefOrder>4</b:RefOrder>
  </b:Source>
  <b:Source>
    <b:Tag>Sil01</b:Tag>
    <b:SourceType>JournalArticle</b:SourceType>
    <b:Guid>{E4C7EE0B-E905-4C55-8489-7C05067E0AD7}</b:Guid>
    <b:Title>Recogiendo una Historia de Vida: Guía para una entrevista</b:Title>
    <b:JournalName>FERMENTUM</b:JournalName>
    <b:Year>2001</b:Year>
    <b:Pages>155-161</b:Pages>
    <b:Author>
      <b:Author>
        <b:NameList>
          <b:Person>
            <b:Last>Silva</b:Last>
            <b:First>Alejandrina</b:First>
          </b:Person>
        </b:NameList>
      </b:Author>
    </b:Author>
    <b:Volume>11</b:Volume>
    <b:Issue>30</b:Issue>
    <b:StandardNumber>0798-3069</b:StandardNumber>
    <b:RefOrder>5</b:RefOrder>
  </b:Source>
  <b:Source>
    <b:Tag>Fun15</b:Tag>
    <b:SourceType>Book</b:SourceType>
    <b:Guid>{B4150062-57E9-456F-ADF8-BD3DE7541CE5}</b:Guid>
    <b:Title>La elaboración de la historia de vida</b:Title>
    <b:Year>2015</b:Year>
    <b:City>Andalucía</b:City>
    <b:Publisher>Ministerio de Sanidad, servicios sociales e igualdad</b:Publisher>
    <b:Author>
      <b:Author>
        <b:Corporate>Fundación Meniños;</b:Corporate>
      </b:Author>
    </b:Author>
    <b:RefOrder>6</b:RefOrder>
  </b:Source>
  <b:Source>
    <b:Tag>Arj98</b:Tag>
    <b:SourceType>JournalArticle</b:SourceType>
    <b:Guid>{ADA0459B-EBF1-4402-B5EA-E4DBE193B388}</b:Guid>
    <b:Title>Las historias de vida como método de acercamiento a la realidad</b:Title>
    <b:Year>1998</b:Year>
    <b:Volume>14</b:Volume>
    <b:StandardNumber>0214-7564</b:StandardNumber>
    <b:Pages>1-10</b:Pages>
    <b:JournalName>Gazeta de Antropología</b:JournalName>
    <b:Author>
      <b:Author>
        <b:NameList>
          <b:Person>
            <b:Last>Arjona</b:Last>
            <b:First>Ángeles</b:First>
          </b:Person>
          <b:Person>
            <b:Last>Checa</b:Last>
            <b:Middle>Carlos</b:Middle>
            <b:First>Juan</b:First>
          </b:Person>
        </b:NameList>
      </b:Author>
    </b:Author>
    <b:Month>noviembre</b:Month>
    <b:RefOrder>7</b:RefOrder>
  </b:Source>
  <b:Source>
    <b:Tag>Def02</b:Tag>
    <b:SourceType>Book</b:SourceType>
    <b:Guid>{C858F60A-4541-4596-B2B9-FA58ACF2B88D}</b:Guid>
    <b:Title>Manual para la recuperación de historias de vida de niñas, niños y adolescentes trabajadores domésticos.</b:Title>
    <b:Year>2002</b:Year>
    <b:City>Costa Rica</b:City>
    <b:Publisher>Autor</b:Publisher>
    <b:Author>
      <b:Author>
        <b:Corporate>Defensa de los Niños – Internacional, DNI Costa Ri;</b:Corporate>
      </b:Author>
    </b:Author>
    <b:RefOrder>8</b:RefOrder>
  </b:Source>
  <b:Source>
    <b:Tag>Une</b:Tag>
    <b:SourceType>JournalArticle</b:SourceType>
    <b:Guid>{A2974BCA-2C9E-4363-9D83-F1763EB0C726}</b:Guid>
    <b:Title>Un enfoque metodológico: las historias de vida</b:Title>
    <b:JournalName>Proposiciones</b:JournalName>
    <b:Year>1999</b:Year>
    <b:Month>marzo</b:Month>
    <b:Day>29</b:Day>
    <b:Author>
      <b:Author>
        <b:NameList>
          <b:Person>
            <b:Last>Aceves</b:Last>
            <b:First>Jorge</b:First>
          </b:Person>
        </b:NameList>
      </b:Author>
    </b:Author>
    <b:Pages>150-169</b:Pages>
    <b:RefOrder>9</b:RefOrder>
  </b:Source>
  <b:Source>
    <b:Tag>Jim10</b:Tag>
    <b:SourceType>Book</b:SourceType>
    <b:Guid>{571AA286-0DCB-48D0-B134-CAA56807A252}</b:Guid>
    <b:Title>Guía apra trabajar las historias de vida con niños, niñas y adolescentes</b:Title>
    <b:Year>2010</b:Year>
    <b:Pages>149</b:Pages>
    <b:Author>
      <b:Author>
        <b:NameList>
          <b:Person>
            <b:Last>Jimenez</b:Last>
            <b:First>Jesus</b:First>
          </b:Person>
          <b:Person>
            <b:Last>Martínez</b:Last>
            <b:First>Rocío</b:First>
          </b:Person>
          <b:Person>
            <b:Last>Mata</b:Last>
            <b:First>Estefanía</b:First>
          </b:Person>
        </b:NameList>
      </b:Author>
      <b:Editor>
        <b:NameList>
          <b:Person>
            <b:Last>Junta de Andalucía</b:Last>
          </b:Person>
        </b:NameList>
      </b:Editor>
    </b:Author>
    <b:City>Andalucía</b:City>
    <b:Publisher>Diseño Sur C.A</b:Publisher>
    <b:StandardNumber>978-84-695-0934-0</b:StandardNumber>
    <b:RefOrder>10</b:RefOrder>
  </b:Source>
</b:Sources>
</file>

<file path=customXml/itemProps1.xml><?xml version="1.0" encoding="utf-8"?>
<ds:datastoreItem xmlns:ds="http://schemas.openxmlformats.org/officeDocument/2006/customXml" ds:itemID="{FCF032E5-5728-4ABD-B743-11ACB8EC6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6F134-99AB-46F6-97E2-98468E70AC6F}"/>
</file>

<file path=customXml/itemProps3.xml><?xml version="1.0" encoding="utf-8"?>
<ds:datastoreItem xmlns:ds="http://schemas.openxmlformats.org/officeDocument/2006/customXml" ds:itemID="{A7EF9AAF-FC90-4253-A2F2-D6F42FC3C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BFD8F-F957-4425-A408-3E9CC065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Mendoza</dc:creator>
  <cp:lastModifiedBy>CACERES LARREATEGUI ALBA LUCIA</cp:lastModifiedBy>
  <cp:revision>3</cp:revision>
  <cp:lastPrinted>2019-02-01T19:54:00Z</cp:lastPrinted>
  <dcterms:created xsi:type="dcterms:W3CDTF">2019-09-11T15:30:00Z</dcterms:created>
  <dcterms:modified xsi:type="dcterms:W3CDTF">2019-09-11T15:33:00Z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