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03F0" w14:textId="77777777" w:rsidR="00020BF5" w:rsidRPr="00956D0A" w:rsidRDefault="00020BF5" w:rsidP="00E46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ADB4A" w14:textId="1C7B8674" w:rsidR="00865A0E" w:rsidRPr="00956D0A" w:rsidRDefault="00FF71F3" w:rsidP="00E460EE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794B22">
        <w:rPr>
          <w:rFonts w:ascii="Arial" w:hAnsi="Arial" w:cs="Arial"/>
          <w:b/>
          <w:sz w:val="24"/>
          <w:szCs w:val="24"/>
        </w:rPr>
        <w:t>SOLICITUD</w:t>
      </w:r>
      <w:r w:rsidRPr="00794B22">
        <w:rPr>
          <w:rFonts w:ascii="Arial" w:hAnsi="Arial" w:cs="Arial"/>
          <w:sz w:val="24"/>
          <w:szCs w:val="24"/>
        </w:rPr>
        <w:t xml:space="preserve"> </w:t>
      </w:r>
      <w:r w:rsidR="00F440E0" w:rsidRPr="00794B22">
        <w:rPr>
          <w:rFonts w:ascii="Arial" w:hAnsi="Arial" w:cs="Arial"/>
          <w:b/>
          <w:sz w:val="24"/>
          <w:szCs w:val="24"/>
        </w:rPr>
        <w:t>N°</w:t>
      </w:r>
      <w:r w:rsidR="00F36EF2" w:rsidRPr="00794B22">
        <w:rPr>
          <w:rFonts w:ascii="Arial" w:hAnsi="Arial" w:cs="Arial"/>
          <w:b/>
          <w:sz w:val="24"/>
          <w:szCs w:val="24"/>
        </w:rPr>
        <w:t>.</w:t>
      </w:r>
      <w:r w:rsidR="00F36EF2" w:rsidRPr="00794B22">
        <w:rPr>
          <w:rFonts w:ascii="Arial" w:hAnsi="Arial" w:cs="Arial"/>
          <w:sz w:val="24"/>
          <w:szCs w:val="24"/>
        </w:rPr>
        <w:t xml:space="preserve"> </w:t>
      </w:r>
      <w:r w:rsidR="00F440E0" w:rsidRPr="00956D0A">
        <w:rPr>
          <w:rFonts w:ascii="Arial" w:hAnsi="Arial" w:cs="Arial"/>
          <w:color w:val="A6A6A6" w:themeColor="background1" w:themeShade="A6"/>
          <w:sz w:val="24"/>
          <w:szCs w:val="24"/>
        </w:rPr>
        <w:t>xxx</w:t>
      </w:r>
    </w:p>
    <w:p w14:paraId="2DBE374D" w14:textId="77777777" w:rsidR="000F0425" w:rsidRPr="00956D0A" w:rsidRDefault="000F0425" w:rsidP="00E460EE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2D68CEE" w14:textId="174E8D89" w:rsidR="000F0425" w:rsidRPr="00956D0A" w:rsidRDefault="00E460EE" w:rsidP="00E460E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ADQUISICIÓN DE BIENES</w:t>
      </w:r>
      <w:r w:rsidR="000F0425" w:rsidRPr="00956D0A">
        <w:rPr>
          <w:rFonts w:ascii="Arial" w:hAnsi="Arial" w:cs="Arial"/>
          <w:b/>
          <w:sz w:val="24"/>
          <w:szCs w:val="24"/>
          <w:lang w:val="es-ES"/>
        </w:rPr>
        <w:t xml:space="preserve"> O</w:t>
      </w:r>
      <w:bookmarkStart w:id="0" w:name="_GoBack"/>
      <w:bookmarkEnd w:id="0"/>
    </w:p>
    <w:p w14:paraId="12457D49" w14:textId="77777777" w:rsidR="00E8325F" w:rsidRDefault="000F0425" w:rsidP="00E460E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CONTRATACIÓN DE</w:t>
      </w:r>
      <w:r w:rsidR="00E460EE" w:rsidRPr="00956D0A">
        <w:rPr>
          <w:rFonts w:ascii="Arial" w:hAnsi="Arial" w:cs="Arial"/>
          <w:b/>
          <w:sz w:val="24"/>
          <w:szCs w:val="24"/>
          <w:lang w:val="es-ES"/>
        </w:rPr>
        <w:t xml:space="preserve"> SERVICIOS U OBRA</w:t>
      </w:r>
      <w:r w:rsidR="008E05B7" w:rsidRPr="00956D0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640B7C33" w14:textId="36706E55" w:rsidR="00E460EE" w:rsidRPr="00956D0A" w:rsidRDefault="00E8325F" w:rsidP="00E460E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POR</w:t>
      </w:r>
      <w:r w:rsidR="003A7CCE" w:rsidRPr="00956D0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5593F">
        <w:rPr>
          <w:rFonts w:ascii="Arial" w:hAnsi="Arial" w:cs="Arial"/>
          <w:b/>
          <w:sz w:val="24"/>
          <w:szCs w:val="24"/>
          <w:lang w:val="es-ES"/>
        </w:rPr>
        <w:t>ÍNFIMA CUANTÍ</w:t>
      </w:r>
      <w:r w:rsidR="0035593F" w:rsidRPr="00956D0A">
        <w:rPr>
          <w:rFonts w:ascii="Arial" w:hAnsi="Arial" w:cs="Arial"/>
          <w:b/>
          <w:sz w:val="24"/>
          <w:szCs w:val="24"/>
          <w:lang w:val="es-ES"/>
        </w:rPr>
        <w:t>A</w:t>
      </w:r>
    </w:p>
    <w:p w14:paraId="27A893F6" w14:textId="77777777" w:rsidR="00F36EF2" w:rsidRPr="00956D0A" w:rsidRDefault="00F36EF2" w:rsidP="00865A0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8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404"/>
      </w:tblGrid>
      <w:tr w:rsidR="00B02FB8" w:rsidRPr="00956D0A" w14:paraId="62337963" w14:textId="77777777" w:rsidTr="005070D3">
        <w:trPr>
          <w:trHeight w:val="242"/>
        </w:trPr>
        <w:tc>
          <w:tcPr>
            <w:tcW w:w="1151" w:type="dxa"/>
          </w:tcPr>
          <w:p w14:paraId="0940F945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7404" w:type="dxa"/>
          </w:tcPr>
          <w:p w14:paraId="1CA788B0" w14:textId="2F522CAD" w:rsidR="00B02FB8" w:rsidRPr="00956D0A" w:rsidRDefault="00B02FB8" w:rsidP="006F1E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de el/la rector/a)</w:t>
            </w:r>
            <w:r w:rsidRPr="00956D0A">
              <w:rPr>
                <w:rFonts w:ascii="Arial" w:hAnsi="Arial" w:cs="Arial"/>
                <w:sz w:val="20"/>
                <w:szCs w:val="20"/>
              </w:rPr>
              <w:t>,</w:t>
            </w: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56D0A">
              <w:rPr>
                <w:rFonts w:ascii="Arial" w:hAnsi="Arial" w:cs="Arial"/>
                <w:sz w:val="20"/>
                <w:szCs w:val="20"/>
              </w:rPr>
              <w:t>Rector/a</w:t>
            </w:r>
            <w:r w:rsidR="00956D0A" w:rsidRPr="00956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2FB8" w:rsidRPr="00956D0A" w14:paraId="50EAFF58" w14:textId="77777777" w:rsidTr="005070D3">
        <w:trPr>
          <w:trHeight w:val="258"/>
        </w:trPr>
        <w:tc>
          <w:tcPr>
            <w:tcW w:w="1151" w:type="dxa"/>
          </w:tcPr>
          <w:p w14:paraId="6BC4C6AB" w14:textId="2C85A7A0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404" w:type="dxa"/>
          </w:tcPr>
          <w:p w14:paraId="77068A0D" w14:textId="0DB9D0A3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B02FB8" w:rsidRPr="00956D0A" w14:paraId="26E0FBBA" w14:textId="77777777" w:rsidTr="005070D3">
        <w:trPr>
          <w:trHeight w:val="501"/>
        </w:trPr>
        <w:tc>
          <w:tcPr>
            <w:tcW w:w="1151" w:type="dxa"/>
          </w:tcPr>
          <w:p w14:paraId="6252BF17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7404" w:type="dxa"/>
          </w:tcPr>
          <w:p w14:paraId="79AB412E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 xml:space="preserve">Solicitud de </w:t>
            </w:r>
            <w:r w:rsidR="000F0425" w:rsidRPr="00956D0A">
              <w:rPr>
                <w:rFonts w:ascii="Arial" w:hAnsi="Arial" w:cs="Arial"/>
                <w:sz w:val="20"/>
                <w:szCs w:val="20"/>
              </w:rPr>
              <w:t>(</w:t>
            </w:r>
            <w:r w:rsidR="000F0425"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Adquisición</w:t>
            </w:r>
            <w:r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 </w:t>
            </w:r>
            <w:r w:rsidR="004F1FA9" w:rsidRPr="00956D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bienes o contratación de servicios u obras</w:t>
            </w:r>
            <w:r w:rsidRPr="00956D0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1B79B351" w14:textId="4544C0F5" w:rsidR="002D4900" w:rsidRPr="00956D0A" w:rsidRDefault="002D4900" w:rsidP="00A447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RPr="00956D0A" w14:paraId="1FF7B9D1" w14:textId="77777777" w:rsidTr="005070D3">
        <w:trPr>
          <w:trHeight w:val="258"/>
        </w:trPr>
        <w:tc>
          <w:tcPr>
            <w:tcW w:w="1151" w:type="dxa"/>
          </w:tcPr>
          <w:p w14:paraId="2025C51F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404" w:type="dxa"/>
          </w:tcPr>
          <w:p w14:paraId="6407F2BA" w14:textId="77777777" w:rsidR="00B02FB8" w:rsidRPr="00956D0A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D0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14:paraId="7DA03E25" w14:textId="77777777" w:rsidR="00865A0E" w:rsidRPr="00956D0A" w:rsidRDefault="00960FA9" w:rsidP="00960FA9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ab/>
      </w:r>
    </w:p>
    <w:p w14:paraId="077D0CA1" w14:textId="77777777" w:rsidR="00865A0E" w:rsidRPr="00956D0A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A2147" w14:textId="421D140F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Por la presente solicito a usted, se </w:t>
      </w:r>
      <w:r w:rsidR="0042208C" w:rsidRPr="00956D0A">
        <w:rPr>
          <w:rFonts w:ascii="Arial" w:hAnsi="Arial" w:cs="Arial"/>
          <w:sz w:val="20"/>
          <w:szCs w:val="20"/>
        </w:rPr>
        <w:t>realice</w:t>
      </w:r>
      <w:r w:rsidR="00E460EE" w:rsidRPr="00956D0A">
        <w:rPr>
          <w:rFonts w:ascii="Arial" w:hAnsi="Arial" w:cs="Arial"/>
          <w:sz w:val="20"/>
          <w:szCs w:val="20"/>
        </w:rPr>
        <w:t xml:space="preserve"> la </w:t>
      </w:r>
      <w:r w:rsidR="00CF7599" w:rsidRPr="00956D0A">
        <w:rPr>
          <w:rFonts w:ascii="Arial" w:hAnsi="Arial" w:cs="Arial"/>
          <w:sz w:val="20"/>
          <w:szCs w:val="20"/>
        </w:rPr>
        <w:t>(</w:t>
      </w:r>
      <w:r w:rsidR="00CF7599" w:rsidRPr="00956D0A">
        <w:rPr>
          <w:rFonts w:ascii="Arial" w:hAnsi="Arial" w:cs="Arial"/>
          <w:color w:val="A6A6A6" w:themeColor="background1" w:themeShade="A6"/>
          <w:sz w:val="20"/>
          <w:szCs w:val="20"/>
        </w:rPr>
        <w:t>Adquisición de bienes o contratación de servicios u obras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0916B2" w:rsidRPr="00956D0A">
        <w:rPr>
          <w:rFonts w:ascii="Arial" w:hAnsi="Arial" w:cs="Arial"/>
          <w:sz w:val="20"/>
          <w:szCs w:val="20"/>
        </w:rPr>
        <w:t>:</w:t>
      </w:r>
    </w:p>
    <w:p w14:paraId="13BB81C1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JUSTIFICACIÓN DE LA NECESIDAD DE ADQUISICIÓN:</w:t>
      </w:r>
    </w:p>
    <w:p w14:paraId="1B6D7E3D" w14:textId="67D4F47E" w:rsidR="00EB3D02" w:rsidRPr="00956D0A" w:rsidRDefault="00EB3D02" w:rsidP="00EB3D02">
      <w:pPr>
        <w:tabs>
          <w:tab w:val="left" w:pos="1418"/>
        </w:tabs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(Ingresar circunstancias previas que argumenten o</w:t>
      </w:r>
      <w:r w:rsidR="00E460EE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que permitan comprender la contratación; indicar para el caso de servicios el alcance, ¿hasta dónde? es decir, establecer que está y que no está definido en el proyecto y sus entregables)</w:t>
      </w:r>
    </w:p>
    <w:p w14:paraId="5290BBAE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 xml:space="preserve">OBJETIVOS: </w:t>
      </w:r>
    </w:p>
    <w:p w14:paraId="157CF408" w14:textId="77777777" w:rsidR="00EB3D02" w:rsidRPr="00956D0A" w:rsidRDefault="00EB3D02" w:rsidP="00EB3D02">
      <w:pPr>
        <w:ind w:left="36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(Indicar ¿PARA QUE? Fines a la que se dirige o encamina la contratación)</w:t>
      </w:r>
    </w:p>
    <w:p w14:paraId="75AA8702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BÚSQUEDA A TRAVÉS DEL CATÁLOGO ELECTRÓNICO:</w:t>
      </w:r>
    </w:p>
    <w:p w14:paraId="2A0A4918" w14:textId="77777777" w:rsidR="00EB3D02" w:rsidRPr="00956D0A" w:rsidRDefault="00EB3D02" w:rsidP="00EB3D02">
      <w:pPr>
        <w:ind w:left="284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Se verifica a través del link: </w:t>
      </w:r>
      <w:hyperlink r:id="rId11" w:history="1">
        <w:r w:rsidRPr="00956D0A">
          <w:rPr>
            <w:rStyle w:val="Hipervnculo"/>
            <w:rFonts w:ascii="Arial" w:hAnsi="Arial" w:cs="Arial"/>
            <w:sz w:val="20"/>
            <w:szCs w:val="20"/>
          </w:rPr>
          <w:t>https://catalogo.compraspublicas.gob.ec/</w:t>
        </w:r>
      </w:hyperlink>
      <w:r w:rsidRPr="00956D0A">
        <w:rPr>
          <w:rStyle w:val="Hipervnculo"/>
          <w:rFonts w:ascii="Arial" w:hAnsi="Arial" w:cs="Arial"/>
          <w:sz w:val="20"/>
          <w:szCs w:val="20"/>
        </w:rPr>
        <w:t xml:space="preserve"> </w:t>
      </w:r>
      <w:r w:rsidRPr="00956D0A">
        <w:rPr>
          <w:rFonts w:ascii="Arial" w:hAnsi="Arial" w:cs="Arial"/>
          <w:sz w:val="20"/>
          <w:szCs w:val="20"/>
        </w:rPr>
        <w:t xml:space="preserve">que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indicar  bien o servicio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) </w:t>
      </w:r>
      <w:r w:rsidRPr="00956D0A">
        <w:rPr>
          <w:rFonts w:ascii="Arial" w:hAnsi="Arial" w:cs="Arial"/>
          <w:sz w:val="20"/>
          <w:szCs w:val="20"/>
        </w:rPr>
        <w:t xml:space="preserve">no consta en catálogo electrónico, cuya búsqueda se realizó con las palabras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indicar las palabras que se utilizan para la búsqueda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956D0A">
        <w:rPr>
          <w:rFonts w:ascii="Arial" w:hAnsi="Arial" w:cs="Arial"/>
          <w:sz w:val="20"/>
          <w:szCs w:val="20"/>
        </w:rPr>
        <w:t xml:space="preserve">, como se muestra en la siguiente imagen: 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956D0A">
        <w:rPr>
          <w:rFonts w:ascii="Arial" w:hAnsi="Arial" w:cs="Arial"/>
          <w:i/>
          <w:color w:val="A6A6A6" w:themeColor="background1" w:themeShade="A6"/>
          <w:sz w:val="20"/>
          <w:szCs w:val="20"/>
        </w:rPr>
        <w:t>realizar captura de pantalla e incluirla en el documento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67A2F0D0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PRODUCTOS O SERVICIOS ESPERADOS: (para el caso de bienes y servicios)</w:t>
      </w:r>
    </w:p>
    <w:p w14:paraId="70FD4642" w14:textId="77777777" w:rsidR="000916B2" w:rsidRPr="0076706F" w:rsidRDefault="000916B2" w:rsidP="0076706F">
      <w:pPr>
        <w:jc w:val="both"/>
        <w:rPr>
          <w:rFonts w:cs="Arial"/>
          <w:color w:val="A6A6A6" w:themeColor="background1" w:themeShade="A6"/>
          <w:sz w:val="20"/>
          <w:szCs w:val="20"/>
        </w:rPr>
      </w:pPr>
      <w:r w:rsidRPr="0076706F">
        <w:rPr>
          <w:rFonts w:cs="Arial"/>
          <w:color w:val="A6A6A6" w:themeColor="background1" w:themeShade="A6"/>
          <w:sz w:val="20"/>
          <w:szCs w:val="20"/>
        </w:rPr>
        <w:t>COLOCAR EL PRODUCTO O SERVICIO ESPERADO COMO PARTE DE LA REALIZACIÓN DEL PROYECTO OBJETO DE CONTRATACIÓN. (NO INCLUIR MARCA NI MODELO DEL BIEN SOLO ESPECIFICACIONES TÉCNICAS)</w:t>
      </w:r>
    </w:p>
    <w:p w14:paraId="43CC9738" w14:textId="7B0A7E12" w:rsidR="000916B2" w:rsidRPr="00DB7297" w:rsidRDefault="000916B2" w:rsidP="0076706F">
      <w:pPr>
        <w:jc w:val="both"/>
        <w:rPr>
          <w:rFonts w:cs="Arial"/>
          <w:i/>
          <w:color w:val="808080" w:themeColor="background1" w:themeShade="80"/>
          <w:sz w:val="20"/>
          <w:szCs w:val="20"/>
          <w:lang w:val="es-MX"/>
        </w:rPr>
      </w:pP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En la elaboración de las especificaciones técnicas o términos de referencia por parte de la entidad contratante, en el estudio de mercado para la definición del presupuesto referencial, así como en la elaboración y entrega de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(1)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proforma o 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cotización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por parte de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l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proveedor</w:t>
      </w:r>
      <w:r w:rsidR="00B342BC"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 xml:space="preserve"> se deberá desglosar y enumerar de forma detallada e individual cada obra, bien o servicio que conforman el objeto contractual, la cantidad de unidades requeridas y el desglose del precio por cada unidad o ítem (Ref.</w:t>
      </w:r>
      <w:r w:rsidRPr="00DB7297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Pr="00DB7297">
        <w:rPr>
          <w:rFonts w:cs="Arial"/>
          <w:i/>
          <w:color w:val="808080" w:themeColor="background1" w:themeShade="80"/>
          <w:sz w:val="20"/>
          <w:szCs w:val="20"/>
          <w:lang w:val="es-MX"/>
        </w:rPr>
        <w:t>RE-SERCOP-2020-106).</w:t>
      </w:r>
    </w:p>
    <w:p w14:paraId="7651A96C" w14:textId="6EC5E0D9" w:rsidR="00EB3D02" w:rsidRPr="00DB7297" w:rsidRDefault="000916B2" w:rsidP="00DB7297">
      <w:pPr>
        <w:jc w:val="both"/>
        <w:rPr>
          <w:rStyle w:val="Hipervnculo"/>
          <w:rFonts w:ascii="Arial" w:hAnsi="Arial" w:cs="Arial"/>
          <w:color w:val="4F81BD" w:themeColor="accent1"/>
          <w:sz w:val="20"/>
          <w:szCs w:val="20"/>
        </w:rPr>
      </w:pPr>
      <w:r w:rsidRPr="00DB7297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Por lo cual deberá ingresar al siguiente link y determinar el código CPC: </w:t>
      </w:r>
      <w:hyperlink r:id="rId12" w:history="1">
        <w:r w:rsidRPr="00DB7297">
          <w:rPr>
            <w:rStyle w:val="Hipervnculo"/>
            <w:rFonts w:ascii="Arial" w:hAnsi="Arial" w:cs="Arial"/>
            <w:color w:val="4F81BD" w:themeColor="accent1"/>
            <w:sz w:val="20"/>
            <w:szCs w:val="20"/>
          </w:rPr>
          <w:t>https://www.compraspublicas.gob.ec/ProcesoContratacion/compras/CPC/index.cpe</w:t>
        </w:r>
      </w:hyperlink>
    </w:p>
    <w:p w14:paraId="384FD932" w14:textId="2757D946" w:rsidR="00DB7297" w:rsidRDefault="00DB7297">
      <w:pPr>
        <w:spacing w:before="100" w:beforeAutospacing="1"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  <w:r>
        <w:rPr>
          <w:rFonts w:cs="Arial"/>
          <w:i/>
          <w:color w:val="808080" w:themeColor="background1" w:themeShade="80"/>
          <w:sz w:val="20"/>
          <w:szCs w:val="20"/>
          <w:lang w:val="es-MX"/>
        </w:rPr>
        <w:br w:type="page"/>
      </w:r>
    </w:p>
    <w:p w14:paraId="703708AD" w14:textId="77777777" w:rsidR="00B342BC" w:rsidRPr="00956D0A" w:rsidRDefault="00B342BC" w:rsidP="009241E9">
      <w:pPr>
        <w:pStyle w:val="Prrafodelista"/>
        <w:ind w:left="360"/>
        <w:jc w:val="both"/>
        <w:rPr>
          <w:rFonts w:cs="Arial"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85"/>
        <w:tblW w:w="8364" w:type="dxa"/>
        <w:tblLayout w:type="fixed"/>
        <w:tblLook w:val="04A0" w:firstRow="1" w:lastRow="0" w:firstColumn="1" w:lastColumn="0" w:noHBand="0" w:noVBand="1"/>
      </w:tblPr>
      <w:tblGrid>
        <w:gridCol w:w="544"/>
        <w:gridCol w:w="1205"/>
        <w:gridCol w:w="1081"/>
        <w:gridCol w:w="3155"/>
        <w:gridCol w:w="1165"/>
        <w:gridCol w:w="1214"/>
      </w:tblGrid>
      <w:tr w:rsidR="00960FA9" w:rsidRPr="00956D0A" w14:paraId="10E211F3" w14:textId="77777777" w:rsidTr="00960FA9">
        <w:trPr>
          <w:trHeight w:val="20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D9677" w14:textId="77777777" w:rsidR="00960FA9" w:rsidRPr="00956D0A" w:rsidRDefault="00960FA9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ÍTEMS DE LA ESPECIFICACIÓN TÉCNICA</w:t>
            </w:r>
          </w:p>
        </w:tc>
      </w:tr>
      <w:tr w:rsidR="00EB3D02" w:rsidRPr="00956D0A" w14:paraId="4F3BE7CB" w14:textId="77777777" w:rsidTr="00960FA9">
        <w:trPr>
          <w:trHeight w:val="531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74C0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7D9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CÓDIGO CPC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AC38D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ATRIBUTO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CCCD1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CARACTERÍSTICAS, REQUISITOS, FUNCIONALES O TECNOLÓGICOS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A4A89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A5717" w14:textId="77777777" w:rsidR="00EB3D02" w:rsidRPr="00956D0A" w:rsidRDefault="00EB3D02" w:rsidP="0096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D0A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</w:tr>
      <w:tr w:rsidR="00EB3D02" w:rsidRPr="00956D0A" w14:paraId="3A8F1DDB" w14:textId="77777777" w:rsidTr="00B25C4A">
        <w:trPr>
          <w:trHeight w:val="207"/>
        </w:trPr>
        <w:tc>
          <w:tcPr>
            <w:tcW w:w="544" w:type="dxa"/>
            <w:noWrap/>
            <w:vAlign w:val="center"/>
            <w:hideMark/>
          </w:tcPr>
          <w:p w14:paraId="483839C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205" w:type="dxa"/>
            <w:vAlign w:val="center"/>
          </w:tcPr>
          <w:p w14:paraId="300E4C42" w14:textId="77777777" w:rsidR="00EB3D02" w:rsidRPr="00956D0A" w:rsidRDefault="00EB3D02" w:rsidP="00CD613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452900019</w:t>
            </w:r>
          </w:p>
        </w:tc>
        <w:tc>
          <w:tcPr>
            <w:tcW w:w="1081" w:type="dxa"/>
            <w:noWrap/>
            <w:vAlign w:val="center"/>
            <w:hideMark/>
          </w:tcPr>
          <w:p w14:paraId="2F905133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Disco duro externo</w:t>
            </w:r>
          </w:p>
        </w:tc>
        <w:tc>
          <w:tcPr>
            <w:tcW w:w="3155" w:type="dxa"/>
            <w:noWrap/>
            <w:vAlign w:val="center"/>
          </w:tcPr>
          <w:p w14:paraId="4E87E778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Disco duro externo de 2TB de 2.5"</w:t>
            </w:r>
          </w:p>
          <w:p w14:paraId="4EC7CD8B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Interface: compatible con USB 3.0 y/o USB 2.0 / 1.0</w:t>
            </w:r>
          </w:p>
          <w:p w14:paraId="62253D5D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</w:p>
          <w:p w14:paraId="49AFF9E4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EL OFERENTE DEBERÁ SEÑALAR LA MARCA Y MODELO DE LO OFERTADO ACORDE A LAS ESPECIFICACIONES TÉCNICAS DESCRITAS EN EL CATÁLOGO ADJUNTO</w:t>
            </w:r>
          </w:p>
          <w:p w14:paraId="7F128940" w14:textId="77777777" w:rsidR="00EB3D02" w:rsidRPr="00956D0A" w:rsidRDefault="00EB3D02" w:rsidP="00CD6138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05284BE6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214" w:type="dxa"/>
            <w:noWrap/>
            <w:vAlign w:val="center"/>
            <w:hideMark/>
          </w:tcPr>
          <w:p w14:paraId="75F45C8A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UNIDAD</w:t>
            </w:r>
          </w:p>
        </w:tc>
      </w:tr>
      <w:tr w:rsidR="00EB3D02" w:rsidRPr="00956D0A" w14:paraId="4E89AA59" w14:textId="77777777" w:rsidTr="00B25C4A">
        <w:trPr>
          <w:trHeight w:val="2084"/>
        </w:trPr>
        <w:tc>
          <w:tcPr>
            <w:tcW w:w="544" w:type="dxa"/>
            <w:noWrap/>
            <w:vAlign w:val="center"/>
            <w:hideMark/>
          </w:tcPr>
          <w:p w14:paraId="1F7940F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05" w:type="dxa"/>
            <w:vAlign w:val="center"/>
          </w:tcPr>
          <w:p w14:paraId="09BEE901" w14:textId="77777777" w:rsidR="00EB3D02" w:rsidRPr="00956D0A" w:rsidRDefault="00EB3D02" w:rsidP="00CD613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451700421</w:t>
            </w:r>
          </w:p>
        </w:tc>
        <w:tc>
          <w:tcPr>
            <w:tcW w:w="1081" w:type="dxa"/>
            <w:noWrap/>
            <w:vAlign w:val="center"/>
            <w:hideMark/>
          </w:tcPr>
          <w:p w14:paraId="7BFD7C96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Grabadora Digital de voz</w:t>
            </w:r>
          </w:p>
        </w:tc>
        <w:tc>
          <w:tcPr>
            <w:tcW w:w="3155" w:type="dxa"/>
            <w:noWrap/>
            <w:vAlign w:val="center"/>
            <w:hideMark/>
          </w:tcPr>
          <w:p w14:paraId="46A193A8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 xml:space="preserve">Pilas tipo AAA, Formatos de Grabación: PCM (WAV) &amp; MP3, Memoria Interna de 4GB expandible con tarjeta microSD. Sistema de micrófono estéreo integrado, conector USB incorporado, entrada de micrófono estéreo externo y para auriculares Jack de 3.5 </w:t>
            </w:r>
            <w:proofErr w:type="spellStart"/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mm.</w:t>
            </w:r>
            <w:proofErr w:type="spellEnd"/>
          </w:p>
          <w:p w14:paraId="3FAA75F6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 w:themeColor="background1" w:themeShade="A6"/>
                <w:sz w:val="16"/>
                <w:szCs w:val="16"/>
                <w:lang w:eastAsia="es-EC"/>
              </w:rPr>
            </w:pPr>
          </w:p>
          <w:p w14:paraId="097C47B8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956D0A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  <w:t>EL OFERENTE DEBERÁ SEÑALAR LA MARCA Y MODELO DE LO OFERTADO ACORDE A LAS ESPECIFICACIONES TÉCNICAS DESCRITAS EN EL CATÁLOGO ADJUNTO.</w:t>
            </w:r>
          </w:p>
          <w:p w14:paraId="7FD82027" w14:textId="77777777" w:rsidR="00EB3D02" w:rsidRPr="00956D0A" w:rsidRDefault="00EB3D02" w:rsidP="00CD6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eastAsia="es-EC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21566EDB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14:paraId="0BE7969D" w14:textId="77777777" w:rsidR="00EB3D02" w:rsidRPr="00956D0A" w:rsidRDefault="00EB3D02" w:rsidP="00CD6138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956D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UNIDAD</w:t>
            </w:r>
          </w:p>
        </w:tc>
      </w:tr>
    </w:tbl>
    <w:p w14:paraId="125903B5" w14:textId="77777777" w:rsidR="00EB3D02" w:rsidRPr="00956D0A" w:rsidRDefault="00EB3D02" w:rsidP="00EB3D02">
      <w:pPr>
        <w:pStyle w:val="Prrafodelista"/>
        <w:ind w:left="360"/>
        <w:jc w:val="both"/>
        <w:rPr>
          <w:rFonts w:cs="Arial"/>
          <w:sz w:val="20"/>
          <w:szCs w:val="20"/>
        </w:rPr>
      </w:pPr>
    </w:p>
    <w:p w14:paraId="7BEFF564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color w:val="A6A6A6" w:themeColor="background1" w:themeShade="A6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 xml:space="preserve">PLAZO DE ENTREGA: </w:t>
      </w:r>
      <w:r w:rsidRPr="00956D0A">
        <w:rPr>
          <w:rFonts w:cs="Arial"/>
          <w:color w:val="A6A6A6" w:themeColor="background1" w:themeShade="A6"/>
          <w:sz w:val="20"/>
          <w:szCs w:val="20"/>
        </w:rPr>
        <w:t>(indicar el plazo de entrega a partir de la emisión orden de compra)</w:t>
      </w:r>
    </w:p>
    <w:p w14:paraId="3FA5F7D6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sz w:val="20"/>
          <w:szCs w:val="20"/>
        </w:rPr>
      </w:pPr>
    </w:p>
    <w:p w14:paraId="5D21A5FB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color w:val="A6A6A6" w:themeColor="background1" w:themeShade="A6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>VIGENCIA DE LA OFERTA</w:t>
      </w:r>
      <w:r w:rsidRPr="00956D0A">
        <w:rPr>
          <w:rFonts w:cs="Arial"/>
          <w:sz w:val="20"/>
          <w:szCs w:val="20"/>
        </w:rPr>
        <w:t xml:space="preserve">: </w:t>
      </w:r>
      <w:r w:rsidRPr="00956D0A">
        <w:rPr>
          <w:rFonts w:cs="Arial"/>
          <w:color w:val="A6A6A6" w:themeColor="background1" w:themeShade="A6"/>
          <w:sz w:val="20"/>
          <w:szCs w:val="20"/>
        </w:rPr>
        <w:t>(indicar el tiempo de vigencia de la oferta)</w:t>
      </w:r>
    </w:p>
    <w:p w14:paraId="6EE974D5" w14:textId="77777777" w:rsidR="007C2BF2" w:rsidRPr="00956D0A" w:rsidRDefault="007C2BF2" w:rsidP="009F2FBC">
      <w:pPr>
        <w:pStyle w:val="Prrafodelista"/>
        <w:ind w:left="0"/>
        <w:jc w:val="left"/>
        <w:rPr>
          <w:rFonts w:cs="Arial"/>
          <w:b/>
          <w:sz w:val="20"/>
          <w:szCs w:val="20"/>
        </w:rPr>
      </w:pPr>
    </w:p>
    <w:p w14:paraId="0D3409BE" w14:textId="77777777" w:rsidR="00EB3D02" w:rsidRPr="00956D0A" w:rsidRDefault="009F2FBC" w:rsidP="009F2FBC">
      <w:pPr>
        <w:pStyle w:val="Prrafodelista"/>
        <w:ind w:left="0"/>
        <w:jc w:val="left"/>
        <w:rPr>
          <w:rFonts w:cs="Arial"/>
          <w:sz w:val="20"/>
          <w:szCs w:val="20"/>
        </w:rPr>
      </w:pPr>
      <w:r w:rsidRPr="00956D0A">
        <w:rPr>
          <w:rFonts w:cs="Arial"/>
          <w:b/>
          <w:sz w:val="20"/>
          <w:szCs w:val="20"/>
        </w:rPr>
        <w:t>FORMA DE PAGO</w:t>
      </w:r>
      <w:r w:rsidRPr="00956D0A">
        <w:rPr>
          <w:rFonts w:cs="Arial"/>
          <w:sz w:val="20"/>
          <w:szCs w:val="20"/>
        </w:rPr>
        <w:t xml:space="preserve">: 100 % contra entrega </w:t>
      </w:r>
      <w:r w:rsidR="001B0CDB" w:rsidRPr="00956D0A">
        <w:rPr>
          <w:rFonts w:cs="Arial"/>
          <w:sz w:val="20"/>
          <w:szCs w:val="20"/>
        </w:rPr>
        <w:t xml:space="preserve"> </w:t>
      </w:r>
    </w:p>
    <w:p w14:paraId="206662F7" w14:textId="77777777" w:rsidR="009F2FBC" w:rsidRPr="00956D0A" w:rsidRDefault="009F2FBC" w:rsidP="00EB3D02">
      <w:pPr>
        <w:pStyle w:val="Prrafodelista"/>
        <w:ind w:left="426"/>
        <w:jc w:val="both"/>
        <w:rPr>
          <w:rFonts w:cs="Arial"/>
          <w:sz w:val="20"/>
          <w:szCs w:val="20"/>
        </w:rPr>
      </w:pPr>
    </w:p>
    <w:p w14:paraId="12EF6644" w14:textId="77777777" w:rsidR="00EB3D02" w:rsidRPr="00956D0A" w:rsidRDefault="00EB3D02" w:rsidP="000916B2">
      <w:pPr>
        <w:jc w:val="both"/>
        <w:rPr>
          <w:rFonts w:ascii="Arial" w:hAnsi="Arial" w:cs="Arial"/>
          <w:b/>
          <w:sz w:val="20"/>
          <w:szCs w:val="20"/>
        </w:rPr>
      </w:pPr>
      <w:r w:rsidRPr="00956D0A">
        <w:rPr>
          <w:rFonts w:ascii="Arial" w:hAnsi="Arial" w:cs="Arial"/>
          <w:b/>
          <w:sz w:val="20"/>
          <w:szCs w:val="20"/>
        </w:rPr>
        <w:t>PRESUPUESTO REFERENCIAL:</w:t>
      </w:r>
    </w:p>
    <w:p w14:paraId="0532EB97" w14:textId="1015FFF5" w:rsidR="00EB3D02" w:rsidRPr="006F1E27" w:rsidRDefault="00EB3D02" w:rsidP="006F1E27">
      <w:pPr>
        <w:jc w:val="both"/>
        <w:rPr>
          <w:rFonts w:cs="Arial"/>
        </w:rPr>
      </w:pPr>
      <w:r w:rsidRPr="006F1E27">
        <w:rPr>
          <w:rFonts w:cs="Arial"/>
        </w:rPr>
        <w:t xml:space="preserve">El valor referencial </w:t>
      </w:r>
      <w:r w:rsidR="00516785" w:rsidRPr="006F1E27">
        <w:rPr>
          <w:rFonts w:cs="Arial"/>
        </w:rPr>
        <w:t xml:space="preserve">total </w:t>
      </w:r>
      <w:r w:rsidRPr="006F1E27">
        <w:rPr>
          <w:rFonts w:cs="Arial"/>
        </w:rPr>
        <w:t xml:space="preserve">de esta solicitud de </w:t>
      </w:r>
      <w:r w:rsidR="00AB541F" w:rsidRPr="006F1E27">
        <w:rPr>
          <w:rFonts w:cs="Arial"/>
        </w:rPr>
        <w:t>(</w:t>
      </w:r>
      <w:r w:rsidR="00AB541F" w:rsidRPr="006F1E27">
        <w:rPr>
          <w:rFonts w:cs="Arial"/>
          <w:color w:val="A6A6A6" w:themeColor="background1" w:themeShade="A6"/>
        </w:rPr>
        <w:t>adquisición de bienes o contratación de servicios u obras</w:t>
      </w:r>
      <w:r w:rsidR="00AB541F" w:rsidRPr="006F1E27">
        <w:rPr>
          <w:rFonts w:cs="Arial"/>
        </w:rPr>
        <w:t>)</w:t>
      </w:r>
      <w:r w:rsidRPr="006F1E27">
        <w:rPr>
          <w:rFonts w:cs="Arial"/>
        </w:rPr>
        <w:t xml:space="preserve"> es de $ </w:t>
      </w:r>
      <w:r w:rsidRPr="006F1E27">
        <w:rPr>
          <w:rFonts w:cs="Arial"/>
          <w:color w:val="A6A6A6" w:themeColor="background1" w:themeShade="A6"/>
        </w:rPr>
        <w:t>(valor en números)</w:t>
      </w:r>
      <w:r w:rsidRPr="006F1E27">
        <w:rPr>
          <w:rFonts w:cs="Arial"/>
        </w:rPr>
        <w:t xml:space="preserve">, </w:t>
      </w:r>
      <w:r w:rsidRPr="006F1E27">
        <w:rPr>
          <w:rFonts w:cs="Arial"/>
          <w:color w:val="A6A6A6" w:themeColor="background1" w:themeShade="A6"/>
        </w:rPr>
        <w:t>(valor en letras) CC</w:t>
      </w:r>
      <w:r w:rsidRPr="006F1E27">
        <w:rPr>
          <w:rFonts w:cs="Arial"/>
        </w:rPr>
        <w:t xml:space="preserve">/100 DÓLARES DE LOS ESTADOS UNIDOS DE </w:t>
      </w:r>
      <w:r w:rsidR="00943F7C" w:rsidRPr="006F1E27">
        <w:rPr>
          <w:rFonts w:cs="Arial"/>
        </w:rPr>
        <w:t>AMÉRICA</w:t>
      </w:r>
      <w:r w:rsidRPr="006F1E27">
        <w:rPr>
          <w:rFonts w:cs="Arial"/>
        </w:rPr>
        <w:t xml:space="preserve">, cantidad que NO incluye IVA, de acuerdo a </w:t>
      </w:r>
      <w:r w:rsidR="00516785" w:rsidRPr="006F1E27">
        <w:rPr>
          <w:rFonts w:cs="Arial"/>
          <w:color w:val="A6A6A6" w:themeColor="background1" w:themeShade="A6"/>
        </w:rPr>
        <w:t xml:space="preserve">(indicar el estudio de mercado en base a precios unitarios de procesos anteriores o de acuerdo a </w:t>
      </w:r>
      <w:r w:rsidR="00BC1984" w:rsidRPr="006F1E27">
        <w:rPr>
          <w:rFonts w:cs="Arial"/>
          <w:color w:val="A6A6A6" w:themeColor="background1" w:themeShade="A6"/>
        </w:rPr>
        <w:t xml:space="preserve">una (1) </w:t>
      </w:r>
      <w:r w:rsidRPr="006F1E27">
        <w:rPr>
          <w:rFonts w:cs="Arial"/>
          <w:color w:val="A6A6A6" w:themeColor="background1" w:themeShade="A6"/>
        </w:rPr>
        <w:t>proforma</w:t>
      </w:r>
      <w:r w:rsidR="00516785" w:rsidRPr="006F1E27">
        <w:rPr>
          <w:rFonts w:cs="Arial"/>
          <w:color w:val="A6A6A6" w:themeColor="background1" w:themeShade="A6"/>
        </w:rPr>
        <w:t>,</w:t>
      </w:r>
      <w:r w:rsidRPr="006F1E27">
        <w:rPr>
          <w:rFonts w:cs="Arial"/>
          <w:color w:val="A6A6A6" w:themeColor="background1" w:themeShade="A6"/>
        </w:rPr>
        <w:t xml:space="preserve"> </w:t>
      </w:r>
      <w:r w:rsidR="00516785" w:rsidRPr="006F1E27">
        <w:rPr>
          <w:rFonts w:cs="Arial"/>
          <w:color w:val="A6A6A6" w:themeColor="background1" w:themeShade="A6"/>
        </w:rPr>
        <w:t>la cual se</w:t>
      </w:r>
      <w:r w:rsidR="00BC1984" w:rsidRPr="006F1E27">
        <w:rPr>
          <w:rFonts w:cs="Arial"/>
          <w:color w:val="A6A6A6" w:themeColor="background1" w:themeShade="A6"/>
        </w:rPr>
        <w:t xml:space="preserve"> </w:t>
      </w:r>
      <w:r w:rsidR="00F17614" w:rsidRPr="006F1E27">
        <w:rPr>
          <w:rFonts w:cs="Arial"/>
          <w:color w:val="A6A6A6" w:themeColor="background1" w:themeShade="A6"/>
        </w:rPr>
        <w:t>deberá adjuntar</w:t>
      </w:r>
      <w:r w:rsidR="00BC1984" w:rsidRPr="006F1E27">
        <w:rPr>
          <w:rFonts w:cs="Arial"/>
          <w:color w:val="A6A6A6" w:themeColor="background1" w:themeShade="A6"/>
        </w:rPr>
        <w:t>)</w:t>
      </w:r>
      <w:r w:rsidRPr="006F1E27">
        <w:rPr>
          <w:rFonts w:cs="Arial"/>
          <w:color w:val="A6A6A6" w:themeColor="background1" w:themeShade="A6"/>
        </w:rPr>
        <w:t>.</w:t>
      </w:r>
    </w:p>
    <w:p w14:paraId="0D84ABC4" w14:textId="77777777" w:rsidR="00EB3D02" w:rsidRPr="00956D0A" w:rsidRDefault="00EB3D02" w:rsidP="00EB3D02">
      <w:pPr>
        <w:pStyle w:val="Sinespaciado"/>
        <w:jc w:val="both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es-ES"/>
        </w:rPr>
      </w:pPr>
    </w:p>
    <w:p w14:paraId="35BE429D" w14:textId="22647D35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>Por la favorable atención que se digne dar a la presente, le anticipo mi agradecimiento</w:t>
      </w:r>
    </w:p>
    <w:p w14:paraId="5F0E54A7" w14:textId="77777777" w:rsidR="00865A0E" w:rsidRPr="00956D0A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>Atentamente,</w:t>
      </w:r>
    </w:p>
    <w:p w14:paraId="43D27FC8" w14:textId="77777777" w:rsidR="00020BF5" w:rsidRPr="00956D0A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14:paraId="7D7CF1D2" w14:textId="71B37A59" w:rsidR="00020BF5" w:rsidRPr="00956D0A" w:rsidRDefault="006F1E27" w:rsidP="00693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D560125" w14:textId="1AA1B871" w:rsidR="00865A0E" w:rsidRPr="00956D0A" w:rsidRDefault="006F1E27" w:rsidP="00693128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(Nombres y apellidos</w:t>
      </w:r>
      <w:r w:rsidR="00020BF5"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2776CC06" w14:textId="5061CDB6" w:rsidR="006B0464" w:rsidRPr="00956D0A" w:rsidRDefault="00020BF5" w:rsidP="00693128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6F1E27" w:rsidRPr="00956D0A">
        <w:rPr>
          <w:rFonts w:ascii="Arial" w:hAnsi="Arial" w:cs="Arial"/>
          <w:color w:val="A6A6A6" w:themeColor="background1" w:themeShade="A6"/>
          <w:sz w:val="20"/>
          <w:szCs w:val="20"/>
        </w:rPr>
        <w:t>Decano/a o Director/a de la Unidad requirente</w:t>
      </w:r>
      <w:r w:rsidRPr="00956D0A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6B0464" w:rsidRPr="00956D0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14:paraId="137DC505" w14:textId="77777777" w:rsidR="00865A0E" w:rsidRPr="00956D0A" w:rsidRDefault="00865A0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AFC0531" w14:textId="77777777" w:rsidR="001A3F8D" w:rsidRPr="00956D0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B214173" w14:textId="77777777" w:rsidR="00765530" w:rsidRPr="00956D0A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       </w:t>
      </w:r>
    </w:p>
    <w:p w14:paraId="35D8AB80" w14:textId="77777777" w:rsidR="00C05D65" w:rsidRPr="00956D0A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14:paraId="5438155B" w14:textId="77777777" w:rsidR="00C05D65" w:rsidRPr="00956D0A" w:rsidRDefault="00C05D6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79"/>
      </w:tblGrid>
      <w:tr w:rsidR="00217DAA" w:rsidRPr="00956D0A" w14:paraId="432BC7A3" w14:textId="77777777" w:rsidTr="00C451FB">
        <w:trPr>
          <w:trHeight w:val="143"/>
        </w:trPr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82552" w14:textId="77777777" w:rsidR="00217DAA" w:rsidRPr="00956D0A" w:rsidRDefault="00217DAA" w:rsidP="00EB31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D0A">
              <w:rPr>
                <w:rFonts w:ascii="Arial" w:hAnsi="Arial" w:cs="Arial"/>
                <w:sz w:val="16"/>
                <w:szCs w:val="16"/>
              </w:rPr>
              <w:t>Elaborado por:</w:t>
            </w:r>
          </w:p>
        </w:tc>
        <w:tc>
          <w:tcPr>
            <w:tcW w:w="1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C656D" w14:textId="77777777" w:rsidR="00217DAA" w:rsidRPr="00956D0A" w:rsidRDefault="00217DAA" w:rsidP="00EB31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7D2E7E" w14:textId="77777777" w:rsidR="001A3F8D" w:rsidRPr="00956D0A" w:rsidRDefault="001A3F8D" w:rsidP="006D288E">
      <w:pPr>
        <w:jc w:val="both"/>
        <w:rPr>
          <w:rFonts w:ascii="Arial" w:hAnsi="Arial" w:cs="Arial"/>
        </w:rPr>
      </w:pPr>
    </w:p>
    <w:sectPr w:rsidR="001A3F8D" w:rsidRPr="00956D0A" w:rsidSect="00F962A3">
      <w:headerReference w:type="default" r:id="rId13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42D1" w14:textId="77777777" w:rsidR="00D53490" w:rsidRDefault="00D53490" w:rsidP="006D288E">
      <w:pPr>
        <w:spacing w:after="0" w:line="240" w:lineRule="auto"/>
      </w:pPr>
      <w:r>
        <w:separator/>
      </w:r>
    </w:p>
  </w:endnote>
  <w:endnote w:type="continuationSeparator" w:id="0">
    <w:p w14:paraId="11698C27" w14:textId="77777777" w:rsidR="00D53490" w:rsidRDefault="00D5349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100F" w14:textId="77777777" w:rsidR="00D53490" w:rsidRDefault="00D53490" w:rsidP="006D288E">
      <w:pPr>
        <w:spacing w:after="0" w:line="240" w:lineRule="auto"/>
      </w:pPr>
      <w:r>
        <w:separator/>
      </w:r>
    </w:p>
  </w:footnote>
  <w:footnote w:type="continuationSeparator" w:id="0">
    <w:p w14:paraId="76FA2B0A" w14:textId="77777777" w:rsidR="00D53490" w:rsidRDefault="00D5349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F14C62" w:rsidRPr="006F1E27" w14:paraId="1C258FD1" w14:textId="77777777" w:rsidTr="00F14C62">
      <w:trPr>
        <w:trHeight w:val="283"/>
      </w:trPr>
      <w:tc>
        <w:tcPr>
          <w:tcW w:w="1418" w:type="dxa"/>
          <w:vMerge w:val="restart"/>
          <w:vAlign w:val="center"/>
        </w:tcPr>
        <w:p w14:paraId="2213842D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14:paraId="61C27149" w14:textId="77777777" w:rsidR="00F14C62" w:rsidRPr="006F1E27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7B80ED89" w14:textId="48A5FC75" w:rsidR="00F14C62" w:rsidRPr="006F1E27" w:rsidRDefault="00F14C62" w:rsidP="00F440E0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CÓDIGO</w:t>
          </w:r>
          <w:r w:rsidR="00517AF9">
            <w:rPr>
              <w:rFonts w:ascii="Arial" w:hAnsi="Arial" w:cs="Arial"/>
              <w:b/>
              <w:sz w:val="16"/>
              <w:szCs w:val="16"/>
              <w:lang w:val="es-ES"/>
            </w:rPr>
            <w:t>: PSC-01-F-002</w:t>
          </w:r>
        </w:p>
      </w:tc>
    </w:tr>
    <w:tr w:rsidR="00F14C62" w:rsidRPr="006F1E27" w14:paraId="7A6EACAF" w14:textId="77777777" w:rsidTr="00F14C62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80AFFE4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907CC29" w14:textId="09F10130" w:rsidR="00F14C62" w:rsidRPr="006F1E27" w:rsidRDefault="00F14C62" w:rsidP="009707B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SOLICITUD DE ADQUISIC</w:t>
          </w:r>
          <w:r w:rsidR="008E05B7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IÓN DE BIENES</w:t>
          </w:r>
          <w:r w:rsidR="00F238DE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O CONTRATACIÓN DE</w:t>
          </w:r>
          <w:r w:rsidR="008E05B7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SERVICIOS U OBRA POR </w:t>
          </w:r>
          <w:r w:rsidR="0035593F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ÍNFIMA CUANTÍA</w:t>
          </w:r>
        </w:p>
        <w:p w14:paraId="0B2FFDD1" w14:textId="77777777" w:rsidR="00F14C62" w:rsidRPr="006F1E27" w:rsidRDefault="00F14C62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985" w:type="dxa"/>
          <w:vMerge/>
          <w:vAlign w:val="center"/>
        </w:tcPr>
        <w:p w14:paraId="4B28E1E3" w14:textId="77777777" w:rsidR="00F14C62" w:rsidRPr="006F1E27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14C62" w:rsidRPr="006F1E27" w14:paraId="542D93D8" w14:textId="77777777" w:rsidTr="00F14C62">
      <w:trPr>
        <w:trHeight w:val="283"/>
      </w:trPr>
      <w:tc>
        <w:tcPr>
          <w:tcW w:w="1418" w:type="dxa"/>
          <w:vMerge/>
        </w:tcPr>
        <w:p w14:paraId="02E3B302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14:paraId="745709E6" w14:textId="7E530549" w:rsidR="00F14C62" w:rsidRPr="006F1E27" w:rsidRDefault="00F14C62" w:rsidP="00D243A8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943F7C">
            <w:rPr>
              <w:rFonts w:ascii="Arial" w:hAnsi="Arial" w:cs="Arial"/>
              <w:b/>
              <w:sz w:val="16"/>
              <w:szCs w:val="16"/>
              <w:lang w:val="es-ES"/>
            </w:rPr>
            <w:t>GESTIÓ</w:t>
          </w:r>
          <w:r w:rsidR="00E460EE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 DE </w:t>
          </w:r>
          <w:r w:rsidR="00943F7C">
            <w:rPr>
              <w:rFonts w:ascii="Arial" w:hAnsi="Arial" w:cs="Arial"/>
              <w:b/>
              <w:sz w:val="16"/>
              <w:szCs w:val="16"/>
              <w:lang w:val="es-ES"/>
            </w:rPr>
            <w:t>CONTRATACIÓ</w:t>
          </w:r>
          <w:r w:rsidR="00D243A8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N</w:t>
          </w:r>
        </w:p>
      </w:tc>
      <w:tc>
        <w:tcPr>
          <w:tcW w:w="1985" w:type="dxa"/>
          <w:vAlign w:val="center"/>
        </w:tcPr>
        <w:p w14:paraId="4A23A2E9" w14:textId="2834A6BD" w:rsidR="00F14C62" w:rsidRPr="006F1E27" w:rsidRDefault="00F14C62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REVISIÓN</w:t>
          </w:r>
          <w:r w:rsidR="00F440E0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: 1</w:t>
          </w:r>
        </w:p>
      </w:tc>
    </w:tr>
    <w:tr w:rsidR="00F14C62" w14:paraId="34A1FF68" w14:textId="77777777" w:rsidTr="00F14C62">
      <w:trPr>
        <w:trHeight w:val="283"/>
      </w:trPr>
      <w:tc>
        <w:tcPr>
          <w:tcW w:w="1418" w:type="dxa"/>
          <w:vMerge/>
        </w:tcPr>
        <w:p w14:paraId="738D9F15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14:paraId="1B1CCBC3" w14:textId="77777777" w:rsidR="00F14C62" w:rsidRPr="006F1E27" w:rsidRDefault="00F14C6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AC1B74E" w14:textId="18DA7171" w:rsidR="00F14C62" w:rsidRPr="008911DF" w:rsidRDefault="00F14C6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707B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707B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5D00AFA" w14:textId="77777777" w:rsidR="006D288E" w:rsidRDefault="00F14C62" w:rsidP="006D288E">
    <w:pPr>
      <w:pStyle w:val="Encabezado"/>
      <w:spacing w:beforeAutospacing="0"/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3E6EDC06" wp14:editId="3DFBABDF">
          <wp:simplePos x="0" y="0"/>
          <wp:positionH relativeFrom="column">
            <wp:posOffset>-192405</wp:posOffset>
          </wp:positionH>
          <wp:positionV relativeFrom="paragraph">
            <wp:posOffset>-828675</wp:posOffset>
          </wp:positionV>
          <wp:extent cx="904875" cy="695325"/>
          <wp:effectExtent l="0" t="0" r="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00003"/>
    <w:rsid w:val="00006410"/>
    <w:rsid w:val="000160D2"/>
    <w:rsid w:val="00020BF5"/>
    <w:rsid w:val="00033FAF"/>
    <w:rsid w:val="00042144"/>
    <w:rsid w:val="000511B3"/>
    <w:rsid w:val="000916B2"/>
    <w:rsid w:val="00095A97"/>
    <w:rsid w:val="000B0F5E"/>
    <w:rsid w:val="000F0425"/>
    <w:rsid w:val="00122058"/>
    <w:rsid w:val="00137058"/>
    <w:rsid w:val="00144DD7"/>
    <w:rsid w:val="00180842"/>
    <w:rsid w:val="00192025"/>
    <w:rsid w:val="00192BE7"/>
    <w:rsid w:val="001A2645"/>
    <w:rsid w:val="001A3F8D"/>
    <w:rsid w:val="001B0CDB"/>
    <w:rsid w:val="001E1612"/>
    <w:rsid w:val="001E2B5C"/>
    <w:rsid w:val="00201578"/>
    <w:rsid w:val="00217DAA"/>
    <w:rsid w:val="00222D5F"/>
    <w:rsid w:val="00241B36"/>
    <w:rsid w:val="00253949"/>
    <w:rsid w:val="002714B1"/>
    <w:rsid w:val="002740A9"/>
    <w:rsid w:val="002978B2"/>
    <w:rsid w:val="002D4900"/>
    <w:rsid w:val="002E3CC0"/>
    <w:rsid w:val="002E7E7D"/>
    <w:rsid w:val="002F04E1"/>
    <w:rsid w:val="0033391F"/>
    <w:rsid w:val="00334C7A"/>
    <w:rsid w:val="00347A1F"/>
    <w:rsid w:val="0035215E"/>
    <w:rsid w:val="0035593F"/>
    <w:rsid w:val="003759F3"/>
    <w:rsid w:val="0039085C"/>
    <w:rsid w:val="003A6005"/>
    <w:rsid w:val="003A7CCE"/>
    <w:rsid w:val="003B4971"/>
    <w:rsid w:val="003D4A1E"/>
    <w:rsid w:val="00417851"/>
    <w:rsid w:val="0042101C"/>
    <w:rsid w:val="00421C39"/>
    <w:rsid w:val="0042208C"/>
    <w:rsid w:val="004241AB"/>
    <w:rsid w:val="00431B60"/>
    <w:rsid w:val="00444161"/>
    <w:rsid w:val="00493616"/>
    <w:rsid w:val="004B006C"/>
    <w:rsid w:val="004B514F"/>
    <w:rsid w:val="004C2267"/>
    <w:rsid w:val="004E7D1F"/>
    <w:rsid w:val="004F072B"/>
    <w:rsid w:val="004F1FA9"/>
    <w:rsid w:val="005070D3"/>
    <w:rsid w:val="00516785"/>
    <w:rsid w:val="00517817"/>
    <w:rsid w:val="00517AF9"/>
    <w:rsid w:val="0052503F"/>
    <w:rsid w:val="0053668F"/>
    <w:rsid w:val="005B3B53"/>
    <w:rsid w:val="005D4BE6"/>
    <w:rsid w:val="005F64D6"/>
    <w:rsid w:val="006068CE"/>
    <w:rsid w:val="006129CB"/>
    <w:rsid w:val="006220C8"/>
    <w:rsid w:val="0062573C"/>
    <w:rsid w:val="00632F8E"/>
    <w:rsid w:val="0065617F"/>
    <w:rsid w:val="0066710E"/>
    <w:rsid w:val="00693128"/>
    <w:rsid w:val="006B0464"/>
    <w:rsid w:val="006B0997"/>
    <w:rsid w:val="006B329A"/>
    <w:rsid w:val="006B32EF"/>
    <w:rsid w:val="006B6EE7"/>
    <w:rsid w:val="006C23FE"/>
    <w:rsid w:val="006D288E"/>
    <w:rsid w:val="006E4E79"/>
    <w:rsid w:val="006F1E27"/>
    <w:rsid w:val="00712A68"/>
    <w:rsid w:val="00724E17"/>
    <w:rsid w:val="00725169"/>
    <w:rsid w:val="00753EA4"/>
    <w:rsid w:val="0076357B"/>
    <w:rsid w:val="00764365"/>
    <w:rsid w:val="00765530"/>
    <w:rsid w:val="0076706F"/>
    <w:rsid w:val="0079043C"/>
    <w:rsid w:val="00794B22"/>
    <w:rsid w:val="00797744"/>
    <w:rsid w:val="007A0EE2"/>
    <w:rsid w:val="007A5AE3"/>
    <w:rsid w:val="007B79E7"/>
    <w:rsid w:val="007C2BF2"/>
    <w:rsid w:val="007C6B82"/>
    <w:rsid w:val="007D32EE"/>
    <w:rsid w:val="00802705"/>
    <w:rsid w:val="0080792E"/>
    <w:rsid w:val="00865A0E"/>
    <w:rsid w:val="00875F81"/>
    <w:rsid w:val="00890F42"/>
    <w:rsid w:val="008911DF"/>
    <w:rsid w:val="00897C9C"/>
    <w:rsid w:val="008A5BC5"/>
    <w:rsid w:val="008D6155"/>
    <w:rsid w:val="008D6658"/>
    <w:rsid w:val="008E05B7"/>
    <w:rsid w:val="008E50DA"/>
    <w:rsid w:val="00902AC4"/>
    <w:rsid w:val="009241E9"/>
    <w:rsid w:val="009269F0"/>
    <w:rsid w:val="0093023C"/>
    <w:rsid w:val="00932279"/>
    <w:rsid w:val="00943F7C"/>
    <w:rsid w:val="00950B93"/>
    <w:rsid w:val="00956D0A"/>
    <w:rsid w:val="00960FA9"/>
    <w:rsid w:val="009707B3"/>
    <w:rsid w:val="00972D5C"/>
    <w:rsid w:val="009859A6"/>
    <w:rsid w:val="009A2AE4"/>
    <w:rsid w:val="009D2C2B"/>
    <w:rsid w:val="009F2FBC"/>
    <w:rsid w:val="00A04665"/>
    <w:rsid w:val="00A275D3"/>
    <w:rsid w:val="00A37A11"/>
    <w:rsid w:val="00A44799"/>
    <w:rsid w:val="00A55D68"/>
    <w:rsid w:val="00A668D7"/>
    <w:rsid w:val="00A81DD9"/>
    <w:rsid w:val="00AA129A"/>
    <w:rsid w:val="00AB541F"/>
    <w:rsid w:val="00AD31C6"/>
    <w:rsid w:val="00AF319E"/>
    <w:rsid w:val="00B02FB8"/>
    <w:rsid w:val="00B0414C"/>
    <w:rsid w:val="00B23080"/>
    <w:rsid w:val="00B25C4A"/>
    <w:rsid w:val="00B342BC"/>
    <w:rsid w:val="00BC1984"/>
    <w:rsid w:val="00BC3A8A"/>
    <w:rsid w:val="00BF3168"/>
    <w:rsid w:val="00C05D65"/>
    <w:rsid w:val="00C07ECF"/>
    <w:rsid w:val="00C140C5"/>
    <w:rsid w:val="00C31ABD"/>
    <w:rsid w:val="00C4044E"/>
    <w:rsid w:val="00C451FB"/>
    <w:rsid w:val="00C57389"/>
    <w:rsid w:val="00C86534"/>
    <w:rsid w:val="00C928FA"/>
    <w:rsid w:val="00CA4665"/>
    <w:rsid w:val="00CD45D8"/>
    <w:rsid w:val="00CD6161"/>
    <w:rsid w:val="00CE40EF"/>
    <w:rsid w:val="00CE711E"/>
    <w:rsid w:val="00CF1DE2"/>
    <w:rsid w:val="00CF7599"/>
    <w:rsid w:val="00D0060F"/>
    <w:rsid w:val="00D243A8"/>
    <w:rsid w:val="00D41D87"/>
    <w:rsid w:val="00D470AD"/>
    <w:rsid w:val="00D53490"/>
    <w:rsid w:val="00D551D8"/>
    <w:rsid w:val="00D66515"/>
    <w:rsid w:val="00D75C23"/>
    <w:rsid w:val="00D92F55"/>
    <w:rsid w:val="00DA6FBF"/>
    <w:rsid w:val="00DB7297"/>
    <w:rsid w:val="00DC1B15"/>
    <w:rsid w:val="00DD5421"/>
    <w:rsid w:val="00DF7981"/>
    <w:rsid w:val="00E02A4D"/>
    <w:rsid w:val="00E079CB"/>
    <w:rsid w:val="00E1210A"/>
    <w:rsid w:val="00E33DC2"/>
    <w:rsid w:val="00E460EE"/>
    <w:rsid w:val="00E8325F"/>
    <w:rsid w:val="00EA311C"/>
    <w:rsid w:val="00EA3566"/>
    <w:rsid w:val="00EB0D83"/>
    <w:rsid w:val="00EB3BB2"/>
    <w:rsid w:val="00EB3D02"/>
    <w:rsid w:val="00ED2C8E"/>
    <w:rsid w:val="00EF1E58"/>
    <w:rsid w:val="00EF3774"/>
    <w:rsid w:val="00F14C62"/>
    <w:rsid w:val="00F15236"/>
    <w:rsid w:val="00F17614"/>
    <w:rsid w:val="00F238DE"/>
    <w:rsid w:val="00F36EF2"/>
    <w:rsid w:val="00F440E0"/>
    <w:rsid w:val="00F4796E"/>
    <w:rsid w:val="00F50F5E"/>
    <w:rsid w:val="00F5112C"/>
    <w:rsid w:val="00F54C4F"/>
    <w:rsid w:val="00F60AF0"/>
    <w:rsid w:val="00F94E60"/>
    <w:rsid w:val="00F962A3"/>
    <w:rsid w:val="00FB45B2"/>
    <w:rsid w:val="00FF0455"/>
    <w:rsid w:val="00FF6E9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7A04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EB3D02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EB3D02"/>
    <w:pPr>
      <w:spacing w:before="0" w:beforeAutospacing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praspublicas.gob.ec/ProcesoContratacion/compras/CPC/index.c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.compraspublicas.gob.ec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51BF-8446-4CCE-879F-EE025FFF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A3287-33F8-4A24-8537-817E4A579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E3CB8-BC49-4C92-9703-EF43B5D92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1D8BE-2306-4DFD-B9E2-26E50D2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14</cp:revision>
  <cp:lastPrinted>2016-03-18T14:04:00Z</cp:lastPrinted>
  <dcterms:created xsi:type="dcterms:W3CDTF">2021-06-28T15:49:00Z</dcterms:created>
  <dcterms:modified xsi:type="dcterms:W3CDTF">2021-07-28T18:33:00Z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