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6C31C" w14:textId="41C68D28" w:rsidR="004B6246" w:rsidRPr="004B6246" w:rsidRDefault="004B6246" w:rsidP="004B6246">
      <w:pPr>
        <w:spacing w:before="40" w:after="40" w:line="240" w:lineRule="auto"/>
        <w:ind w:right="105"/>
        <w:jc w:val="center"/>
        <w:rPr>
          <w:rFonts w:ascii="Arial" w:hAnsi="Arial" w:cs="Arial"/>
          <w:b/>
          <w:spacing w:val="-4"/>
          <w:lang w:val="es-ES_tradnl"/>
        </w:rPr>
      </w:pPr>
      <w:r w:rsidRPr="004B6246">
        <w:rPr>
          <w:rFonts w:ascii="Arial" w:hAnsi="Arial" w:cs="Arial"/>
          <w:b/>
          <w:spacing w:val="-4"/>
          <w:lang w:val="es-ES_tradnl"/>
        </w:rPr>
        <w:t>RESUMEN DE LA PROPUESTA DEL</w:t>
      </w:r>
    </w:p>
    <w:p w14:paraId="661F9BA1" w14:textId="4B3EC70F" w:rsidR="004B6246" w:rsidRPr="004B6246" w:rsidRDefault="004B6246" w:rsidP="004B6246">
      <w:pPr>
        <w:spacing w:before="40" w:after="40" w:line="240" w:lineRule="auto"/>
        <w:ind w:right="-142"/>
        <w:jc w:val="center"/>
        <w:rPr>
          <w:rFonts w:ascii="Arial" w:hAnsi="Arial" w:cs="Arial"/>
          <w:b/>
          <w:spacing w:val="-4"/>
          <w:lang w:val="es-ES_tradnl"/>
        </w:rPr>
      </w:pPr>
      <w:r w:rsidRPr="004B6246">
        <w:rPr>
          <w:rFonts w:ascii="Arial" w:hAnsi="Arial" w:cs="Arial"/>
          <w:b/>
          <w:spacing w:val="-4"/>
          <w:lang w:val="es-ES_tradnl"/>
        </w:rPr>
        <w:t xml:space="preserve">PROGRAMA DE </w:t>
      </w:r>
      <w:r w:rsidRPr="004B6246">
        <w:rPr>
          <w:rFonts w:ascii="Arial" w:hAnsi="Arial" w:cs="Arial"/>
          <w:b/>
          <w:bCs/>
          <w:lang w:val="es-US"/>
        </w:rPr>
        <w:t>XXXXX</w:t>
      </w:r>
    </w:p>
    <w:p w14:paraId="65A26B1E" w14:textId="59391EDC" w:rsidR="004B6246" w:rsidRPr="004B6246" w:rsidRDefault="004B6246" w:rsidP="004B6246">
      <w:pPr>
        <w:pStyle w:val="Prrafodelista"/>
        <w:numPr>
          <w:ilvl w:val="0"/>
          <w:numId w:val="20"/>
        </w:numPr>
        <w:spacing w:before="40" w:after="40" w:line="240" w:lineRule="auto"/>
        <w:ind w:left="284" w:right="-91" w:hanging="284"/>
        <w:rPr>
          <w:rFonts w:ascii="Arial" w:hAnsi="Arial" w:cs="Arial"/>
          <w:b/>
          <w:spacing w:val="-4"/>
          <w:lang w:val="es-ES_tradnl"/>
        </w:rPr>
      </w:pPr>
      <w:r w:rsidRPr="004B6246">
        <w:rPr>
          <w:rFonts w:ascii="Arial" w:hAnsi="Arial" w:cs="Arial"/>
          <w:b/>
          <w:spacing w:val="-4"/>
          <w:lang w:val="es-ES_tradnl"/>
        </w:rPr>
        <w:t>Información General</w:t>
      </w:r>
    </w:p>
    <w:p w14:paraId="22F452DD" w14:textId="77777777" w:rsidR="004B6246" w:rsidRPr="004B6246" w:rsidRDefault="004B6246" w:rsidP="004B6246">
      <w:pPr>
        <w:pStyle w:val="Prrafodelista"/>
        <w:spacing w:before="40" w:after="40" w:line="240" w:lineRule="auto"/>
        <w:ind w:left="360" w:right="-91"/>
        <w:rPr>
          <w:rFonts w:ascii="Arial" w:hAnsi="Arial" w:cs="Arial"/>
          <w:b/>
          <w:spacing w:val="-4"/>
          <w:lang w:val="es-ES_tradnl"/>
        </w:rPr>
      </w:pPr>
    </w:p>
    <w:tbl>
      <w:tblPr>
        <w:tblW w:w="9212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5101"/>
      </w:tblGrid>
      <w:tr w:rsidR="004B6246" w:rsidRPr="004B6246" w14:paraId="472E63B1" w14:textId="77777777" w:rsidTr="007A2DEB">
        <w:trPr>
          <w:trHeight w:val="65"/>
        </w:trPr>
        <w:tc>
          <w:tcPr>
            <w:tcW w:w="4111" w:type="dxa"/>
            <w:shd w:val="clear" w:color="auto" w:fill="D9D9D9" w:themeFill="background1" w:themeFillShade="D9"/>
            <w:noWrap/>
            <w:vAlign w:val="center"/>
            <w:hideMark/>
          </w:tcPr>
          <w:p w14:paraId="121BB085" w14:textId="77777777" w:rsidR="004B6246" w:rsidRPr="004B6246" w:rsidRDefault="004B6246" w:rsidP="00764161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 w:rsidRPr="004B6246">
              <w:rPr>
                <w:rFonts w:ascii="Arial" w:hAnsi="Arial" w:cs="Arial"/>
                <w:b/>
              </w:rPr>
              <w:t>Facultad</w:t>
            </w:r>
          </w:p>
        </w:tc>
        <w:tc>
          <w:tcPr>
            <w:tcW w:w="5101" w:type="dxa"/>
            <w:shd w:val="clear" w:color="auto" w:fill="FFFFFF" w:themeFill="background1"/>
            <w:vAlign w:val="center"/>
          </w:tcPr>
          <w:p w14:paraId="4B4F95B0" w14:textId="77777777" w:rsidR="004B6246" w:rsidRPr="00AD67E0" w:rsidRDefault="004B6246" w:rsidP="00764161">
            <w:pPr>
              <w:spacing w:before="40" w:after="40" w:line="240" w:lineRule="auto"/>
              <w:ind w:right="-233"/>
              <w:rPr>
                <w:rFonts w:ascii="Arial" w:eastAsia="Batang" w:hAnsi="Arial" w:cs="Arial"/>
                <w:bCs/>
                <w:color w:val="A6A6A6" w:themeColor="background1" w:themeShade="A6"/>
              </w:rPr>
            </w:pPr>
            <w:r w:rsidRPr="00AD67E0">
              <w:rPr>
                <w:rFonts w:ascii="Arial" w:eastAsia="Batang" w:hAnsi="Arial" w:cs="Arial"/>
                <w:bCs/>
                <w:color w:val="A6A6A6" w:themeColor="background1" w:themeShade="A6"/>
              </w:rPr>
              <w:t>Ciencias de la Vida y Tecnologías</w:t>
            </w:r>
          </w:p>
        </w:tc>
      </w:tr>
      <w:tr w:rsidR="004B6246" w:rsidRPr="004B6246" w14:paraId="1F7EC19E" w14:textId="77777777" w:rsidTr="007A2DEB">
        <w:trPr>
          <w:trHeight w:val="65"/>
        </w:trPr>
        <w:tc>
          <w:tcPr>
            <w:tcW w:w="4111" w:type="dxa"/>
            <w:shd w:val="clear" w:color="auto" w:fill="D9D9D9" w:themeFill="background1" w:themeFillShade="D9"/>
            <w:noWrap/>
            <w:vAlign w:val="center"/>
          </w:tcPr>
          <w:p w14:paraId="59B36693" w14:textId="77777777" w:rsidR="004B6246" w:rsidRPr="004B6246" w:rsidRDefault="004B6246" w:rsidP="00764161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 w:rsidRPr="004B6246">
              <w:rPr>
                <w:rFonts w:ascii="Arial" w:hAnsi="Arial" w:cs="Arial"/>
                <w:b/>
              </w:rPr>
              <w:t>Nombre del Programa</w:t>
            </w:r>
          </w:p>
        </w:tc>
        <w:tc>
          <w:tcPr>
            <w:tcW w:w="5101" w:type="dxa"/>
            <w:shd w:val="clear" w:color="auto" w:fill="FFFFFF" w:themeFill="background1"/>
            <w:vAlign w:val="center"/>
          </w:tcPr>
          <w:p w14:paraId="5272F71C" w14:textId="77777777" w:rsidR="004B6246" w:rsidRPr="00AD67E0" w:rsidRDefault="004B6246" w:rsidP="00764161">
            <w:pPr>
              <w:spacing w:before="40" w:after="40" w:line="240" w:lineRule="auto"/>
              <w:jc w:val="both"/>
              <w:rPr>
                <w:rFonts w:ascii="Arial" w:eastAsia="Batang" w:hAnsi="Arial" w:cs="Arial"/>
                <w:bCs/>
                <w:color w:val="A6A6A6" w:themeColor="background1" w:themeShade="A6"/>
              </w:rPr>
            </w:pPr>
            <w:r w:rsidRPr="00AD67E0">
              <w:rPr>
                <w:rFonts w:ascii="Arial" w:eastAsia="Batang" w:hAnsi="Arial" w:cs="Arial"/>
                <w:bCs/>
                <w:color w:val="A6A6A6" w:themeColor="background1" w:themeShade="A6"/>
              </w:rPr>
              <w:t>Maestría en Ciencia de Datos</w:t>
            </w:r>
          </w:p>
        </w:tc>
      </w:tr>
      <w:tr w:rsidR="004B6246" w:rsidRPr="004B6246" w14:paraId="3D23E80F" w14:textId="77777777" w:rsidTr="007A2DEB">
        <w:trPr>
          <w:trHeight w:val="157"/>
        </w:trPr>
        <w:tc>
          <w:tcPr>
            <w:tcW w:w="4111" w:type="dxa"/>
            <w:shd w:val="clear" w:color="auto" w:fill="D9D9D9" w:themeFill="background1" w:themeFillShade="D9"/>
            <w:noWrap/>
            <w:vAlign w:val="center"/>
          </w:tcPr>
          <w:p w14:paraId="5CD69912" w14:textId="77777777" w:rsidR="004B6246" w:rsidRPr="004B6246" w:rsidRDefault="004B6246" w:rsidP="00764161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 w:rsidRPr="004B6246">
              <w:rPr>
                <w:rFonts w:ascii="Arial" w:hAnsi="Arial" w:cs="Arial"/>
                <w:b/>
              </w:rPr>
              <w:t>Titulación</w:t>
            </w:r>
          </w:p>
        </w:tc>
        <w:tc>
          <w:tcPr>
            <w:tcW w:w="5101" w:type="dxa"/>
            <w:shd w:val="clear" w:color="auto" w:fill="FFFFFF" w:themeFill="background1"/>
            <w:vAlign w:val="center"/>
          </w:tcPr>
          <w:p w14:paraId="2FBB3D1A" w14:textId="77777777" w:rsidR="004B6246" w:rsidRPr="00AD67E0" w:rsidRDefault="004B6246" w:rsidP="00764161">
            <w:pPr>
              <w:spacing w:before="40" w:after="40" w:line="240" w:lineRule="auto"/>
              <w:jc w:val="both"/>
              <w:rPr>
                <w:rFonts w:ascii="Arial" w:eastAsia="Batang" w:hAnsi="Arial" w:cs="Arial"/>
                <w:bCs/>
                <w:color w:val="A6A6A6" w:themeColor="background1" w:themeShade="A6"/>
              </w:rPr>
            </w:pPr>
            <w:r w:rsidRPr="00AD67E0">
              <w:rPr>
                <w:rFonts w:ascii="Arial" w:hAnsi="Arial" w:cs="Arial"/>
                <w:color w:val="A6A6A6" w:themeColor="background1" w:themeShade="A6"/>
              </w:rPr>
              <w:t xml:space="preserve">Magíster </w:t>
            </w:r>
            <w:r w:rsidRPr="00AD67E0">
              <w:rPr>
                <w:rFonts w:ascii="Arial" w:eastAsia="Batang" w:hAnsi="Arial" w:cs="Arial"/>
                <w:bCs/>
                <w:color w:val="A6A6A6" w:themeColor="background1" w:themeShade="A6"/>
              </w:rPr>
              <w:t>en Ciencia de Datos</w:t>
            </w:r>
          </w:p>
        </w:tc>
      </w:tr>
      <w:tr w:rsidR="004B6246" w:rsidRPr="004B6246" w14:paraId="6ED7CB30" w14:textId="77777777" w:rsidTr="007A2DEB">
        <w:trPr>
          <w:trHeight w:val="109"/>
        </w:trPr>
        <w:tc>
          <w:tcPr>
            <w:tcW w:w="4111" w:type="dxa"/>
            <w:shd w:val="clear" w:color="auto" w:fill="D9D9D9" w:themeFill="background1" w:themeFillShade="D9"/>
            <w:noWrap/>
            <w:vAlign w:val="center"/>
          </w:tcPr>
          <w:p w14:paraId="258A6A95" w14:textId="77777777" w:rsidR="004B6246" w:rsidRPr="004B6246" w:rsidRDefault="004B6246" w:rsidP="00764161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 w:rsidRPr="004B6246">
              <w:rPr>
                <w:rFonts w:ascii="Arial" w:hAnsi="Arial" w:cs="Arial"/>
                <w:b/>
              </w:rPr>
              <w:t>Resolución de Consejo de Facultad/Extensión</w:t>
            </w:r>
          </w:p>
        </w:tc>
        <w:tc>
          <w:tcPr>
            <w:tcW w:w="5101" w:type="dxa"/>
            <w:shd w:val="clear" w:color="auto" w:fill="FFFFFF" w:themeFill="background1"/>
            <w:vAlign w:val="center"/>
          </w:tcPr>
          <w:p w14:paraId="4A279585" w14:textId="77777777" w:rsidR="004B6246" w:rsidRPr="00AD67E0" w:rsidRDefault="004B6246" w:rsidP="00764161">
            <w:pPr>
              <w:spacing w:before="40" w:after="40" w:line="240" w:lineRule="auto"/>
              <w:jc w:val="both"/>
              <w:rPr>
                <w:rFonts w:ascii="Arial" w:eastAsia="Batang" w:hAnsi="Arial" w:cs="Arial"/>
                <w:bCs/>
                <w:color w:val="A6A6A6" w:themeColor="background1" w:themeShade="A6"/>
              </w:rPr>
            </w:pPr>
            <w:r w:rsidRPr="00AD67E0">
              <w:rPr>
                <w:rFonts w:ascii="Arial" w:eastAsia="Batang" w:hAnsi="Arial" w:cs="Arial"/>
                <w:bCs/>
                <w:color w:val="A6A6A6" w:themeColor="background1" w:themeShade="A6"/>
              </w:rPr>
              <w:t>Consejo de Facultad Ciencias de la Vida y Tecnologías.</w:t>
            </w:r>
          </w:p>
          <w:p w14:paraId="6B9FDC6A" w14:textId="77777777" w:rsidR="004B6246" w:rsidRPr="00AD67E0" w:rsidRDefault="004B6246" w:rsidP="00764161">
            <w:pPr>
              <w:spacing w:before="40" w:after="40" w:line="240" w:lineRule="auto"/>
              <w:rPr>
                <w:rFonts w:ascii="Arial" w:eastAsia="Batang" w:hAnsi="Arial" w:cs="Arial"/>
                <w:bCs/>
                <w:color w:val="A6A6A6" w:themeColor="background1" w:themeShade="A6"/>
              </w:rPr>
            </w:pPr>
            <w:r w:rsidRPr="00AD67E0">
              <w:rPr>
                <w:rFonts w:ascii="Arial" w:eastAsia="Batang" w:hAnsi="Arial" w:cs="Arial"/>
                <w:bCs/>
                <w:color w:val="A6A6A6" w:themeColor="background1" w:themeShade="A6"/>
              </w:rPr>
              <w:t>RESOLUCIÓN CFCVT-SO-02-No.0124-2023</w:t>
            </w:r>
          </w:p>
        </w:tc>
      </w:tr>
      <w:tr w:rsidR="004B6246" w:rsidRPr="004B6246" w14:paraId="66E49B7E" w14:textId="77777777" w:rsidTr="007A2DEB">
        <w:trPr>
          <w:trHeight w:val="65"/>
        </w:trPr>
        <w:tc>
          <w:tcPr>
            <w:tcW w:w="4111" w:type="dxa"/>
            <w:shd w:val="clear" w:color="auto" w:fill="D9D9D9" w:themeFill="background1" w:themeFillShade="D9"/>
            <w:noWrap/>
            <w:vAlign w:val="center"/>
          </w:tcPr>
          <w:p w14:paraId="679AD3DE" w14:textId="77777777" w:rsidR="004B6246" w:rsidRPr="004B6246" w:rsidRDefault="004B6246" w:rsidP="00764161">
            <w:pPr>
              <w:spacing w:before="40" w:after="40" w:line="240" w:lineRule="auto"/>
              <w:jc w:val="both"/>
              <w:rPr>
                <w:rFonts w:ascii="Arial" w:hAnsi="Arial" w:cs="Arial"/>
                <w:b/>
              </w:rPr>
            </w:pPr>
            <w:r w:rsidRPr="004B6246">
              <w:rPr>
                <w:rFonts w:ascii="Arial" w:hAnsi="Arial" w:cs="Arial"/>
                <w:b/>
              </w:rPr>
              <w:t>Nivel de Formación</w:t>
            </w:r>
          </w:p>
        </w:tc>
        <w:tc>
          <w:tcPr>
            <w:tcW w:w="5101" w:type="dxa"/>
            <w:shd w:val="clear" w:color="auto" w:fill="FFFFFF" w:themeFill="background1"/>
            <w:vAlign w:val="center"/>
          </w:tcPr>
          <w:p w14:paraId="39BEC6FD" w14:textId="77777777" w:rsidR="004B6246" w:rsidRPr="00AD67E0" w:rsidRDefault="004B6246" w:rsidP="00764161">
            <w:pPr>
              <w:spacing w:before="40" w:after="40" w:line="240" w:lineRule="auto"/>
              <w:jc w:val="both"/>
              <w:rPr>
                <w:rFonts w:ascii="Arial" w:eastAsia="Batang" w:hAnsi="Arial" w:cs="Arial"/>
                <w:bCs/>
                <w:color w:val="A6A6A6" w:themeColor="background1" w:themeShade="A6"/>
              </w:rPr>
            </w:pPr>
            <w:r w:rsidRPr="00AD67E0">
              <w:rPr>
                <w:rFonts w:ascii="Arial" w:eastAsia="Batang" w:hAnsi="Arial" w:cs="Arial"/>
                <w:bCs/>
                <w:color w:val="A6A6A6" w:themeColor="background1" w:themeShade="A6"/>
              </w:rPr>
              <w:t>Maestría Académica</w:t>
            </w:r>
          </w:p>
        </w:tc>
      </w:tr>
      <w:tr w:rsidR="004B6246" w:rsidRPr="004B6246" w14:paraId="3139A821" w14:textId="77777777" w:rsidTr="007A2DEB">
        <w:trPr>
          <w:trHeight w:val="123"/>
        </w:trPr>
        <w:tc>
          <w:tcPr>
            <w:tcW w:w="4111" w:type="dxa"/>
            <w:shd w:val="clear" w:color="auto" w:fill="D9D9D9" w:themeFill="background1" w:themeFillShade="D9"/>
            <w:noWrap/>
            <w:vAlign w:val="center"/>
          </w:tcPr>
          <w:p w14:paraId="6B2E2AD4" w14:textId="77777777" w:rsidR="004B6246" w:rsidRPr="004B6246" w:rsidRDefault="004B6246" w:rsidP="00764161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 w:rsidRPr="004B6246">
              <w:rPr>
                <w:rFonts w:ascii="Arial" w:hAnsi="Arial" w:cs="Arial"/>
                <w:b/>
              </w:rPr>
              <w:t>Modalidad</w:t>
            </w:r>
          </w:p>
        </w:tc>
        <w:tc>
          <w:tcPr>
            <w:tcW w:w="5101" w:type="dxa"/>
            <w:shd w:val="clear" w:color="auto" w:fill="FFFFFF" w:themeFill="background1"/>
            <w:vAlign w:val="center"/>
          </w:tcPr>
          <w:p w14:paraId="652E0318" w14:textId="77777777" w:rsidR="004B6246" w:rsidRPr="00AD67E0" w:rsidRDefault="004B6246" w:rsidP="00764161">
            <w:pPr>
              <w:spacing w:before="40" w:after="40" w:line="240" w:lineRule="auto"/>
              <w:jc w:val="both"/>
              <w:rPr>
                <w:rFonts w:ascii="Arial" w:eastAsia="Batang" w:hAnsi="Arial" w:cs="Arial"/>
                <w:bCs/>
                <w:color w:val="A6A6A6" w:themeColor="background1" w:themeShade="A6"/>
              </w:rPr>
            </w:pPr>
            <w:r w:rsidRPr="00AD67E0">
              <w:rPr>
                <w:rFonts w:ascii="Arial" w:eastAsia="Batang" w:hAnsi="Arial" w:cs="Arial"/>
                <w:bCs/>
                <w:color w:val="A6A6A6" w:themeColor="background1" w:themeShade="A6"/>
              </w:rPr>
              <w:t>En Línea</w:t>
            </w:r>
          </w:p>
        </w:tc>
      </w:tr>
      <w:tr w:rsidR="004B6246" w:rsidRPr="004B6246" w14:paraId="16417620" w14:textId="77777777" w:rsidTr="007A2DEB">
        <w:trPr>
          <w:trHeight w:val="133"/>
        </w:trPr>
        <w:tc>
          <w:tcPr>
            <w:tcW w:w="4111" w:type="dxa"/>
            <w:shd w:val="clear" w:color="auto" w:fill="D9D9D9" w:themeFill="background1" w:themeFillShade="D9"/>
            <w:noWrap/>
            <w:vAlign w:val="center"/>
          </w:tcPr>
          <w:p w14:paraId="0BF3CFDC" w14:textId="77777777" w:rsidR="004B6246" w:rsidRPr="004B6246" w:rsidRDefault="004B6246" w:rsidP="00764161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 w:rsidRPr="004B6246">
              <w:rPr>
                <w:rFonts w:ascii="Arial" w:hAnsi="Arial" w:cs="Arial"/>
                <w:b/>
              </w:rPr>
              <w:t xml:space="preserve">Número de periodos académicos ordinarios: </w:t>
            </w:r>
          </w:p>
        </w:tc>
        <w:tc>
          <w:tcPr>
            <w:tcW w:w="5101" w:type="dxa"/>
            <w:shd w:val="clear" w:color="auto" w:fill="FFFFFF" w:themeFill="background1"/>
            <w:vAlign w:val="center"/>
          </w:tcPr>
          <w:p w14:paraId="2379E48B" w14:textId="77777777" w:rsidR="004B6246" w:rsidRPr="00AD67E0" w:rsidRDefault="004B6246" w:rsidP="00764161">
            <w:pPr>
              <w:spacing w:before="40" w:after="40" w:line="240" w:lineRule="auto"/>
              <w:rPr>
                <w:rFonts w:ascii="Arial" w:eastAsia="Batang" w:hAnsi="Arial" w:cs="Arial"/>
                <w:bCs/>
                <w:color w:val="A6A6A6" w:themeColor="background1" w:themeShade="A6"/>
              </w:rPr>
            </w:pPr>
            <w:r w:rsidRPr="00AD67E0">
              <w:rPr>
                <w:rFonts w:ascii="Arial" w:eastAsia="Batang" w:hAnsi="Arial" w:cs="Arial"/>
                <w:bCs/>
                <w:color w:val="A6A6A6" w:themeColor="background1" w:themeShade="A6"/>
              </w:rPr>
              <w:t>2</w:t>
            </w:r>
          </w:p>
        </w:tc>
      </w:tr>
      <w:tr w:rsidR="004B6246" w:rsidRPr="004B6246" w14:paraId="4E92E63A" w14:textId="77777777" w:rsidTr="007A2DEB">
        <w:trPr>
          <w:trHeight w:val="180"/>
        </w:trPr>
        <w:tc>
          <w:tcPr>
            <w:tcW w:w="4111" w:type="dxa"/>
            <w:shd w:val="clear" w:color="auto" w:fill="D9D9D9" w:themeFill="background1" w:themeFillShade="D9"/>
            <w:noWrap/>
            <w:vAlign w:val="center"/>
          </w:tcPr>
          <w:p w14:paraId="685D63FE" w14:textId="77777777" w:rsidR="004B6246" w:rsidRPr="004B6246" w:rsidRDefault="004B6246" w:rsidP="00764161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 w:rsidRPr="004B6246">
              <w:rPr>
                <w:rFonts w:ascii="Arial" w:hAnsi="Arial" w:cs="Arial"/>
                <w:b/>
              </w:rPr>
              <w:t>Número de cohortes por año</w:t>
            </w:r>
          </w:p>
        </w:tc>
        <w:tc>
          <w:tcPr>
            <w:tcW w:w="5101" w:type="dxa"/>
            <w:shd w:val="clear" w:color="auto" w:fill="FFFFFF" w:themeFill="background1"/>
            <w:vAlign w:val="center"/>
          </w:tcPr>
          <w:p w14:paraId="61D1F438" w14:textId="77777777" w:rsidR="004B6246" w:rsidRPr="00AD67E0" w:rsidRDefault="004B6246" w:rsidP="00764161">
            <w:pPr>
              <w:spacing w:before="40" w:after="40" w:line="240" w:lineRule="auto"/>
              <w:rPr>
                <w:rFonts w:ascii="Arial" w:eastAsia="Batang" w:hAnsi="Arial" w:cs="Arial"/>
                <w:bCs/>
                <w:color w:val="A6A6A6" w:themeColor="background1" w:themeShade="A6"/>
              </w:rPr>
            </w:pPr>
            <w:r w:rsidRPr="00AD67E0">
              <w:rPr>
                <w:rFonts w:ascii="Arial" w:eastAsia="Batang" w:hAnsi="Arial" w:cs="Arial"/>
                <w:bCs/>
                <w:color w:val="A6A6A6" w:themeColor="background1" w:themeShade="A6"/>
              </w:rPr>
              <w:t>1</w:t>
            </w:r>
          </w:p>
        </w:tc>
      </w:tr>
      <w:tr w:rsidR="004B6246" w:rsidRPr="004B6246" w14:paraId="7296498A" w14:textId="77777777" w:rsidTr="007A2DEB">
        <w:trPr>
          <w:trHeight w:val="97"/>
        </w:trPr>
        <w:tc>
          <w:tcPr>
            <w:tcW w:w="4111" w:type="dxa"/>
            <w:shd w:val="clear" w:color="auto" w:fill="D9D9D9" w:themeFill="background1" w:themeFillShade="D9"/>
            <w:noWrap/>
            <w:vAlign w:val="center"/>
          </w:tcPr>
          <w:p w14:paraId="74972FC2" w14:textId="77777777" w:rsidR="004B6246" w:rsidRPr="004B6246" w:rsidRDefault="004B6246" w:rsidP="00764161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 w:rsidRPr="004B6246">
              <w:rPr>
                <w:rFonts w:ascii="Arial" w:hAnsi="Arial" w:cs="Arial"/>
                <w:b/>
              </w:rPr>
              <w:t>Número de paralelos por cohorte</w:t>
            </w:r>
          </w:p>
        </w:tc>
        <w:tc>
          <w:tcPr>
            <w:tcW w:w="5101" w:type="dxa"/>
            <w:shd w:val="clear" w:color="auto" w:fill="FFFFFF" w:themeFill="background1"/>
            <w:vAlign w:val="center"/>
          </w:tcPr>
          <w:p w14:paraId="67102CDF" w14:textId="77777777" w:rsidR="004B6246" w:rsidRPr="00AD67E0" w:rsidRDefault="004B6246" w:rsidP="00764161">
            <w:pPr>
              <w:spacing w:before="40" w:after="40" w:line="240" w:lineRule="auto"/>
              <w:rPr>
                <w:rFonts w:ascii="Arial" w:eastAsia="Batang" w:hAnsi="Arial" w:cs="Arial"/>
                <w:bCs/>
                <w:color w:val="A6A6A6" w:themeColor="background1" w:themeShade="A6"/>
              </w:rPr>
            </w:pPr>
            <w:r w:rsidRPr="00AD67E0">
              <w:rPr>
                <w:rFonts w:ascii="Arial" w:eastAsia="Batang" w:hAnsi="Arial" w:cs="Arial"/>
                <w:bCs/>
                <w:color w:val="A6A6A6" w:themeColor="background1" w:themeShade="A6"/>
              </w:rPr>
              <w:t>2</w:t>
            </w:r>
          </w:p>
        </w:tc>
      </w:tr>
      <w:tr w:rsidR="004B6246" w:rsidRPr="004B6246" w14:paraId="200EE71F" w14:textId="77777777" w:rsidTr="007A2DEB">
        <w:trPr>
          <w:trHeight w:val="182"/>
        </w:trPr>
        <w:tc>
          <w:tcPr>
            <w:tcW w:w="4111" w:type="dxa"/>
            <w:shd w:val="clear" w:color="auto" w:fill="D9D9D9" w:themeFill="background1" w:themeFillShade="D9"/>
            <w:noWrap/>
            <w:vAlign w:val="center"/>
          </w:tcPr>
          <w:p w14:paraId="0A902DDE" w14:textId="77777777" w:rsidR="004B6246" w:rsidRPr="004B6246" w:rsidRDefault="004B6246" w:rsidP="00764161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 w:rsidRPr="004B6246">
              <w:rPr>
                <w:rFonts w:ascii="Arial" w:hAnsi="Arial" w:cs="Arial"/>
                <w:b/>
              </w:rPr>
              <w:t>Número de Estudiantes por cohorte</w:t>
            </w:r>
          </w:p>
        </w:tc>
        <w:tc>
          <w:tcPr>
            <w:tcW w:w="5101" w:type="dxa"/>
            <w:shd w:val="clear" w:color="auto" w:fill="FFFFFF" w:themeFill="background1"/>
            <w:vAlign w:val="center"/>
          </w:tcPr>
          <w:p w14:paraId="583C6581" w14:textId="77777777" w:rsidR="004B6246" w:rsidRPr="00AD67E0" w:rsidRDefault="004B6246" w:rsidP="00764161">
            <w:pPr>
              <w:spacing w:before="40" w:after="40" w:line="240" w:lineRule="auto"/>
              <w:rPr>
                <w:rFonts w:ascii="Arial" w:eastAsia="Batang" w:hAnsi="Arial" w:cs="Arial"/>
                <w:bCs/>
                <w:color w:val="A6A6A6" w:themeColor="background1" w:themeShade="A6"/>
              </w:rPr>
            </w:pPr>
            <w:r w:rsidRPr="00AD67E0">
              <w:rPr>
                <w:rFonts w:ascii="Arial" w:eastAsia="Batang" w:hAnsi="Arial" w:cs="Arial"/>
                <w:bCs/>
                <w:color w:val="A6A6A6" w:themeColor="background1" w:themeShade="A6"/>
              </w:rPr>
              <w:t>100 estudiantes</w:t>
            </w:r>
          </w:p>
        </w:tc>
      </w:tr>
      <w:tr w:rsidR="004B6246" w:rsidRPr="004B6246" w14:paraId="2D1B3E31" w14:textId="77777777" w:rsidTr="007A2DEB">
        <w:trPr>
          <w:trHeight w:val="120"/>
        </w:trPr>
        <w:tc>
          <w:tcPr>
            <w:tcW w:w="4111" w:type="dxa"/>
            <w:shd w:val="clear" w:color="auto" w:fill="D9D9D9" w:themeFill="background1" w:themeFillShade="D9"/>
            <w:noWrap/>
            <w:vAlign w:val="center"/>
          </w:tcPr>
          <w:p w14:paraId="76C56142" w14:textId="77777777" w:rsidR="004B6246" w:rsidRPr="004B6246" w:rsidRDefault="004B6246" w:rsidP="00764161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 w:rsidRPr="004B6246">
              <w:rPr>
                <w:rFonts w:ascii="Arial" w:hAnsi="Arial" w:cs="Arial"/>
                <w:b/>
              </w:rPr>
              <w:t>Número de Estudiantes por paralelo</w:t>
            </w:r>
          </w:p>
        </w:tc>
        <w:tc>
          <w:tcPr>
            <w:tcW w:w="5101" w:type="dxa"/>
            <w:shd w:val="clear" w:color="auto" w:fill="FFFFFF" w:themeFill="background1"/>
            <w:vAlign w:val="center"/>
          </w:tcPr>
          <w:p w14:paraId="0D310862" w14:textId="77777777" w:rsidR="004B6246" w:rsidRPr="00AD67E0" w:rsidRDefault="004B6246" w:rsidP="00764161">
            <w:pPr>
              <w:spacing w:before="40" w:after="40" w:line="240" w:lineRule="auto"/>
              <w:jc w:val="both"/>
              <w:rPr>
                <w:rFonts w:ascii="Arial" w:eastAsia="Batang" w:hAnsi="Arial" w:cs="Arial"/>
                <w:bCs/>
                <w:color w:val="A6A6A6" w:themeColor="background1" w:themeShade="A6"/>
              </w:rPr>
            </w:pPr>
            <w:r w:rsidRPr="00AD67E0">
              <w:rPr>
                <w:rFonts w:ascii="Arial" w:eastAsia="Batang" w:hAnsi="Arial" w:cs="Arial"/>
                <w:bCs/>
                <w:color w:val="A6A6A6" w:themeColor="background1" w:themeShade="A6"/>
              </w:rPr>
              <w:t>50 estudiantes</w:t>
            </w:r>
          </w:p>
        </w:tc>
      </w:tr>
      <w:tr w:rsidR="004B6246" w:rsidRPr="004B6246" w14:paraId="2493701E" w14:textId="77777777" w:rsidTr="007A2DEB">
        <w:trPr>
          <w:trHeight w:val="120"/>
        </w:trPr>
        <w:tc>
          <w:tcPr>
            <w:tcW w:w="4111" w:type="dxa"/>
            <w:shd w:val="clear" w:color="auto" w:fill="D9D9D9" w:themeFill="background1" w:themeFillShade="D9"/>
            <w:noWrap/>
            <w:vAlign w:val="center"/>
          </w:tcPr>
          <w:p w14:paraId="092DA62F" w14:textId="77777777" w:rsidR="004B6246" w:rsidRPr="004B6246" w:rsidRDefault="004B6246" w:rsidP="00764161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 w:rsidRPr="004B6246">
              <w:rPr>
                <w:rFonts w:ascii="Arial" w:hAnsi="Arial" w:cs="Arial"/>
                <w:b/>
              </w:rPr>
              <w:t xml:space="preserve">Lugares de Ejecución </w:t>
            </w:r>
          </w:p>
        </w:tc>
        <w:tc>
          <w:tcPr>
            <w:tcW w:w="5101" w:type="dxa"/>
            <w:shd w:val="clear" w:color="auto" w:fill="FFFFFF" w:themeFill="background1"/>
            <w:vAlign w:val="center"/>
          </w:tcPr>
          <w:p w14:paraId="374D1E62" w14:textId="77777777" w:rsidR="004B6246" w:rsidRPr="00AD67E0" w:rsidRDefault="004B6246" w:rsidP="00764161">
            <w:pPr>
              <w:spacing w:before="40" w:after="40" w:line="240" w:lineRule="auto"/>
              <w:jc w:val="both"/>
              <w:rPr>
                <w:rFonts w:ascii="Arial" w:eastAsia="Batang" w:hAnsi="Arial" w:cs="Arial"/>
                <w:bCs/>
                <w:color w:val="A6A6A6" w:themeColor="background1" w:themeShade="A6"/>
              </w:rPr>
            </w:pPr>
            <w:r w:rsidRPr="00AD67E0">
              <w:rPr>
                <w:rFonts w:ascii="Arial" w:eastAsia="Batang" w:hAnsi="Arial" w:cs="Arial"/>
                <w:bCs/>
                <w:color w:val="A6A6A6" w:themeColor="background1" w:themeShade="A6"/>
              </w:rPr>
              <w:t>Sede Matriz Manta</w:t>
            </w:r>
          </w:p>
        </w:tc>
      </w:tr>
      <w:tr w:rsidR="004B6246" w:rsidRPr="004B6246" w14:paraId="7FF082A1" w14:textId="77777777" w:rsidTr="007A2DEB">
        <w:trPr>
          <w:trHeight w:val="150"/>
        </w:trPr>
        <w:tc>
          <w:tcPr>
            <w:tcW w:w="4111" w:type="dxa"/>
            <w:shd w:val="clear" w:color="auto" w:fill="D9D9D9" w:themeFill="background1" w:themeFillShade="D9"/>
            <w:noWrap/>
            <w:vAlign w:val="center"/>
          </w:tcPr>
          <w:p w14:paraId="4740F28F" w14:textId="77777777" w:rsidR="004B6246" w:rsidRPr="004B6246" w:rsidRDefault="004B6246" w:rsidP="00764161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 w:rsidRPr="004B6246">
              <w:rPr>
                <w:rFonts w:ascii="Arial" w:hAnsi="Arial" w:cs="Arial"/>
                <w:b/>
              </w:rPr>
              <w:t>Responsable del Proyecto</w:t>
            </w:r>
          </w:p>
        </w:tc>
        <w:tc>
          <w:tcPr>
            <w:tcW w:w="5101" w:type="dxa"/>
            <w:shd w:val="clear" w:color="auto" w:fill="FFFFFF" w:themeFill="background1"/>
            <w:vAlign w:val="center"/>
          </w:tcPr>
          <w:p w14:paraId="21A6329D" w14:textId="77777777" w:rsidR="004B6246" w:rsidRPr="00AD67E0" w:rsidRDefault="004B6246" w:rsidP="00764161">
            <w:pPr>
              <w:spacing w:before="40" w:after="40" w:line="240" w:lineRule="auto"/>
              <w:jc w:val="both"/>
              <w:rPr>
                <w:rFonts w:ascii="Arial" w:eastAsia="Batang" w:hAnsi="Arial" w:cs="Arial"/>
                <w:bCs/>
                <w:color w:val="A6A6A6" w:themeColor="background1" w:themeShade="A6"/>
              </w:rPr>
            </w:pPr>
            <w:r w:rsidRPr="00AD67E0">
              <w:rPr>
                <w:rFonts w:ascii="Arial" w:eastAsia="Batang" w:hAnsi="Arial" w:cs="Arial"/>
                <w:bCs/>
                <w:color w:val="A6A6A6" w:themeColor="background1" w:themeShade="A6"/>
              </w:rPr>
              <w:t>Ing. Jorge Herrera Tapia, PhD.</w:t>
            </w:r>
          </w:p>
        </w:tc>
      </w:tr>
      <w:tr w:rsidR="004B6246" w:rsidRPr="004B6246" w14:paraId="4E347BAC" w14:textId="77777777" w:rsidTr="007A2DEB">
        <w:trPr>
          <w:trHeight w:val="208"/>
        </w:trPr>
        <w:tc>
          <w:tcPr>
            <w:tcW w:w="4111" w:type="dxa"/>
            <w:shd w:val="clear" w:color="auto" w:fill="D9D9D9" w:themeFill="background1" w:themeFillShade="D9"/>
            <w:noWrap/>
            <w:vAlign w:val="center"/>
          </w:tcPr>
          <w:p w14:paraId="48D05346" w14:textId="77777777" w:rsidR="004B6246" w:rsidRPr="004B6246" w:rsidRDefault="004B6246" w:rsidP="00764161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 w:rsidRPr="004B6246">
              <w:rPr>
                <w:rFonts w:ascii="Arial" w:hAnsi="Arial" w:cs="Arial"/>
                <w:b/>
              </w:rPr>
              <w:t>Fecha del informe y Resolución del Consejo de Facultad/Extensión</w:t>
            </w:r>
          </w:p>
        </w:tc>
        <w:tc>
          <w:tcPr>
            <w:tcW w:w="5101" w:type="dxa"/>
            <w:shd w:val="clear" w:color="auto" w:fill="FFFFFF" w:themeFill="background1"/>
            <w:vAlign w:val="center"/>
          </w:tcPr>
          <w:p w14:paraId="7B1776C6" w14:textId="77777777" w:rsidR="004B6246" w:rsidRPr="00AD67E0" w:rsidRDefault="004B6246" w:rsidP="00764161">
            <w:pPr>
              <w:spacing w:before="40" w:after="40" w:line="240" w:lineRule="auto"/>
              <w:rPr>
                <w:rFonts w:ascii="Arial" w:eastAsia="Batang" w:hAnsi="Arial" w:cs="Arial"/>
                <w:bCs/>
                <w:color w:val="A6A6A6" w:themeColor="background1" w:themeShade="A6"/>
                <w:lang w:val="es-US"/>
              </w:rPr>
            </w:pPr>
            <w:r w:rsidRPr="00AD67E0">
              <w:rPr>
                <w:rFonts w:ascii="Arial" w:eastAsia="Batang" w:hAnsi="Arial" w:cs="Arial"/>
                <w:bCs/>
                <w:color w:val="A6A6A6" w:themeColor="background1" w:themeShade="A6"/>
              </w:rPr>
              <w:t>21 de septiembre del 2023</w:t>
            </w:r>
          </w:p>
        </w:tc>
      </w:tr>
    </w:tbl>
    <w:p w14:paraId="4E794522" w14:textId="77777777" w:rsidR="004B6246" w:rsidRPr="004B6246" w:rsidRDefault="004B6246" w:rsidP="004B6246">
      <w:pPr>
        <w:autoSpaceDE w:val="0"/>
        <w:autoSpaceDN w:val="0"/>
        <w:adjustRightInd w:val="0"/>
        <w:spacing w:before="40" w:after="40" w:line="240" w:lineRule="auto"/>
        <w:jc w:val="both"/>
        <w:rPr>
          <w:rFonts w:ascii="Arial" w:hAnsi="Arial" w:cs="Arial"/>
        </w:rPr>
      </w:pPr>
    </w:p>
    <w:p w14:paraId="1D5E066A" w14:textId="30B407A2" w:rsidR="004B6246" w:rsidRPr="004B6246" w:rsidRDefault="004B6246" w:rsidP="004B6246">
      <w:pPr>
        <w:pStyle w:val="Prrafodelista"/>
        <w:numPr>
          <w:ilvl w:val="0"/>
          <w:numId w:val="20"/>
        </w:numPr>
        <w:spacing w:before="40" w:after="40" w:line="240" w:lineRule="auto"/>
        <w:ind w:right="-91"/>
        <w:rPr>
          <w:rFonts w:ascii="Arial" w:hAnsi="Arial" w:cs="Arial"/>
          <w:spacing w:val="-4"/>
          <w:lang w:val="es-ES_tradnl"/>
        </w:rPr>
      </w:pPr>
      <w:r w:rsidRPr="004B6246">
        <w:rPr>
          <w:rFonts w:ascii="Arial" w:hAnsi="Arial" w:cs="Arial"/>
          <w:b/>
          <w:spacing w:val="-4"/>
          <w:lang w:val="es-ES_tradnl"/>
        </w:rPr>
        <w:t xml:space="preserve">Datos del coordinador académico del programa </w:t>
      </w:r>
    </w:p>
    <w:p w14:paraId="3B28DAEA" w14:textId="77777777" w:rsidR="004B6246" w:rsidRPr="004B6246" w:rsidRDefault="004B6246" w:rsidP="00AD67E0">
      <w:pPr>
        <w:spacing w:before="40" w:after="40" w:line="240" w:lineRule="auto"/>
        <w:ind w:left="142" w:firstLine="284"/>
        <w:jc w:val="both"/>
        <w:rPr>
          <w:rFonts w:ascii="Arial" w:hAnsi="Arial" w:cs="Arial"/>
          <w:b/>
        </w:rPr>
      </w:pPr>
      <w:bookmarkStart w:id="0" w:name="_Hlk49062149"/>
      <w:r w:rsidRPr="004B6246">
        <w:rPr>
          <w:rFonts w:ascii="Arial" w:hAnsi="Arial" w:cs="Arial"/>
          <w:b/>
        </w:rPr>
        <w:t>Universidad laica Eloy Alfaro de Manabí</w:t>
      </w:r>
    </w:p>
    <w:p w14:paraId="296304A6" w14:textId="77777777" w:rsidR="004B6246" w:rsidRPr="004B6246" w:rsidRDefault="004B6246" w:rsidP="00AD67E0">
      <w:pPr>
        <w:spacing w:before="40" w:after="40" w:line="240" w:lineRule="auto"/>
        <w:ind w:left="142" w:firstLine="284"/>
        <w:jc w:val="both"/>
        <w:rPr>
          <w:rFonts w:ascii="Arial" w:hAnsi="Arial" w:cs="Arial"/>
          <w:b/>
        </w:rPr>
      </w:pPr>
      <w:r w:rsidRPr="004B6246">
        <w:rPr>
          <w:rFonts w:ascii="Arial" w:hAnsi="Arial" w:cs="Arial"/>
          <w:b/>
        </w:rPr>
        <w:t>Sede matriz Uleam – Manta</w:t>
      </w:r>
    </w:p>
    <w:p w14:paraId="56B60C46" w14:textId="7EF6E677" w:rsidR="004B6246" w:rsidRPr="004B6246" w:rsidRDefault="004B6246" w:rsidP="00AD67E0">
      <w:pPr>
        <w:spacing w:before="40" w:after="40" w:line="240" w:lineRule="auto"/>
        <w:ind w:left="142" w:firstLine="284"/>
        <w:jc w:val="both"/>
        <w:rPr>
          <w:rFonts w:ascii="Arial" w:hAnsi="Arial" w:cs="Arial"/>
          <w:bCs/>
        </w:rPr>
      </w:pPr>
      <w:r w:rsidRPr="004B6246">
        <w:rPr>
          <w:rFonts w:ascii="Arial" w:hAnsi="Arial" w:cs="Arial"/>
          <w:b/>
        </w:rPr>
        <w:t xml:space="preserve">Documento de identidad: </w:t>
      </w:r>
    </w:p>
    <w:p w14:paraId="2101CD92" w14:textId="60F45FFC" w:rsidR="004B6246" w:rsidRPr="004B6246" w:rsidRDefault="004B6246" w:rsidP="00AD67E0">
      <w:pPr>
        <w:spacing w:before="40" w:after="40" w:line="240" w:lineRule="auto"/>
        <w:ind w:left="142" w:firstLine="284"/>
        <w:jc w:val="both"/>
        <w:rPr>
          <w:rFonts w:ascii="Arial" w:hAnsi="Arial" w:cs="Arial"/>
          <w:bCs/>
        </w:rPr>
      </w:pPr>
      <w:r w:rsidRPr="004B6246">
        <w:rPr>
          <w:rFonts w:ascii="Arial" w:hAnsi="Arial" w:cs="Arial"/>
          <w:b/>
        </w:rPr>
        <w:t xml:space="preserve">Nombres: </w:t>
      </w:r>
    </w:p>
    <w:p w14:paraId="5D382258" w14:textId="1A133106" w:rsidR="004B6246" w:rsidRPr="004B6246" w:rsidRDefault="004B6246" w:rsidP="00AD67E0">
      <w:pPr>
        <w:spacing w:before="40" w:after="40" w:line="240" w:lineRule="auto"/>
        <w:ind w:left="142" w:firstLine="284"/>
        <w:jc w:val="both"/>
        <w:rPr>
          <w:rFonts w:ascii="Arial" w:hAnsi="Arial" w:cs="Arial"/>
          <w:bCs/>
        </w:rPr>
      </w:pPr>
      <w:r w:rsidRPr="004B6246">
        <w:rPr>
          <w:rFonts w:ascii="Arial" w:hAnsi="Arial" w:cs="Arial"/>
          <w:b/>
        </w:rPr>
        <w:t xml:space="preserve">Apellidos: </w:t>
      </w:r>
    </w:p>
    <w:p w14:paraId="4D8A6EAC" w14:textId="6D4C6AED" w:rsidR="004B6246" w:rsidRPr="004B6246" w:rsidRDefault="004B6246" w:rsidP="00AD67E0">
      <w:pPr>
        <w:spacing w:before="40" w:after="40" w:line="240" w:lineRule="auto"/>
        <w:ind w:left="142" w:firstLine="284"/>
        <w:jc w:val="both"/>
        <w:rPr>
          <w:rFonts w:ascii="Arial" w:hAnsi="Arial" w:cs="Arial"/>
          <w:bCs/>
        </w:rPr>
      </w:pPr>
      <w:r w:rsidRPr="004B6246">
        <w:rPr>
          <w:rFonts w:ascii="Arial" w:hAnsi="Arial" w:cs="Arial"/>
          <w:b/>
        </w:rPr>
        <w:t xml:space="preserve">Correo electrónico: </w:t>
      </w:r>
    </w:p>
    <w:p w14:paraId="52C49B1E" w14:textId="27AEE555" w:rsidR="004B6246" w:rsidRPr="004B6246" w:rsidRDefault="004B6246" w:rsidP="00AD67E0">
      <w:pPr>
        <w:spacing w:before="40" w:after="40" w:line="240" w:lineRule="auto"/>
        <w:ind w:left="142" w:firstLine="284"/>
        <w:jc w:val="both"/>
        <w:rPr>
          <w:rFonts w:ascii="Arial" w:hAnsi="Arial" w:cs="Arial"/>
          <w:bCs/>
        </w:rPr>
      </w:pPr>
      <w:r w:rsidRPr="004B6246">
        <w:rPr>
          <w:rFonts w:ascii="Arial" w:hAnsi="Arial" w:cs="Arial"/>
          <w:b/>
        </w:rPr>
        <w:t xml:space="preserve">Correo electrónico de referencia: </w:t>
      </w:r>
    </w:p>
    <w:p w14:paraId="5B7FB78C" w14:textId="7BA0C29F" w:rsidR="004B6246" w:rsidRPr="004B6246" w:rsidRDefault="004B6246" w:rsidP="00AD67E0">
      <w:pPr>
        <w:spacing w:before="40" w:after="40" w:line="240" w:lineRule="auto"/>
        <w:ind w:left="142" w:firstLine="284"/>
        <w:jc w:val="both"/>
        <w:rPr>
          <w:rFonts w:ascii="Arial" w:hAnsi="Arial" w:cs="Arial"/>
          <w:bCs/>
        </w:rPr>
      </w:pPr>
      <w:r w:rsidRPr="004B6246">
        <w:rPr>
          <w:rFonts w:ascii="Arial" w:hAnsi="Arial" w:cs="Arial"/>
          <w:b/>
        </w:rPr>
        <w:t xml:space="preserve">Teléfono institucional: </w:t>
      </w:r>
    </w:p>
    <w:p w14:paraId="26F21033" w14:textId="6157384F" w:rsidR="004B6246" w:rsidRPr="004B6246" w:rsidRDefault="004B6246" w:rsidP="00AD67E0">
      <w:pPr>
        <w:spacing w:before="40" w:after="40" w:line="240" w:lineRule="auto"/>
        <w:ind w:left="142" w:firstLine="284"/>
        <w:jc w:val="both"/>
        <w:rPr>
          <w:rFonts w:ascii="Arial" w:hAnsi="Arial" w:cs="Arial"/>
          <w:bCs/>
        </w:rPr>
      </w:pPr>
      <w:r w:rsidRPr="004B6246">
        <w:rPr>
          <w:rFonts w:ascii="Arial" w:hAnsi="Arial" w:cs="Arial"/>
          <w:b/>
        </w:rPr>
        <w:t xml:space="preserve">Celular: </w:t>
      </w:r>
    </w:p>
    <w:bookmarkEnd w:id="0"/>
    <w:p w14:paraId="0F32F893" w14:textId="77777777" w:rsidR="00423F07" w:rsidRDefault="004B6246" w:rsidP="00FC26FC">
      <w:pPr>
        <w:pStyle w:val="Prrafodelista"/>
        <w:numPr>
          <w:ilvl w:val="0"/>
          <w:numId w:val="20"/>
        </w:numPr>
        <w:spacing w:before="40" w:after="40" w:line="240" w:lineRule="auto"/>
        <w:ind w:left="426" w:right="-91" w:hanging="284"/>
        <w:jc w:val="both"/>
        <w:rPr>
          <w:rFonts w:ascii="Arial" w:hAnsi="Arial" w:cs="Arial"/>
          <w:b/>
          <w:spacing w:val="-4"/>
          <w:lang w:val="es-ES_tradnl"/>
        </w:rPr>
      </w:pPr>
      <w:r w:rsidRPr="00423F07">
        <w:rPr>
          <w:rFonts w:ascii="Arial" w:hAnsi="Arial" w:cs="Arial"/>
          <w:b/>
          <w:spacing w:val="-4"/>
          <w:lang w:val="es-ES_tradnl"/>
        </w:rPr>
        <w:t>Descripción general del programa</w:t>
      </w:r>
      <w:bookmarkStart w:id="1" w:name="_Toc517437344"/>
    </w:p>
    <w:p w14:paraId="35D57B4D" w14:textId="77777777" w:rsidR="00423F07" w:rsidRDefault="00423F07" w:rsidP="00423F07">
      <w:pPr>
        <w:pStyle w:val="Prrafodelista"/>
        <w:spacing w:before="40" w:after="40" w:line="240" w:lineRule="auto"/>
        <w:ind w:left="426" w:right="-91"/>
        <w:jc w:val="both"/>
        <w:rPr>
          <w:rFonts w:ascii="Arial" w:hAnsi="Arial" w:cs="Arial"/>
          <w:b/>
          <w:spacing w:val="-4"/>
          <w:lang w:val="es-ES_tradnl"/>
        </w:rPr>
      </w:pPr>
    </w:p>
    <w:p w14:paraId="06DF5A4C" w14:textId="4C3B04C6" w:rsidR="004B6246" w:rsidRPr="00423F07" w:rsidRDefault="004B6246" w:rsidP="00FC26FC">
      <w:pPr>
        <w:pStyle w:val="Prrafodelista"/>
        <w:numPr>
          <w:ilvl w:val="0"/>
          <w:numId w:val="20"/>
        </w:numPr>
        <w:spacing w:before="40" w:after="40" w:line="240" w:lineRule="auto"/>
        <w:ind w:left="426" w:right="-91" w:hanging="284"/>
        <w:jc w:val="both"/>
        <w:rPr>
          <w:rFonts w:ascii="Arial" w:hAnsi="Arial" w:cs="Arial"/>
          <w:b/>
          <w:spacing w:val="-4"/>
          <w:lang w:val="es-ES_tradnl"/>
        </w:rPr>
      </w:pPr>
      <w:r w:rsidRPr="00423F07">
        <w:rPr>
          <w:rFonts w:ascii="Arial" w:eastAsiaTheme="minorEastAsia" w:hAnsi="Arial" w:cs="Arial"/>
          <w:b/>
          <w:lang w:eastAsia="es-EC"/>
        </w:rPr>
        <w:t>Objetivo general</w:t>
      </w:r>
      <w:bookmarkEnd w:id="1"/>
    </w:p>
    <w:p w14:paraId="772121A0" w14:textId="77777777" w:rsidR="004B6246" w:rsidRPr="004B6246" w:rsidRDefault="004B6246" w:rsidP="004B6246">
      <w:pPr>
        <w:spacing w:before="40" w:after="40" w:line="240" w:lineRule="auto"/>
        <w:ind w:left="426"/>
        <w:jc w:val="both"/>
        <w:rPr>
          <w:rFonts w:ascii="Arial" w:eastAsia="Calibri" w:hAnsi="Arial" w:cs="Arial"/>
          <w:bCs/>
        </w:rPr>
      </w:pPr>
      <w:bookmarkStart w:id="2" w:name="_Toc517437354"/>
    </w:p>
    <w:bookmarkEnd w:id="2"/>
    <w:p w14:paraId="4D13FC46" w14:textId="5B438947" w:rsidR="004B6246" w:rsidRPr="004B6246" w:rsidRDefault="004B6246" w:rsidP="00423F07">
      <w:pPr>
        <w:pStyle w:val="Prrafodelista"/>
        <w:numPr>
          <w:ilvl w:val="0"/>
          <w:numId w:val="20"/>
        </w:numPr>
        <w:spacing w:before="40" w:after="40" w:line="240" w:lineRule="auto"/>
        <w:ind w:left="426" w:right="-91" w:hanging="284"/>
        <w:jc w:val="both"/>
        <w:rPr>
          <w:rFonts w:ascii="Arial" w:eastAsiaTheme="minorEastAsia" w:hAnsi="Arial" w:cs="Arial"/>
          <w:b/>
          <w:bCs/>
          <w:lang w:eastAsia="es-EC"/>
        </w:rPr>
      </w:pPr>
      <w:r w:rsidRPr="004B6246">
        <w:rPr>
          <w:rFonts w:ascii="Arial" w:eastAsiaTheme="minorEastAsia" w:hAnsi="Arial" w:cs="Arial"/>
          <w:b/>
          <w:bCs/>
          <w:lang w:eastAsia="es-EC"/>
        </w:rPr>
        <w:t>Perfil de ingreso</w:t>
      </w:r>
    </w:p>
    <w:p w14:paraId="02F9C785" w14:textId="77777777" w:rsidR="004B6246" w:rsidRPr="004B6246" w:rsidRDefault="004B6246" w:rsidP="004B6246">
      <w:pPr>
        <w:spacing w:before="40" w:after="40" w:line="240" w:lineRule="auto"/>
        <w:ind w:left="357" w:firstLine="3"/>
        <w:jc w:val="both"/>
        <w:rPr>
          <w:rFonts w:ascii="Arial" w:hAnsi="Arial" w:cs="Arial"/>
        </w:rPr>
      </w:pPr>
    </w:p>
    <w:p w14:paraId="4367DCD5" w14:textId="401ABDE1" w:rsidR="004B6246" w:rsidRDefault="004B6246" w:rsidP="00423F07">
      <w:pPr>
        <w:pStyle w:val="Prrafodelista"/>
        <w:numPr>
          <w:ilvl w:val="0"/>
          <w:numId w:val="20"/>
        </w:numPr>
        <w:spacing w:before="40" w:after="40" w:line="240" w:lineRule="auto"/>
        <w:ind w:left="426" w:right="-91" w:hanging="284"/>
        <w:jc w:val="both"/>
        <w:rPr>
          <w:rFonts w:ascii="Arial" w:eastAsiaTheme="minorEastAsia" w:hAnsi="Arial" w:cs="Arial"/>
          <w:b/>
          <w:bCs/>
          <w:lang w:eastAsia="es-EC"/>
        </w:rPr>
      </w:pPr>
      <w:r w:rsidRPr="004B6246">
        <w:rPr>
          <w:rFonts w:ascii="Arial" w:eastAsiaTheme="minorEastAsia" w:hAnsi="Arial" w:cs="Arial"/>
          <w:b/>
          <w:bCs/>
          <w:lang w:eastAsia="es-EC"/>
        </w:rPr>
        <w:t>Perfil de egreso</w:t>
      </w:r>
    </w:p>
    <w:p w14:paraId="511A98E8" w14:textId="77777777" w:rsidR="007A2DEB" w:rsidRPr="007A2DEB" w:rsidRDefault="007A2DEB" w:rsidP="007A2DEB">
      <w:pPr>
        <w:spacing w:before="40" w:after="40" w:line="240" w:lineRule="auto"/>
        <w:ind w:right="-91"/>
        <w:jc w:val="both"/>
        <w:rPr>
          <w:rFonts w:ascii="Arial" w:eastAsiaTheme="minorEastAsia" w:hAnsi="Arial" w:cs="Arial"/>
          <w:b/>
          <w:bCs/>
          <w:lang w:eastAsia="es-EC"/>
        </w:rPr>
      </w:pPr>
    </w:p>
    <w:p w14:paraId="028FB4F9" w14:textId="77777777" w:rsidR="004B6246" w:rsidRPr="004B6246" w:rsidRDefault="004B6246" w:rsidP="00D36AD2">
      <w:pPr>
        <w:spacing w:before="40" w:after="40" w:line="240" w:lineRule="auto"/>
        <w:ind w:left="142"/>
        <w:rPr>
          <w:rFonts w:ascii="Arial" w:hAnsi="Arial" w:cs="Arial"/>
          <w:b/>
          <w:bCs/>
        </w:rPr>
      </w:pPr>
      <w:r w:rsidRPr="004B6246">
        <w:rPr>
          <w:rFonts w:ascii="Arial" w:hAnsi="Arial" w:cs="Arial"/>
          <w:b/>
          <w:bCs/>
        </w:rPr>
        <w:t>¿Qué resultados de aprendizaje y competencias profesionales son necesarias para el futuro desempeño profesional?</w:t>
      </w:r>
    </w:p>
    <w:p w14:paraId="43E479E3" w14:textId="77777777" w:rsidR="004B6246" w:rsidRPr="004B6246" w:rsidRDefault="004B6246" w:rsidP="00D36AD2">
      <w:pPr>
        <w:spacing w:before="40" w:after="40" w:line="240" w:lineRule="auto"/>
        <w:ind w:left="142"/>
        <w:jc w:val="both"/>
        <w:rPr>
          <w:rFonts w:ascii="Arial" w:hAnsi="Arial" w:cs="Arial"/>
          <w:b/>
          <w:bCs/>
        </w:rPr>
      </w:pPr>
    </w:p>
    <w:p w14:paraId="2F24C8F7" w14:textId="77777777" w:rsidR="004B6246" w:rsidRPr="004B6246" w:rsidRDefault="004B6246" w:rsidP="00D36AD2">
      <w:pPr>
        <w:spacing w:before="40" w:after="40" w:line="240" w:lineRule="auto"/>
        <w:ind w:left="142"/>
        <w:jc w:val="both"/>
        <w:rPr>
          <w:rFonts w:ascii="Arial" w:hAnsi="Arial" w:cs="Arial"/>
          <w:b/>
          <w:bCs/>
        </w:rPr>
      </w:pPr>
      <w:r w:rsidRPr="004B6246">
        <w:rPr>
          <w:rFonts w:ascii="Arial" w:hAnsi="Arial" w:cs="Arial"/>
          <w:b/>
          <w:bCs/>
        </w:rPr>
        <w:lastRenderedPageBreak/>
        <w:t>¿Qué resultados de aprendizaje relacionados con el manejo de métodos, metodologías, modelos, protocolos, procesos y procedimientos de carácter profesional e investigativo se garantizarán en la implementación de la carrera/programa?</w:t>
      </w:r>
    </w:p>
    <w:p w14:paraId="3C751A75" w14:textId="77777777" w:rsidR="004B6246" w:rsidRPr="004B6246" w:rsidRDefault="004B6246" w:rsidP="00D36AD2">
      <w:pPr>
        <w:pStyle w:val="Prrafodelista"/>
        <w:spacing w:before="40" w:after="40" w:line="240" w:lineRule="auto"/>
        <w:ind w:left="142"/>
        <w:jc w:val="both"/>
        <w:rPr>
          <w:rFonts w:ascii="Arial" w:hAnsi="Arial" w:cs="Arial"/>
        </w:rPr>
      </w:pPr>
    </w:p>
    <w:p w14:paraId="7384CB20" w14:textId="77777777" w:rsidR="004B6246" w:rsidRPr="004B6246" w:rsidRDefault="004B6246" w:rsidP="00D36AD2">
      <w:pPr>
        <w:spacing w:before="40" w:after="40" w:line="240" w:lineRule="auto"/>
        <w:ind w:left="142"/>
        <w:jc w:val="both"/>
        <w:rPr>
          <w:rFonts w:ascii="Arial" w:hAnsi="Arial" w:cs="Arial"/>
          <w:b/>
          <w:bCs/>
        </w:rPr>
      </w:pPr>
      <w:r w:rsidRPr="004B6246">
        <w:rPr>
          <w:rFonts w:ascii="Arial" w:hAnsi="Arial" w:cs="Arial"/>
          <w:b/>
          <w:bCs/>
        </w:rPr>
        <w:t>¿Cómo contribuye el futuro profesional al mejoramiento de la calidad de vida, el medio ambiente, el desarrollo productivo y la preservación, difusión y enriquecimiento de las culturas y saberes?</w:t>
      </w:r>
    </w:p>
    <w:p w14:paraId="1734020C" w14:textId="77777777" w:rsidR="004B6246" w:rsidRPr="004B6246" w:rsidRDefault="004B6246" w:rsidP="00D36AD2">
      <w:pPr>
        <w:spacing w:before="40" w:after="40" w:line="240" w:lineRule="auto"/>
        <w:ind w:left="142"/>
        <w:jc w:val="both"/>
        <w:rPr>
          <w:rFonts w:ascii="Arial" w:hAnsi="Arial" w:cs="Arial"/>
          <w:b/>
          <w:bCs/>
        </w:rPr>
      </w:pPr>
    </w:p>
    <w:p w14:paraId="413F5542" w14:textId="77777777" w:rsidR="004B6246" w:rsidRPr="004B6246" w:rsidRDefault="004B6246" w:rsidP="00D36AD2">
      <w:pPr>
        <w:spacing w:before="40" w:after="40" w:line="240" w:lineRule="auto"/>
        <w:ind w:left="142"/>
        <w:jc w:val="both"/>
        <w:rPr>
          <w:rFonts w:ascii="Arial" w:hAnsi="Arial" w:cs="Arial"/>
          <w:b/>
          <w:bCs/>
        </w:rPr>
      </w:pPr>
      <w:r w:rsidRPr="004B6246">
        <w:rPr>
          <w:rFonts w:ascii="Arial" w:hAnsi="Arial" w:cs="Arial"/>
          <w:b/>
          <w:bCs/>
        </w:rPr>
        <w:t>¿Cuáles son los valores y los principios, en el marco de un enfoque de derechos, igualdad e interculturalidad, pensamiento universal, crítico y creativo, que se promoverán en la formación profesional que ofrece la carrera/programa?</w:t>
      </w:r>
    </w:p>
    <w:p w14:paraId="5B054FF4" w14:textId="77777777" w:rsidR="004B6246" w:rsidRPr="004B6246" w:rsidRDefault="004B6246" w:rsidP="004B6246">
      <w:pPr>
        <w:pStyle w:val="Prrafodelista"/>
        <w:spacing w:before="40" w:after="40" w:line="240" w:lineRule="auto"/>
        <w:ind w:left="567"/>
        <w:jc w:val="both"/>
        <w:rPr>
          <w:rFonts w:ascii="Arial" w:hAnsi="Arial" w:cs="Arial"/>
        </w:rPr>
      </w:pPr>
    </w:p>
    <w:p w14:paraId="75D9268B" w14:textId="4E7E468E" w:rsidR="004B6246" w:rsidRDefault="00AD67E0" w:rsidP="00AD67E0">
      <w:pPr>
        <w:pStyle w:val="Prrafodelista"/>
        <w:numPr>
          <w:ilvl w:val="0"/>
          <w:numId w:val="20"/>
        </w:numPr>
        <w:spacing w:before="40" w:after="40" w:line="240" w:lineRule="auto"/>
        <w:ind w:left="426" w:right="-91" w:hanging="284"/>
        <w:jc w:val="both"/>
        <w:rPr>
          <w:rFonts w:ascii="Arial" w:eastAsiaTheme="minorEastAsia" w:hAnsi="Arial" w:cs="Arial"/>
          <w:b/>
          <w:bCs/>
          <w:lang w:eastAsia="es-EC"/>
        </w:rPr>
      </w:pPr>
      <w:r>
        <w:rPr>
          <w:rFonts w:ascii="Arial" w:eastAsiaTheme="minorEastAsia" w:hAnsi="Arial" w:cs="Arial"/>
          <w:b/>
          <w:bCs/>
          <w:lang w:eastAsia="es-EC"/>
        </w:rPr>
        <w:t>D</w:t>
      </w:r>
      <w:r w:rsidRPr="00AD67E0">
        <w:rPr>
          <w:rFonts w:ascii="Arial" w:eastAsiaTheme="minorEastAsia" w:hAnsi="Arial" w:cs="Arial"/>
          <w:b/>
          <w:bCs/>
          <w:lang w:eastAsia="es-EC"/>
        </w:rPr>
        <w:t xml:space="preserve">istribución por componentes académicos </w:t>
      </w:r>
    </w:p>
    <w:p w14:paraId="623B42EE" w14:textId="77777777" w:rsidR="007A2DEB" w:rsidRPr="00AD67E0" w:rsidRDefault="007A2DEB" w:rsidP="007A2DEB">
      <w:pPr>
        <w:pStyle w:val="Prrafodelista"/>
        <w:spacing w:before="40" w:after="40" w:line="240" w:lineRule="auto"/>
        <w:ind w:left="426" w:right="-91"/>
        <w:jc w:val="both"/>
        <w:rPr>
          <w:rFonts w:ascii="Arial" w:eastAsiaTheme="minorEastAsia" w:hAnsi="Arial" w:cs="Arial"/>
          <w:b/>
          <w:bCs/>
          <w:lang w:eastAsia="es-EC"/>
        </w:rPr>
      </w:pPr>
    </w:p>
    <w:tbl>
      <w:tblPr>
        <w:tblW w:w="86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69"/>
        <w:gridCol w:w="1033"/>
      </w:tblGrid>
      <w:tr w:rsidR="004B6246" w:rsidRPr="004B6246" w14:paraId="2D1D8E4B" w14:textId="77777777" w:rsidTr="001E51E7">
        <w:trPr>
          <w:trHeight w:val="200"/>
          <w:jc w:val="center"/>
        </w:trPr>
        <w:tc>
          <w:tcPr>
            <w:tcW w:w="8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6A899B5" w14:textId="77777777" w:rsidR="004B6246" w:rsidRPr="004B6246" w:rsidRDefault="004B6246" w:rsidP="00764161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lang w:val="es-US" w:eastAsia="es-US"/>
              </w:rPr>
            </w:pPr>
            <w:r w:rsidRPr="004B6246">
              <w:rPr>
                <w:rFonts w:ascii="Arial" w:eastAsia="Times New Roman" w:hAnsi="Arial" w:cs="Arial"/>
                <w:b/>
                <w:bCs/>
                <w:lang w:val="es-US" w:eastAsia="es-US"/>
              </w:rPr>
              <w:t>RESUMEN CURRICULAR DEL PROGRAMA DE MAESTRÍA</w:t>
            </w:r>
          </w:p>
        </w:tc>
      </w:tr>
      <w:tr w:rsidR="004B6246" w:rsidRPr="004B6246" w14:paraId="693E83C1" w14:textId="77777777" w:rsidTr="001E51E7">
        <w:trPr>
          <w:trHeight w:val="240"/>
          <w:jc w:val="center"/>
        </w:trPr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E8AF68" w14:textId="77777777" w:rsidR="004B6246" w:rsidRPr="004B6246" w:rsidRDefault="004B6246" w:rsidP="00764161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lang w:val="es-US" w:eastAsia="es-US"/>
              </w:rPr>
            </w:pPr>
            <w:r w:rsidRPr="004B6246">
              <w:rPr>
                <w:rFonts w:ascii="Arial" w:eastAsia="Times New Roman" w:hAnsi="Arial" w:cs="Arial"/>
                <w:b/>
                <w:bCs/>
                <w:lang w:val="es-US" w:eastAsia="es-US"/>
              </w:rPr>
              <w:t>Organización del Aprendizaje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9E12A8" w14:textId="77777777" w:rsidR="004B6246" w:rsidRPr="004B6246" w:rsidRDefault="004B6246" w:rsidP="00764161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lang w:val="es-US" w:eastAsia="es-US"/>
              </w:rPr>
            </w:pPr>
            <w:r w:rsidRPr="004B6246">
              <w:rPr>
                <w:rFonts w:ascii="Arial" w:eastAsia="Times New Roman" w:hAnsi="Arial" w:cs="Arial"/>
                <w:b/>
                <w:bCs/>
                <w:lang w:val="es-US" w:eastAsia="es-US"/>
              </w:rPr>
              <w:t>Créditos</w:t>
            </w:r>
          </w:p>
        </w:tc>
      </w:tr>
      <w:tr w:rsidR="004B6246" w:rsidRPr="004B6246" w14:paraId="60367478" w14:textId="77777777" w:rsidTr="001E51E7">
        <w:trPr>
          <w:trHeight w:val="290"/>
          <w:jc w:val="center"/>
        </w:trPr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518351" w14:textId="77777777" w:rsidR="004B6246" w:rsidRPr="004B6246" w:rsidRDefault="004B6246" w:rsidP="00764161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val="es-US" w:eastAsia="es-US"/>
              </w:rPr>
            </w:pPr>
            <w:r w:rsidRPr="004B6246">
              <w:rPr>
                <w:rFonts w:ascii="Arial" w:eastAsia="Times New Roman" w:hAnsi="Arial" w:cs="Arial"/>
                <w:b/>
                <w:bCs/>
                <w:lang w:val="es-US" w:eastAsia="es-US"/>
              </w:rPr>
              <w:t>Aprendizaje en Contacto con el docente (ACD)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278C19" w14:textId="77777777" w:rsidR="004B6246" w:rsidRPr="004B6246" w:rsidRDefault="004B6246" w:rsidP="00764161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A6A6A6" w:themeColor="background1" w:themeShade="A6"/>
                <w:lang w:val="es-US" w:eastAsia="es-US"/>
              </w:rPr>
            </w:pPr>
            <w:r w:rsidRPr="004B6246">
              <w:rPr>
                <w:rFonts w:ascii="Arial" w:eastAsia="Times New Roman" w:hAnsi="Arial" w:cs="Arial"/>
                <w:b/>
                <w:bCs/>
                <w:color w:val="A6A6A6" w:themeColor="background1" w:themeShade="A6"/>
                <w:lang w:val="es-US" w:eastAsia="es-US"/>
              </w:rPr>
              <w:t>11</w:t>
            </w:r>
          </w:p>
        </w:tc>
      </w:tr>
      <w:tr w:rsidR="004B6246" w:rsidRPr="004B6246" w14:paraId="1D5002FF" w14:textId="77777777" w:rsidTr="001E51E7">
        <w:trPr>
          <w:trHeight w:val="290"/>
          <w:jc w:val="center"/>
        </w:trPr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1F142F" w14:textId="77777777" w:rsidR="004B6246" w:rsidRPr="004B6246" w:rsidRDefault="004B6246" w:rsidP="00764161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val="es-US" w:eastAsia="es-US"/>
              </w:rPr>
            </w:pPr>
            <w:r w:rsidRPr="004B6246">
              <w:rPr>
                <w:rFonts w:ascii="Arial" w:eastAsia="Times New Roman" w:hAnsi="Arial" w:cs="Arial"/>
                <w:b/>
                <w:bCs/>
                <w:lang w:val="es-US" w:eastAsia="es-US"/>
              </w:rPr>
              <w:t>Aprendizaje Práctico - experimental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561AD3" w14:textId="77777777" w:rsidR="004B6246" w:rsidRPr="004B6246" w:rsidRDefault="004B6246" w:rsidP="00764161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A6A6A6" w:themeColor="background1" w:themeShade="A6"/>
                <w:lang w:val="es-US" w:eastAsia="es-US"/>
              </w:rPr>
            </w:pPr>
            <w:r w:rsidRPr="004B6246">
              <w:rPr>
                <w:rFonts w:ascii="Arial" w:eastAsia="Times New Roman" w:hAnsi="Arial" w:cs="Arial"/>
                <w:b/>
                <w:bCs/>
                <w:color w:val="A6A6A6" w:themeColor="background1" w:themeShade="A6"/>
                <w:lang w:val="es-US" w:eastAsia="es-US"/>
              </w:rPr>
              <w:t>5,5</w:t>
            </w:r>
          </w:p>
        </w:tc>
      </w:tr>
      <w:tr w:rsidR="004B6246" w:rsidRPr="004B6246" w14:paraId="3C43B25E" w14:textId="77777777" w:rsidTr="001E51E7">
        <w:trPr>
          <w:trHeight w:val="290"/>
          <w:jc w:val="center"/>
        </w:trPr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8FAB28" w14:textId="77777777" w:rsidR="004B6246" w:rsidRPr="004B6246" w:rsidRDefault="004B6246" w:rsidP="00764161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val="es-US" w:eastAsia="es-US"/>
              </w:rPr>
            </w:pPr>
            <w:r w:rsidRPr="004B6246">
              <w:rPr>
                <w:rFonts w:ascii="Arial" w:eastAsia="Times New Roman" w:hAnsi="Arial" w:cs="Arial"/>
                <w:b/>
                <w:bCs/>
                <w:lang w:val="es-US" w:eastAsia="es-US"/>
              </w:rPr>
              <w:t>Aprendizaje Autónomo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A5F20D" w14:textId="77777777" w:rsidR="004B6246" w:rsidRPr="004B6246" w:rsidRDefault="004B6246" w:rsidP="00764161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A6A6A6" w:themeColor="background1" w:themeShade="A6"/>
                <w:lang w:val="es-US" w:eastAsia="es-US"/>
              </w:rPr>
            </w:pPr>
            <w:r w:rsidRPr="004B6246">
              <w:rPr>
                <w:rFonts w:ascii="Arial" w:eastAsia="Times New Roman" w:hAnsi="Arial" w:cs="Arial"/>
                <w:b/>
                <w:bCs/>
                <w:color w:val="A6A6A6" w:themeColor="background1" w:themeShade="A6"/>
                <w:lang w:val="es-US" w:eastAsia="es-US"/>
              </w:rPr>
              <w:t>13,5</w:t>
            </w:r>
          </w:p>
        </w:tc>
      </w:tr>
      <w:tr w:rsidR="004B6246" w:rsidRPr="004B6246" w14:paraId="6A1EC10E" w14:textId="77777777" w:rsidTr="001E51E7">
        <w:trPr>
          <w:trHeight w:val="290"/>
          <w:jc w:val="center"/>
        </w:trPr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C1E8B3B" w14:textId="77777777" w:rsidR="004B6246" w:rsidRPr="004B6246" w:rsidRDefault="004B6246" w:rsidP="004B6246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val="es-US" w:eastAsia="es-US"/>
              </w:rPr>
            </w:pPr>
            <w:proofErr w:type="gramStart"/>
            <w:r w:rsidRPr="004B6246">
              <w:rPr>
                <w:rFonts w:ascii="Arial" w:eastAsia="Times New Roman" w:hAnsi="Arial" w:cs="Arial"/>
                <w:b/>
                <w:bCs/>
                <w:lang w:val="es-US" w:eastAsia="es-US"/>
              </w:rPr>
              <w:t>Total</w:t>
            </w:r>
            <w:proofErr w:type="gramEnd"/>
            <w:r w:rsidRPr="004B6246">
              <w:rPr>
                <w:rFonts w:ascii="Arial" w:eastAsia="Times New Roman" w:hAnsi="Arial" w:cs="Arial"/>
                <w:b/>
                <w:bCs/>
                <w:lang w:val="es-US" w:eastAsia="es-US"/>
              </w:rPr>
              <w:t xml:space="preserve"> créditos programas de maestría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AD00A10" w14:textId="77777777" w:rsidR="004B6246" w:rsidRPr="004B6246" w:rsidRDefault="004B6246" w:rsidP="00764161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A6A6A6" w:themeColor="background1" w:themeShade="A6"/>
                <w:lang w:val="es-US" w:eastAsia="es-US"/>
              </w:rPr>
            </w:pPr>
            <w:r w:rsidRPr="004B6246">
              <w:rPr>
                <w:rFonts w:ascii="Arial" w:eastAsia="Times New Roman" w:hAnsi="Arial" w:cs="Arial"/>
                <w:b/>
                <w:bCs/>
                <w:color w:val="A6A6A6" w:themeColor="background1" w:themeShade="A6"/>
                <w:lang w:val="es-US" w:eastAsia="es-US"/>
              </w:rPr>
              <w:t>30</w:t>
            </w:r>
          </w:p>
        </w:tc>
      </w:tr>
    </w:tbl>
    <w:p w14:paraId="38E12D99" w14:textId="77777777" w:rsidR="004B6246" w:rsidRPr="004B6246" w:rsidRDefault="004B6246" w:rsidP="004B6246">
      <w:pPr>
        <w:pStyle w:val="Ttulo3"/>
        <w:keepNext w:val="0"/>
        <w:keepLines w:val="0"/>
        <w:widowControl w:val="0"/>
        <w:autoSpaceDE w:val="0"/>
        <w:autoSpaceDN w:val="0"/>
        <w:spacing w:after="40" w:line="240" w:lineRule="auto"/>
        <w:ind w:left="360"/>
        <w:rPr>
          <w:rFonts w:ascii="Arial" w:eastAsiaTheme="minorEastAsia" w:hAnsi="Arial" w:cs="Arial"/>
          <w:bCs/>
          <w:color w:val="auto"/>
          <w:sz w:val="22"/>
          <w:szCs w:val="22"/>
          <w:lang w:eastAsia="es-EC"/>
        </w:rPr>
      </w:pPr>
    </w:p>
    <w:p w14:paraId="319F158F" w14:textId="326110E5" w:rsidR="004B6246" w:rsidRPr="004B6246" w:rsidRDefault="004B6246" w:rsidP="00AD67E0">
      <w:pPr>
        <w:pStyle w:val="Prrafodelista"/>
        <w:numPr>
          <w:ilvl w:val="0"/>
          <w:numId w:val="20"/>
        </w:numPr>
        <w:spacing w:before="40" w:after="40" w:line="240" w:lineRule="auto"/>
        <w:ind w:left="426" w:right="-91" w:hanging="284"/>
        <w:jc w:val="both"/>
        <w:rPr>
          <w:rFonts w:ascii="Arial" w:eastAsiaTheme="minorEastAsia" w:hAnsi="Arial" w:cs="Arial"/>
          <w:b/>
          <w:bCs/>
          <w:lang w:eastAsia="es-EC"/>
        </w:rPr>
      </w:pPr>
      <w:r w:rsidRPr="004B6246">
        <w:rPr>
          <w:rFonts w:ascii="Arial" w:eastAsiaTheme="minorEastAsia" w:hAnsi="Arial" w:cs="Arial"/>
          <w:b/>
          <w:bCs/>
          <w:lang w:eastAsia="es-EC"/>
        </w:rPr>
        <w:t>Listado de asignaturas</w:t>
      </w:r>
    </w:p>
    <w:p w14:paraId="3F0AD3A9" w14:textId="77777777" w:rsidR="004B6246" w:rsidRPr="004B6246" w:rsidRDefault="004B6246" w:rsidP="004B6246">
      <w:pPr>
        <w:spacing w:before="40" w:after="40" w:line="240" w:lineRule="auto"/>
        <w:rPr>
          <w:rFonts w:ascii="Arial" w:hAnsi="Arial" w:cs="Arial"/>
          <w:lang w:eastAsia="es-EC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7801"/>
      </w:tblGrid>
      <w:tr w:rsidR="004B6246" w:rsidRPr="004B6246" w14:paraId="4BAF3E5D" w14:textId="77777777" w:rsidTr="001E51E7">
        <w:trPr>
          <w:jc w:val="center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1D66C387" w14:textId="77777777" w:rsidR="004B6246" w:rsidRPr="001E51E7" w:rsidRDefault="004B6246" w:rsidP="00764161">
            <w:pPr>
              <w:pStyle w:val="Ttulo3"/>
              <w:spacing w:after="40"/>
              <w:jc w:val="center"/>
              <w:rPr>
                <w:rFonts w:ascii="Arial" w:eastAsiaTheme="minorEastAsia" w:hAnsi="Arial" w:cs="Arial"/>
                <w:b/>
                <w:bCs/>
                <w:color w:val="auto"/>
                <w:sz w:val="22"/>
                <w:szCs w:val="22"/>
              </w:rPr>
            </w:pPr>
            <w:r w:rsidRPr="001E51E7">
              <w:rPr>
                <w:rFonts w:ascii="Arial" w:eastAsiaTheme="minorEastAsia" w:hAnsi="Arial" w:cs="Arial"/>
                <w:b/>
                <w:bCs/>
                <w:color w:val="auto"/>
                <w:sz w:val="22"/>
                <w:szCs w:val="22"/>
              </w:rPr>
              <w:t>No.</w:t>
            </w:r>
          </w:p>
        </w:tc>
        <w:tc>
          <w:tcPr>
            <w:tcW w:w="7801" w:type="dxa"/>
            <w:shd w:val="clear" w:color="auto" w:fill="D9D9D9" w:themeFill="background1" w:themeFillShade="D9"/>
            <w:vAlign w:val="center"/>
          </w:tcPr>
          <w:p w14:paraId="0A67D050" w14:textId="77777777" w:rsidR="004B6246" w:rsidRPr="004B6246" w:rsidRDefault="004B6246" w:rsidP="00764161">
            <w:pPr>
              <w:pStyle w:val="Textoindependiente"/>
              <w:spacing w:before="40" w:after="40"/>
              <w:ind w:right="34"/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4B6246">
              <w:rPr>
                <w:rFonts w:ascii="Arial" w:eastAsiaTheme="minorEastAsia" w:hAnsi="Arial" w:cs="Arial"/>
                <w:b/>
                <w:bCs/>
              </w:rPr>
              <w:t>ASIGNATURAS</w:t>
            </w:r>
          </w:p>
        </w:tc>
      </w:tr>
      <w:tr w:rsidR="004B6246" w:rsidRPr="004B6246" w14:paraId="051E386B" w14:textId="77777777" w:rsidTr="001E51E7">
        <w:trPr>
          <w:jc w:val="center"/>
        </w:trPr>
        <w:tc>
          <w:tcPr>
            <w:tcW w:w="846" w:type="dxa"/>
            <w:vAlign w:val="center"/>
          </w:tcPr>
          <w:p w14:paraId="1CF8638F" w14:textId="77777777" w:rsidR="004B6246" w:rsidRPr="004B6246" w:rsidRDefault="004B6246" w:rsidP="00764161">
            <w:pPr>
              <w:pStyle w:val="Ttulo3"/>
              <w:spacing w:after="40"/>
              <w:jc w:val="center"/>
              <w:rPr>
                <w:rFonts w:ascii="Arial" w:eastAsiaTheme="minorEastAsia" w:hAnsi="Arial" w:cs="Arial"/>
                <w:b/>
                <w:bCs/>
                <w:color w:val="A6A6A6" w:themeColor="background1" w:themeShade="A6"/>
                <w:sz w:val="22"/>
                <w:szCs w:val="22"/>
              </w:rPr>
            </w:pPr>
            <w:r w:rsidRPr="004B6246">
              <w:rPr>
                <w:rFonts w:ascii="Arial" w:eastAsiaTheme="minorEastAsia" w:hAnsi="Arial" w:cs="Arial"/>
                <w:color w:val="A6A6A6" w:themeColor="background1" w:themeShade="A6"/>
                <w:sz w:val="22"/>
                <w:szCs w:val="22"/>
              </w:rPr>
              <w:t>1</w:t>
            </w:r>
          </w:p>
        </w:tc>
        <w:tc>
          <w:tcPr>
            <w:tcW w:w="7801" w:type="dxa"/>
            <w:vAlign w:val="center"/>
          </w:tcPr>
          <w:p w14:paraId="00101C66" w14:textId="77777777" w:rsidR="004B6246" w:rsidRPr="004B6246" w:rsidRDefault="004B6246" w:rsidP="00764161">
            <w:pPr>
              <w:spacing w:before="40" w:after="40"/>
              <w:jc w:val="both"/>
              <w:rPr>
                <w:rFonts w:ascii="Arial" w:eastAsia="Arial Narrow" w:hAnsi="Arial" w:cs="Arial"/>
                <w:color w:val="A6A6A6" w:themeColor="background1" w:themeShade="A6"/>
              </w:rPr>
            </w:pPr>
            <w:r w:rsidRPr="004B6246">
              <w:rPr>
                <w:rFonts w:ascii="Arial" w:eastAsia="Arial Narrow" w:hAnsi="Arial" w:cs="Arial"/>
                <w:color w:val="A6A6A6" w:themeColor="background1" w:themeShade="A6"/>
              </w:rPr>
              <w:t>Disrupción Digital y Empresarial</w:t>
            </w:r>
          </w:p>
        </w:tc>
      </w:tr>
      <w:tr w:rsidR="004B6246" w:rsidRPr="004B6246" w14:paraId="04C491CF" w14:textId="77777777" w:rsidTr="001E51E7">
        <w:trPr>
          <w:jc w:val="center"/>
        </w:trPr>
        <w:tc>
          <w:tcPr>
            <w:tcW w:w="846" w:type="dxa"/>
            <w:vAlign w:val="center"/>
          </w:tcPr>
          <w:p w14:paraId="73671FA9" w14:textId="77777777" w:rsidR="004B6246" w:rsidRPr="004B6246" w:rsidRDefault="004B6246" w:rsidP="00764161">
            <w:pPr>
              <w:pStyle w:val="Ttulo3"/>
              <w:spacing w:after="40"/>
              <w:jc w:val="center"/>
              <w:rPr>
                <w:rFonts w:ascii="Arial" w:eastAsiaTheme="minorEastAsia" w:hAnsi="Arial" w:cs="Arial"/>
                <w:b/>
                <w:bCs/>
                <w:color w:val="A6A6A6" w:themeColor="background1" w:themeShade="A6"/>
                <w:sz w:val="22"/>
                <w:szCs w:val="22"/>
              </w:rPr>
            </w:pPr>
            <w:r w:rsidRPr="004B6246">
              <w:rPr>
                <w:rFonts w:ascii="Arial" w:eastAsiaTheme="minorEastAsia" w:hAnsi="Arial" w:cs="Arial"/>
                <w:color w:val="A6A6A6" w:themeColor="background1" w:themeShade="A6"/>
                <w:sz w:val="22"/>
                <w:szCs w:val="22"/>
              </w:rPr>
              <w:t>2</w:t>
            </w:r>
          </w:p>
        </w:tc>
        <w:tc>
          <w:tcPr>
            <w:tcW w:w="7801" w:type="dxa"/>
            <w:vAlign w:val="center"/>
          </w:tcPr>
          <w:p w14:paraId="56368621" w14:textId="77777777" w:rsidR="004B6246" w:rsidRPr="004B6246" w:rsidRDefault="004B6246" w:rsidP="00764161">
            <w:pPr>
              <w:spacing w:before="40" w:after="40"/>
              <w:jc w:val="both"/>
              <w:rPr>
                <w:rFonts w:ascii="Arial" w:eastAsia="Arial Narrow" w:hAnsi="Arial" w:cs="Arial"/>
                <w:color w:val="A6A6A6" w:themeColor="background1" w:themeShade="A6"/>
              </w:rPr>
            </w:pPr>
            <w:r w:rsidRPr="004B6246">
              <w:rPr>
                <w:rFonts w:ascii="Arial" w:eastAsia="Arial Narrow" w:hAnsi="Arial" w:cs="Arial"/>
                <w:color w:val="A6A6A6" w:themeColor="background1" w:themeShade="A6"/>
              </w:rPr>
              <w:t>Estadística para Ciencia de Datos</w:t>
            </w:r>
          </w:p>
        </w:tc>
      </w:tr>
      <w:tr w:rsidR="004B6246" w:rsidRPr="004B6246" w14:paraId="66517DA0" w14:textId="77777777" w:rsidTr="001E51E7">
        <w:trPr>
          <w:jc w:val="center"/>
        </w:trPr>
        <w:tc>
          <w:tcPr>
            <w:tcW w:w="846" w:type="dxa"/>
            <w:vAlign w:val="center"/>
          </w:tcPr>
          <w:p w14:paraId="041A624F" w14:textId="77777777" w:rsidR="004B6246" w:rsidRPr="004B6246" w:rsidRDefault="004B6246" w:rsidP="00764161">
            <w:pPr>
              <w:pStyle w:val="Ttulo3"/>
              <w:spacing w:after="40"/>
              <w:jc w:val="center"/>
              <w:rPr>
                <w:rFonts w:ascii="Arial" w:eastAsiaTheme="minorEastAsia" w:hAnsi="Arial" w:cs="Arial"/>
                <w:b/>
                <w:bCs/>
                <w:color w:val="A6A6A6" w:themeColor="background1" w:themeShade="A6"/>
                <w:sz w:val="22"/>
                <w:szCs w:val="22"/>
              </w:rPr>
            </w:pPr>
            <w:r w:rsidRPr="004B6246">
              <w:rPr>
                <w:rFonts w:ascii="Arial" w:eastAsiaTheme="minorEastAsia" w:hAnsi="Arial" w:cs="Arial"/>
                <w:color w:val="A6A6A6" w:themeColor="background1" w:themeShade="A6"/>
                <w:sz w:val="22"/>
                <w:szCs w:val="22"/>
              </w:rPr>
              <w:t>3</w:t>
            </w:r>
          </w:p>
        </w:tc>
        <w:tc>
          <w:tcPr>
            <w:tcW w:w="7801" w:type="dxa"/>
            <w:vAlign w:val="center"/>
          </w:tcPr>
          <w:p w14:paraId="033A1558" w14:textId="77777777" w:rsidR="004B6246" w:rsidRPr="004B6246" w:rsidRDefault="004B6246" w:rsidP="00764161">
            <w:pPr>
              <w:spacing w:before="40" w:after="40"/>
              <w:jc w:val="both"/>
              <w:rPr>
                <w:rFonts w:ascii="Arial" w:eastAsia="Arial Narrow" w:hAnsi="Arial" w:cs="Arial"/>
                <w:color w:val="A6A6A6" w:themeColor="background1" w:themeShade="A6"/>
              </w:rPr>
            </w:pPr>
            <w:r w:rsidRPr="004B6246">
              <w:rPr>
                <w:rFonts w:ascii="Arial" w:eastAsia="Arial Narrow" w:hAnsi="Arial" w:cs="Arial"/>
                <w:color w:val="A6A6A6" w:themeColor="background1" w:themeShade="A6"/>
              </w:rPr>
              <w:t>Ciencia de Datos &amp; Big Data</w:t>
            </w:r>
          </w:p>
        </w:tc>
      </w:tr>
      <w:tr w:rsidR="004B6246" w:rsidRPr="004B6246" w14:paraId="5E85D7AC" w14:textId="77777777" w:rsidTr="001E51E7">
        <w:trPr>
          <w:jc w:val="center"/>
        </w:trPr>
        <w:tc>
          <w:tcPr>
            <w:tcW w:w="846" w:type="dxa"/>
            <w:vAlign w:val="center"/>
          </w:tcPr>
          <w:p w14:paraId="5F4D46DB" w14:textId="77777777" w:rsidR="004B6246" w:rsidRPr="004B6246" w:rsidRDefault="004B6246" w:rsidP="00764161">
            <w:pPr>
              <w:pStyle w:val="Ttulo3"/>
              <w:spacing w:after="40"/>
              <w:jc w:val="center"/>
              <w:rPr>
                <w:rFonts w:ascii="Arial" w:eastAsiaTheme="minorEastAsia" w:hAnsi="Arial" w:cs="Arial"/>
                <w:b/>
                <w:bCs/>
                <w:color w:val="A6A6A6" w:themeColor="background1" w:themeShade="A6"/>
                <w:sz w:val="22"/>
                <w:szCs w:val="22"/>
              </w:rPr>
            </w:pPr>
            <w:r w:rsidRPr="004B6246">
              <w:rPr>
                <w:rFonts w:ascii="Arial" w:eastAsiaTheme="minorEastAsia" w:hAnsi="Arial" w:cs="Arial"/>
                <w:color w:val="A6A6A6" w:themeColor="background1" w:themeShade="A6"/>
                <w:sz w:val="22"/>
                <w:szCs w:val="22"/>
              </w:rPr>
              <w:t>4</w:t>
            </w:r>
          </w:p>
        </w:tc>
        <w:tc>
          <w:tcPr>
            <w:tcW w:w="7801" w:type="dxa"/>
            <w:vAlign w:val="center"/>
          </w:tcPr>
          <w:p w14:paraId="32A42756" w14:textId="77777777" w:rsidR="004B6246" w:rsidRPr="004B6246" w:rsidRDefault="004B6246" w:rsidP="00764161">
            <w:pPr>
              <w:spacing w:before="40" w:after="40"/>
              <w:jc w:val="both"/>
              <w:rPr>
                <w:rFonts w:ascii="Arial" w:eastAsia="Arial Narrow" w:hAnsi="Arial" w:cs="Arial"/>
                <w:color w:val="A6A6A6" w:themeColor="background1" w:themeShade="A6"/>
              </w:rPr>
            </w:pPr>
            <w:r w:rsidRPr="004B6246">
              <w:rPr>
                <w:rFonts w:ascii="Arial" w:eastAsia="Arial Narrow" w:hAnsi="Arial" w:cs="Arial"/>
                <w:color w:val="A6A6A6" w:themeColor="background1" w:themeShade="A6"/>
              </w:rPr>
              <w:t>Aprendizaje de Maquina</w:t>
            </w:r>
          </w:p>
        </w:tc>
      </w:tr>
      <w:tr w:rsidR="004B6246" w:rsidRPr="004B6246" w14:paraId="3F218F9B" w14:textId="77777777" w:rsidTr="001E51E7">
        <w:trPr>
          <w:jc w:val="center"/>
        </w:trPr>
        <w:tc>
          <w:tcPr>
            <w:tcW w:w="846" w:type="dxa"/>
            <w:vAlign w:val="center"/>
          </w:tcPr>
          <w:p w14:paraId="4FAFBB9F" w14:textId="77777777" w:rsidR="004B6246" w:rsidRPr="004B6246" w:rsidRDefault="004B6246" w:rsidP="00764161">
            <w:pPr>
              <w:pStyle w:val="Ttulo3"/>
              <w:spacing w:after="40"/>
              <w:jc w:val="center"/>
              <w:rPr>
                <w:rFonts w:ascii="Arial" w:eastAsiaTheme="minorEastAsia" w:hAnsi="Arial" w:cs="Arial"/>
                <w:b/>
                <w:bCs/>
                <w:color w:val="A6A6A6" w:themeColor="background1" w:themeShade="A6"/>
                <w:sz w:val="22"/>
                <w:szCs w:val="22"/>
              </w:rPr>
            </w:pPr>
            <w:r w:rsidRPr="004B6246">
              <w:rPr>
                <w:rFonts w:ascii="Arial" w:eastAsiaTheme="minorEastAsia" w:hAnsi="Arial" w:cs="Arial"/>
                <w:color w:val="A6A6A6" w:themeColor="background1" w:themeShade="A6"/>
                <w:sz w:val="22"/>
                <w:szCs w:val="22"/>
              </w:rPr>
              <w:t>5</w:t>
            </w:r>
          </w:p>
        </w:tc>
        <w:tc>
          <w:tcPr>
            <w:tcW w:w="7801" w:type="dxa"/>
            <w:vAlign w:val="center"/>
          </w:tcPr>
          <w:p w14:paraId="23BDB04F" w14:textId="77777777" w:rsidR="004B6246" w:rsidRPr="004B6246" w:rsidRDefault="004B6246" w:rsidP="00764161">
            <w:pPr>
              <w:spacing w:before="40" w:after="40"/>
              <w:jc w:val="both"/>
              <w:rPr>
                <w:rFonts w:ascii="Arial" w:eastAsia="Arial Narrow" w:hAnsi="Arial" w:cs="Arial"/>
                <w:color w:val="A6A6A6" w:themeColor="background1" w:themeShade="A6"/>
              </w:rPr>
            </w:pPr>
            <w:r w:rsidRPr="004B6246">
              <w:rPr>
                <w:rFonts w:ascii="Arial" w:eastAsia="Arial Narrow" w:hAnsi="Arial" w:cs="Arial"/>
                <w:color w:val="A6A6A6" w:themeColor="background1" w:themeShade="A6"/>
              </w:rPr>
              <w:t>Taller de Titulación I</w:t>
            </w:r>
          </w:p>
        </w:tc>
      </w:tr>
      <w:tr w:rsidR="004B6246" w:rsidRPr="004B6246" w14:paraId="37A06079" w14:textId="77777777" w:rsidTr="001E51E7">
        <w:trPr>
          <w:trHeight w:val="294"/>
          <w:jc w:val="center"/>
        </w:trPr>
        <w:tc>
          <w:tcPr>
            <w:tcW w:w="846" w:type="dxa"/>
            <w:vAlign w:val="center"/>
          </w:tcPr>
          <w:p w14:paraId="058EFD09" w14:textId="77777777" w:rsidR="004B6246" w:rsidRPr="004B6246" w:rsidRDefault="004B6246" w:rsidP="00764161">
            <w:pPr>
              <w:pStyle w:val="Ttulo3"/>
              <w:spacing w:after="40"/>
              <w:jc w:val="center"/>
              <w:rPr>
                <w:rFonts w:ascii="Arial" w:eastAsiaTheme="minorEastAsia" w:hAnsi="Arial" w:cs="Arial"/>
                <w:b/>
                <w:bCs/>
                <w:color w:val="A6A6A6" w:themeColor="background1" w:themeShade="A6"/>
                <w:sz w:val="22"/>
                <w:szCs w:val="22"/>
              </w:rPr>
            </w:pPr>
            <w:r w:rsidRPr="004B6246">
              <w:rPr>
                <w:rFonts w:ascii="Arial" w:eastAsiaTheme="minorEastAsia" w:hAnsi="Arial" w:cs="Arial"/>
                <w:color w:val="A6A6A6" w:themeColor="background1" w:themeShade="A6"/>
                <w:sz w:val="22"/>
                <w:szCs w:val="22"/>
              </w:rPr>
              <w:t>6</w:t>
            </w:r>
          </w:p>
        </w:tc>
        <w:tc>
          <w:tcPr>
            <w:tcW w:w="7801" w:type="dxa"/>
            <w:vAlign w:val="center"/>
          </w:tcPr>
          <w:p w14:paraId="598DFFEF" w14:textId="77777777" w:rsidR="004B6246" w:rsidRPr="004B6246" w:rsidRDefault="004B6246" w:rsidP="00764161">
            <w:pPr>
              <w:spacing w:before="40" w:after="40"/>
              <w:jc w:val="both"/>
              <w:rPr>
                <w:rFonts w:ascii="Arial" w:eastAsia="Arial Narrow" w:hAnsi="Arial" w:cs="Arial"/>
                <w:color w:val="A6A6A6" w:themeColor="background1" w:themeShade="A6"/>
              </w:rPr>
            </w:pPr>
            <w:r w:rsidRPr="004B6246">
              <w:rPr>
                <w:rFonts w:ascii="Arial" w:eastAsia="Arial Narrow" w:hAnsi="Arial" w:cs="Arial"/>
                <w:color w:val="A6A6A6" w:themeColor="background1" w:themeShade="A6"/>
              </w:rPr>
              <w:t>Inteligencia de Negocios</w:t>
            </w:r>
          </w:p>
        </w:tc>
      </w:tr>
      <w:tr w:rsidR="004B6246" w:rsidRPr="004B6246" w14:paraId="5FEC32D0" w14:textId="77777777" w:rsidTr="001E51E7">
        <w:trPr>
          <w:jc w:val="center"/>
        </w:trPr>
        <w:tc>
          <w:tcPr>
            <w:tcW w:w="846" w:type="dxa"/>
            <w:vAlign w:val="center"/>
          </w:tcPr>
          <w:p w14:paraId="1EA1C3F9" w14:textId="77777777" w:rsidR="004B6246" w:rsidRPr="004B6246" w:rsidRDefault="004B6246" w:rsidP="00764161">
            <w:pPr>
              <w:pStyle w:val="Ttulo3"/>
              <w:spacing w:after="40"/>
              <w:jc w:val="center"/>
              <w:rPr>
                <w:rFonts w:ascii="Arial" w:eastAsiaTheme="minorEastAsia" w:hAnsi="Arial" w:cs="Arial"/>
                <w:b/>
                <w:bCs/>
                <w:color w:val="A6A6A6" w:themeColor="background1" w:themeShade="A6"/>
                <w:sz w:val="22"/>
                <w:szCs w:val="22"/>
              </w:rPr>
            </w:pPr>
            <w:r w:rsidRPr="004B6246">
              <w:rPr>
                <w:rFonts w:ascii="Arial" w:eastAsiaTheme="minorEastAsia" w:hAnsi="Arial" w:cs="Arial"/>
                <w:color w:val="A6A6A6" w:themeColor="background1" w:themeShade="A6"/>
                <w:sz w:val="22"/>
                <w:szCs w:val="22"/>
              </w:rPr>
              <w:t>7</w:t>
            </w:r>
          </w:p>
        </w:tc>
        <w:tc>
          <w:tcPr>
            <w:tcW w:w="7801" w:type="dxa"/>
            <w:vAlign w:val="center"/>
          </w:tcPr>
          <w:p w14:paraId="3EE7DBE8" w14:textId="77777777" w:rsidR="004B6246" w:rsidRPr="004B6246" w:rsidRDefault="004B6246" w:rsidP="00764161">
            <w:pPr>
              <w:spacing w:before="40" w:after="40"/>
              <w:jc w:val="both"/>
              <w:rPr>
                <w:rFonts w:ascii="Arial" w:eastAsia="Arial Narrow" w:hAnsi="Arial" w:cs="Arial"/>
                <w:color w:val="A6A6A6" w:themeColor="background1" w:themeShade="A6"/>
              </w:rPr>
            </w:pPr>
            <w:r w:rsidRPr="004B6246">
              <w:rPr>
                <w:rFonts w:ascii="Arial" w:eastAsia="Arial Narrow" w:hAnsi="Arial" w:cs="Arial"/>
                <w:color w:val="A6A6A6" w:themeColor="background1" w:themeShade="A6"/>
              </w:rPr>
              <w:t>Visualización de datos</w:t>
            </w:r>
          </w:p>
        </w:tc>
      </w:tr>
      <w:tr w:rsidR="004B6246" w:rsidRPr="004B6246" w14:paraId="583F249D" w14:textId="77777777" w:rsidTr="001E51E7">
        <w:trPr>
          <w:jc w:val="center"/>
        </w:trPr>
        <w:tc>
          <w:tcPr>
            <w:tcW w:w="846" w:type="dxa"/>
            <w:vAlign w:val="center"/>
          </w:tcPr>
          <w:p w14:paraId="0366461C" w14:textId="77777777" w:rsidR="004B6246" w:rsidRPr="004B6246" w:rsidRDefault="004B6246" w:rsidP="00764161">
            <w:pPr>
              <w:pStyle w:val="Ttulo3"/>
              <w:spacing w:after="40"/>
              <w:jc w:val="center"/>
              <w:rPr>
                <w:rFonts w:ascii="Arial" w:eastAsiaTheme="minorEastAsia" w:hAnsi="Arial" w:cs="Arial"/>
                <w:b/>
                <w:bCs/>
                <w:color w:val="A6A6A6" w:themeColor="background1" w:themeShade="A6"/>
                <w:sz w:val="22"/>
                <w:szCs w:val="22"/>
              </w:rPr>
            </w:pPr>
            <w:r w:rsidRPr="004B6246">
              <w:rPr>
                <w:rFonts w:ascii="Arial" w:eastAsiaTheme="minorEastAsia" w:hAnsi="Arial" w:cs="Arial"/>
                <w:color w:val="A6A6A6" w:themeColor="background1" w:themeShade="A6"/>
                <w:sz w:val="22"/>
                <w:szCs w:val="22"/>
              </w:rPr>
              <w:t>8</w:t>
            </w:r>
          </w:p>
        </w:tc>
        <w:tc>
          <w:tcPr>
            <w:tcW w:w="7801" w:type="dxa"/>
            <w:vAlign w:val="center"/>
          </w:tcPr>
          <w:p w14:paraId="059C4CE8" w14:textId="77777777" w:rsidR="004B6246" w:rsidRPr="004B6246" w:rsidRDefault="004B6246" w:rsidP="00764161">
            <w:pPr>
              <w:spacing w:before="40" w:after="40"/>
              <w:jc w:val="both"/>
              <w:rPr>
                <w:rFonts w:ascii="Arial" w:eastAsia="Arial Narrow" w:hAnsi="Arial" w:cs="Arial"/>
                <w:color w:val="A6A6A6" w:themeColor="background1" w:themeShade="A6"/>
              </w:rPr>
            </w:pPr>
            <w:r w:rsidRPr="004B6246">
              <w:rPr>
                <w:rFonts w:ascii="Arial" w:eastAsia="Arial Narrow" w:hAnsi="Arial" w:cs="Arial"/>
                <w:color w:val="A6A6A6" w:themeColor="background1" w:themeShade="A6"/>
              </w:rPr>
              <w:t>Seguridad de la Información</w:t>
            </w:r>
          </w:p>
        </w:tc>
      </w:tr>
      <w:tr w:rsidR="004B6246" w:rsidRPr="004B6246" w14:paraId="1DD0AC04" w14:textId="77777777" w:rsidTr="001E51E7">
        <w:trPr>
          <w:jc w:val="center"/>
        </w:trPr>
        <w:tc>
          <w:tcPr>
            <w:tcW w:w="846" w:type="dxa"/>
            <w:vAlign w:val="center"/>
          </w:tcPr>
          <w:p w14:paraId="096C8E0E" w14:textId="77777777" w:rsidR="004B6246" w:rsidRPr="004B6246" w:rsidRDefault="004B6246" w:rsidP="00764161">
            <w:pPr>
              <w:pStyle w:val="Ttulo3"/>
              <w:spacing w:after="40"/>
              <w:jc w:val="center"/>
              <w:rPr>
                <w:rFonts w:ascii="Arial" w:eastAsiaTheme="minorEastAsia" w:hAnsi="Arial" w:cs="Arial"/>
                <w:b/>
                <w:bCs/>
                <w:color w:val="A6A6A6" w:themeColor="background1" w:themeShade="A6"/>
                <w:sz w:val="22"/>
                <w:szCs w:val="22"/>
              </w:rPr>
            </w:pPr>
            <w:r w:rsidRPr="004B6246">
              <w:rPr>
                <w:rFonts w:ascii="Arial" w:eastAsiaTheme="minorEastAsia" w:hAnsi="Arial" w:cs="Arial"/>
                <w:color w:val="A6A6A6" w:themeColor="background1" w:themeShade="A6"/>
                <w:sz w:val="22"/>
                <w:szCs w:val="22"/>
              </w:rPr>
              <w:t>9</w:t>
            </w:r>
          </w:p>
        </w:tc>
        <w:tc>
          <w:tcPr>
            <w:tcW w:w="7801" w:type="dxa"/>
            <w:vAlign w:val="center"/>
          </w:tcPr>
          <w:p w14:paraId="24925B98" w14:textId="77777777" w:rsidR="004B6246" w:rsidRPr="004B6246" w:rsidRDefault="004B6246" w:rsidP="00764161">
            <w:pPr>
              <w:spacing w:before="40" w:after="40"/>
              <w:jc w:val="both"/>
              <w:rPr>
                <w:rFonts w:ascii="Arial" w:eastAsia="Arial Narrow" w:hAnsi="Arial" w:cs="Arial"/>
                <w:color w:val="A6A6A6" w:themeColor="background1" w:themeShade="A6"/>
                <w:lang w:val="es-US"/>
              </w:rPr>
            </w:pPr>
            <w:r w:rsidRPr="004B6246">
              <w:rPr>
                <w:rFonts w:ascii="Arial" w:eastAsia="Arial Narrow" w:hAnsi="Arial" w:cs="Arial"/>
                <w:color w:val="A6A6A6" w:themeColor="background1" w:themeShade="A6"/>
                <w:lang w:val="es-US"/>
              </w:rPr>
              <w:t>Computación Distribuida</w:t>
            </w:r>
          </w:p>
        </w:tc>
      </w:tr>
      <w:tr w:rsidR="004B6246" w:rsidRPr="004B6246" w14:paraId="131078F2" w14:textId="77777777" w:rsidTr="001E51E7">
        <w:trPr>
          <w:jc w:val="center"/>
        </w:trPr>
        <w:tc>
          <w:tcPr>
            <w:tcW w:w="846" w:type="dxa"/>
            <w:vAlign w:val="center"/>
          </w:tcPr>
          <w:p w14:paraId="6963C81A" w14:textId="77777777" w:rsidR="004B6246" w:rsidRPr="004B6246" w:rsidRDefault="004B6246" w:rsidP="00764161">
            <w:pPr>
              <w:pStyle w:val="Ttulo3"/>
              <w:spacing w:after="40"/>
              <w:jc w:val="center"/>
              <w:rPr>
                <w:rFonts w:ascii="Arial" w:eastAsiaTheme="minorEastAsia" w:hAnsi="Arial" w:cs="Arial"/>
                <w:b/>
                <w:bCs/>
                <w:color w:val="A6A6A6" w:themeColor="background1" w:themeShade="A6"/>
                <w:sz w:val="22"/>
                <w:szCs w:val="22"/>
              </w:rPr>
            </w:pPr>
            <w:r w:rsidRPr="004B6246">
              <w:rPr>
                <w:rFonts w:ascii="Arial" w:eastAsiaTheme="minorEastAsia" w:hAnsi="Arial" w:cs="Arial"/>
                <w:color w:val="A6A6A6" w:themeColor="background1" w:themeShade="A6"/>
                <w:sz w:val="22"/>
                <w:szCs w:val="22"/>
              </w:rPr>
              <w:t>10</w:t>
            </w:r>
          </w:p>
        </w:tc>
        <w:tc>
          <w:tcPr>
            <w:tcW w:w="7801" w:type="dxa"/>
            <w:vAlign w:val="center"/>
          </w:tcPr>
          <w:p w14:paraId="3400858E" w14:textId="77777777" w:rsidR="004B6246" w:rsidRPr="004B6246" w:rsidRDefault="004B6246" w:rsidP="00764161">
            <w:pPr>
              <w:spacing w:before="40" w:after="40"/>
              <w:jc w:val="both"/>
              <w:rPr>
                <w:rFonts w:ascii="Arial" w:eastAsia="Arial Narrow" w:hAnsi="Arial" w:cs="Arial"/>
                <w:color w:val="A6A6A6" w:themeColor="background1" w:themeShade="A6"/>
              </w:rPr>
            </w:pPr>
            <w:r w:rsidRPr="004B6246">
              <w:rPr>
                <w:rFonts w:ascii="Arial" w:eastAsia="Arial Narrow" w:hAnsi="Arial" w:cs="Arial"/>
                <w:color w:val="A6A6A6" w:themeColor="background1" w:themeShade="A6"/>
              </w:rPr>
              <w:t>Taller de Titulación II</w:t>
            </w:r>
          </w:p>
        </w:tc>
      </w:tr>
    </w:tbl>
    <w:p w14:paraId="79FCA604" w14:textId="77777777" w:rsidR="004B6246" w:rsidRPr="004B6246" w:rsidRDefault="004B6246" w:rsidP="004B6246">
      <w:pPr>
        <w:spacing w:before="40" w:after="40" w:line="240" w:lineRule="auto"/>
        <w:rPr>
          <w:rFonts w:ascii="Arial" w:hAnsi="Arial" w:cs="Arial"/>
          <w:lang w:val="es-US" w:eastAsia="es-EC"/>
        </w:rPr>
      </w:pPr>
    </w:p>
    <w:p w14:paraId="6C79D9F1" w14:textId="7282103B" w:rsidR="004B6246" w:rsidRPr="004B6246" w:rsidRDefault="004B6246" w:rsidP="00AD67E0">
      <w:pPr>
        <w:pStyle w:val="Prrafodelista"/>
        <w:numPr>
          <w:ilvl w:val="0"/>
          <w:numId w:val="20"/>
        </w:numPr>
        <w:spacing w:before="40" w:after="40" w:line="240" w:lineRule="auto"/>
        <w:ind w:left="426" w:right="-91" w:hanging="284"/>
        <w:jc w:val="both"/>
        <w:rPr>
          <w:rFonts w:ascii="Arial" w:eastAsiaTheme="minorEastAsia" w:hAnsi="Arial" w:cs="Arial"/>
          <w:b/>
          <w:bCs/>
          <w:lang w:eastAsia="es-EC"/>
        </w:rPr>
      </w:pPr>
      <w:r w:rsidRPr="004B6246">
        <w:rPr>
          <w:rFonts w:ascii="Arial" w:eastAsiaTheme="minorEastAsia" w:hAnsi="Arial" w:cs="Arial"/>
          <w:b/>
          <w:bCs/>
          <w:lang w:eastAsia="es-EC"/>
        </w:rPr>
        <w:t>Opciones de titulación</w:t>
      </w:r>
    </w:p>
    <w:p w14:paraId="4B94C5DD" w14:textId="6C3EC9D2" w:rsidR="004B6246" w:rsidRPr="007A2DEB" w:rsidRDefault="004B6246" w:rsidP="007A2DEB">
      <w:pPr>
        <w:tabs>
          <w:tab w:val="left" w:pos="5670"/>
        </w:tabs>
        <w:spacing w:before="40" w:after="40" w:line="240" w:lineRule="auto"/>
        <w:ind w:left="426"/>
        <w:jc w:val="both"/>
        <w:rPr>
          <w:rFonts w:ascii="Arial" w:hAnsi="Arial" w:cs="Arial"/>
          <w:i/>
          <w:iCs/>
        </w:rPr>
      </w:pPr>
      <w:r w:rsidRPr="007A2DEB">
        <w:rPr>
          <w:rFonts w:ascii="Arial" w:hAnsi="Arial" w:cs="Arial"/>
        </w:rPr>
        <w:t xml:space="preserve">Según el Reglamento de Régimen Académico, en el Artículo 27 señala: </w:t>
      </w:r>
      <w:r w:rsidRPr="007A2DEB">
        <w:rPr>
          <w:rFonts w:ascii="Arial" w:hAnsi="Arial" w:cs="Arial"/>
          <w:i/>
          <w:iCs/>
        </w:rPr>
        <w:t xml:space="preserve">“Cada IES determinará en su normativa interna los requisitos para acceder a la titulación, estableciendo su estructura, </w:t>
      </w:r>
      <w:r w:rsidR="007A2DEB" w:rsidRPr="007A2DEB">
        <w:rPr>
          <w:rFonts w:ascii="Arial" w:hAnsi="Arial" w:cs="Arial"/>
          <w:i/>
          <w:iCs/>
        </w:rPr>
        <w:t xml:space="preserve">parámetros </w:t>
      </w:r>
      <w:r w:rsidRPr="007A2DEB">
        <w:rPr>
          <w:rFonts w:ascii="Arial" w:hAnsi="Arial" w:cs="Arial"/>
          <w:i/>
          <w:iCs/>
        </w:rPr>
        <w:t>contenidos y para su desarrollo y evaluación”.</w:t>
      </w:r>
    </w:p>
    <w:p w14:paraId="25778CA6" w14:textId="77777777" w:rsidR="004B6246" w:rsidRPr="004B6246" w:rsidRDefault="004B6246" w:rsidP="004B6246">
      <w:pPr>
        <w:tabs>
          <w:tab w:val="left" w:pos="5670"/>
        </w:tabs>
        <w:spacing w:before="40" w:after="40" w:line="240" w:lineRule="auto"/>
        <w:ind w:left="426"/>
        <w:jc w:val="both"/>
        <w:rPr>
          <w:rFonts w:ascii="Arial" w:hAnsi="Arial" w:cs="Arial"/>
          <w:color w:val="A6A6A6" w:themeColor="background1" w:themeShade="A6"/>
        </w:rPr>
      </w:pPr>
      <w:r w:rsidRPr="004B6246">
        <w:rPr>
          <w:rFonts w:ascii="Arial" w:hAnsi="Arial" w:cs="Arial"/>
          <w:color w:val="A6A6A6" w:themeColor="background1" w:themeShade="A6"/>
        </w:rPr>
        <w:t>Po lo antes detallado, este programa de maestrea contará con las siguientes modalidades de titulación:</w:t>
      </w:r>
    </w:p>
    <w:p w14:paraId="765B7C37" w14:textId="77777777" w:rsidR="004B6246" w:rsidRPr="004B6246" w:rsidRDefault="004B6246" w:rsidP="004B6246">
      <w:pPr>
        <w:tabs>
          <w:tab w:val="left" w:pos="851"/>
        </w:tabs>
        <w:spacing w:before="40" w:after="40" w:line="240" w:lineRule="auto"/>
        <w:ind w:left="426"/>
        <w:rPr>
          <w:rFonts w:ascii="Arial" w:hAnsi="Arial" w:cs="Arial"/>
          <w:color w:val="A6A6A6" w:themeColor="background1" w:themeShade="A6"/>
        </w:rPr>
      </w:pPr>
      <w:r w:rsidRPr="004B6246">
        <w:rPr>
          <w:rFonts w:ascii="Arial" w:hAnsi="Arial" w:cs="Arial"/>
          <w:color w:val="A6A6A6" w:themeColor="background1" w:themeShade="A6"/>
        </w:rPr>
        <w:t xml:space="preserve">1) Artículos Profesionales de alto nivel </w:t>
      </w:r>
    </w:p>
    <w:p w14:paraId="2EB947DD" w14:textId="77777777" w:rsidR="004B6246" w:rsidRPr="004B6246" w:rsidRDefault="004B6246" w:rsidP="004B6246">
      <w:pPr>
        <w:tabs>
          <w:tab w:val="left" w:pos="851"/>
        </w:tabs>
        <w:spacing w:before="40" w:after="40" w:line="240" w:lineRule="auto"/>
        <w:ind w:left="426"/>
        <w:rPr>
          <w:rFonts w:ascii="Arial" w:hAnsi="Arial" w:cs="Arial"/>
          <w:color w:val="A6A6A6" w:themeColor="background1" w:themeShade="A6"/>
        </w:rPr>
      </w:pPr>
      <w:r w:rsidRPr="004B6246">
        <w:rPr>
          <w:rFonts w:ascii="Arial" w:hAnsi="Arial" w:cs="Arial"/>
          <w:color w:val="A6A6A6" w:themeColor="background1" w:themeShade="A6"/>
        </w:rPr>
        <w:t xml:space="preserve">2) </w:t>
      </w:r>
      <w:bookmarkStart w:id="3" w:name="_Hlk146788189"/>
      <w:r w:rsidRPr="004B6246">
        <w:rPr>
          <w:rFonts w:ascii="Arial" w:hAnsi="Arial" w:cs="Arial"/>
          <w:color w:val="A6A6A6" w:themeColor="background1" w:themeShade="A6"/>
        </w:rPr>
        <w:t>Propuestas metodológicas y tecnológicas avanzadas</w:t>
      </w:r>
    </w:p>
    <w:bookmarkEnd w:id="3"/>
    <w:p w14:paraId="1506A2C2" w14:textId="77777777" w:rsidR="004B6246" w:rsidRPr="004B6246" w:rsidRDefault="004B6246" w:rsidP="004B6246">
      <w:pPr>
        <w:tabs>
          <w:tab w:val="left" w:pos="851"/>
        </w:tabs>
        <w:spacing w:before="40" w:after="40" w:line="240" w:lineRule="auto"/>
        <w:ind w:left="426"/>
        <w:rPr>
          <w:rFonts w:ascii="Arial" w:hAnsi="Arial" w:cs="Arial"/>
        </w:rPr>
      </w:pPr>
    </w:p>
    <w:p w14:paraId="3A9EAC2B" w14:textId="77777777" w:rsidR="004B6246" w:rsidRPr="004B6246" w:rsidRDefault="004B6246" w:rsidP="00AD67E0">
      <w:pPr>
        <w:pStyle w:val="Prrafodelista"/>
        <w:numPr>
          <w:ilvl w:val="0"/>
          <w:numId w:val="20"/>
        </w:numPr>
        <w:spacing w:before="40" w:after="40" w:line="240" w:lineRule="auto"/>
        <w:ind w:left="426" w:right="-91" w:hanging="284"/>
        <w:jc w:val="both"/>
        <w:rPr>
          <w:rFonts w:ascii="Arial" w:eastAsiaTheme="minorEastAsia" w:hAnsi="Arial" w:cs="Arial"/>
          <w:b/>
          <w:bCs/>
          <w:lang w:eastAsia="es-EC"/>
        </w:rPr>
      </w:pPr>
      <w:r w:rsidRPr="004B6246">
        <w:rPr>
          <w:rFonts w:ascii="Arial" w:eastAsiaTheme="minorEastAsia" w:hAnsi="Arial" w:cs="Arial"/>
          <w:b/>
          <w:bCs/>
          <w:lang w:eastAsia="es-EC"/>
        </w:rPr>
        <w:t>Malla curricular</w:t>
      </w:r>
    </w:p>
    <w:p w14:paraId="4DACB61E" w14:textId="77777777" w:rsidR="004B6246" w:rsidRPr="004B6246" w:rsidRDefault="004B6246" w:rsidP="004B6246">
      <w:pPr>
        <w:spacing w:before="40" w:after="40" w:line="240" w:lineRule="auto"/>
        <w:rPr>
          <w:rFonts w:ascii="Arial" w:hAnsi="Arial" w:cs="Arial"/>
          <w:b/>
          <w:bCs/>
          <w:lang w:eastAsia="es-EC"/>
        </w:rPr>
      </w:pPr>
    </w:p>
    <w:p w14:paraId="75D3808D" w14:textId="1DD8EE08" w:rsidR="004B6246" w:rsidRPr="004B6246" w:rsidRDefault="004B6246" w:rsidP="00AD67E0">
      <w:pPr>
        <w:pStyle w:val="Prrafodelista"/>
        <w:numPr>
          <w:ilvl w:val="0"/>
          <w:numId w:val="20"/>
        </w:numPr>
        <w:spacing w:before="40" w:after="40" w:line="240" w:lineRule="auto"/>
        <w:ind w:left="426" w:right="-91" w:hanging="284"/>
        <w:jc w:val="both"/>
        <w:rPr>
          <w:rFonts w:ascii="Arial" w:eastAsiaTheme="minorEastAsia" w:hAnsi="Arial" w:cs="Arial"/>
          <w:b/>
          <w:bCs/>
          <w:lang w:eastAsia="es-EC"/>
        </w:rPr>
      </w:pPr>
      <w:r w:rsidRPr="004B6246">
        <w:rPr>
          <w:rFonts w:ascii="Arial" w:eastAsiaTheme="minorEastAsia" w:hAnsi="Arial" w:cs="Arial"/>
          <w:b/>
          <w:bCs/>
          <w:lang w:eastAsia="es-EC"/>
        </w:rPr>
        <w:t xml:space="preserve">Costo del programa </w:t>
      </w:r>
    </w:p>
    <w:p w14:paraId="4DF79164" w14:textId="77777777" w:rsidR="004B6246" w:rsidRPr="004B6246" w:rsidRDefault="004B6246" w:rsidP="004B6246">
      <w:pPr>
        <w:spacing w:before="40" w:after="40" w:line="240" w:lineRule="auto"/>
        <w:jc w:val="center"/>
        <w:rPr>
          <w:rFonts w:ascii="Arial" w:hAnsi="Arial" w:cs="Arial"/>
          <w:b/>
          <w:bCs/>
        </w:rPr>
      </w:pPr>
    </w:p>
    <w:tbl>
      <w:tblPr>
        <w:tblW w:w="49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1"/>
        <w:gridCol w:w="2158"/>
      </w:tblGrid>
      <w:tr w:rsidR="004B6246" w:rsidRPr="004B6246" w14:paraId="2772E93B" w14:textId="77777777" w:rsidTr="0023308D">
        <w:trPr>
          <w:trHeight w:val="372"/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918006" w14:textId="77777777" w:rsidR="004B6246" w:rsidRPr="004B6246" w:rsidRDefault="004B6246" w:rsidP="00764161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es-EC"/>
              </w:rPr>
            </w:pPr>
            <w:r w:rsidRPr="004B6246">
              <w:rPr>
                <w:rFonts w:ascii="Arial" w:eastAsia="Times New Roman" w:hAnsi="Arial" w:cs="Arial"/>
                <w:b/>
                <w:bCs/>
                <w:lang w:eastAsia="es-EC"/>
              </w:rPr>
              <w:t>Costos del Programa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1E91FBA" w14:textId="267B15C0" w:rsidR="004B6246" w:rsidRPr="004B6246" w:rsidRDefault="004B6246" w:rsidP="00764161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es-EC"/>
              </w:rPr>
            </w:pPr>
            <w:r w:rsidRPr="004B6246">
              <w:rPr>
                <w:rFonts w:ascii="Arial" w:eastAsia="Times New Roman" w:hAnsi="Arial" w:cs="Arial"/>
                <w:b/>
                <w:bCs/>
                <w:lang w:eastAsia="es-EC"/>
              </w:rPr>
              <w:t>Valor</w:t>
            </w:r>
          </w:p>
        </w:tc>
      </w:tr>
      <w:tr w:rsidR="004B6246" w:rsidRPr="004B6246" w14:paraId="1AD8FDD2" w14:textId="77777777" w:rsidTr="0023308D">
        <w:trPr>
          <w:trHeight w:val="48"/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A3AEC" w14:textId="77777777" w:rsidR="004B6246" w:rsidRPr="004B6246" w:rsidRDefault="004B6246" w:rsidP="00764161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es-EC"/>
              </w:rPr>
            </w:pPr>
            <w:r w:rsidRPr="004B6246">
              <w:rPr>
                <w:rFonts w:ascii="Arial" w:eastAsia="Times New Roman" w:hAnsi="Arial" w:cs="Arial"/>
                <w:b/>
                <w:bCs/>
                <w:lang w:eastAsia="es-EC"/>
              </w:rPr>
              <w:t>Valor de Matrícula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35C4E" w14:textId="77777777" w:rsidR="004B6246" w:rsidRPr="004B6246" w:rsidRDefault="004B6246" w:rsidP="00764161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color w:val="A6A6A6" w:themeColor="background1" w:themeShade="A6"/>
                <w:lang w:eastAsia="es-EC"/>
              </w:rPr>
            </w:pPr>
            <w:r w:rsidRPr="004B6246">
              <w:rPr>
                <w:rFonts w:ascii="Arial" w:eastAsia="Times New Roman" w:hAnsi="Arial" w:cs="Arial"/>
                <w:color w:val="A6A6A6" w:themeColor="background1" w:themeShade="A6"/>
                <w:lang w:eastAsia="es-EC"/>
              </w:rPr>
              <w:t>$270,00</w:t>
            </w:r>
          </w:p>
        </w:tc>
      </w:tr>
      <w:tr w:rsidR="004B6246" w:rsidRPr="004B6246" w14:paraId="303C272A" w14:textId="77777777" w:rsidTr="0023308D">
        <w:trPr>
          <w:trHeight w:val="48"/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20D5" w14:textId="77777777" w:rsidR="004B6246" w:rsidRPr="004B6246" w:rsidRDefault="004B6246" w:rsidP="00764161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es-EC"/>
              </w:rPr>
            </w:pPr>
            <w:r w:rsidRPr="004B6246">
              <w:rPr>
                <w:rFonts w:ascii="Arial" w:eastAsia="Times New Roman" w:hAnsi="Arial" w:cs="Arial"/>
                <w:b/>
                <w:bCs/>
                <w:lang w:eastAsia="es-EC"/>
              </w:rPr>
              <w:t>Valor de Arancel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400E" w14:textId="77777777" w:rsidR="004B6246" w:rsidRPr="004B6246" w:rsidRDefault="004B6246" w:rsidP="00764161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color w:val="A6A6A6" w:themeColor="background1" w:themeShade="A6"/>
                <w:lang w:eastAsia="es-EC"/>
              </w:rPr>
            </w:pPr>
            <w:r w:rsidRPr="004B6246">
              <w:rPr>
                <w:rFonts w:ascii="Arial" w:eastAsia="Times New Roman" w:hAnsi="Arial" w:cs="Arial"/>
                <w:color w:val="A6A6A6" w:themeColor="background1" w:themeShade="A6"/>
                <w:lang w:eastAsia="es-EC"/>
              </w:rPr>
              <w:t>$2730,00</w:t>
            </w:r>
          </w:p>
        </w:tc>
      </w:tr>
      <w:tr w:rsidR="004B6246" w:rsidRPr="004B6246" w14:paraId="5EAD3265" w14:textId="77777777" w:rsidTr="0023308D">
        <w:trPr>
          <w:trHeight w:val="77"/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73414" w14:textId="77777777" w:rsidR="004B6246" w:rsidRPr="004B6246" w:rsidRDefault="004B6246" w:rsidP="00764161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es-EC"/>
              </w:rPr>
            </w:pPr>
            <w:r w:rsidRPr="004B6246">
              <w:rPr>
                <w:rFonts w:ascii="Arial" w:eastAsia="Times New Roman" w:hAnsi="Arial" w:cs="Arial"/>
                <w:b/>
                <w:bCs/>
                <w:lang w:eastAsia="es-EC"/>
              </w:rPr>
              <w:t>Total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59120" w14:textId="77777777" w:rsidR="004B6246" w:rsidRPr="004B6246" w:rsidRDefault="004B6246" w:rsidP="00764161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b/>
                <w:bCs/>
                <w:color w:val="A6A6A6" w:themeColor="background1" w:themeShade="A6"/>
                <w:lang w:eastAsia="es-EC"/>
              </w:rPr>
            </w:pPr>
            <w:r w:rsidRPr="004B6246">
              <w:rPr>
                <w:rFonts w:ascii="Arial" w:eastAsia="Times New Roman" w:hAnsi="Arial" w:cs="Arial"/>
                <w:b/>
                <w:bCs/>
                <w:color w:val="A6A6A6" w:themeColor="background1" w:themeShade="A6"/>
                <w:lang w:eastAsia="es-EC"/>
              </w:rPr>
              <w:t>$3.000,00</w:t>
            </w:r>
          </w:p>
        </w:tc>
      </w:tr>
    </w:tbl>
    <w:p w14:paraId="35732841" w14:textId="77777777" w:rsidR="004B6246" w:rsidRPr="004B6246" w:rsidRDefault="004B6246" w:rsidP="004B6246">
      <w:pPr>
        <w:pStyle w:val="Ttulo3"/>
        <w:spacing w:after="40" w:line="240" w:lineRule="auto"/>
        <w:ind w:left="360"/>
        <w:jc w:val="center"/>
        <w:rPr>
          <w:rFonts w:ascii="Arial" w:hAnsi="Arial" w:cs="Arial"/>
          <w:color w:val="auto"/>
          <w:sz w:val="22"/>
          <w:szCs w:val="22"/>
        </w:rPr>
      </w:pPr>
    </w:p>
    <w:p w14:paraId="1DDC1E1B" w14:textId="77777777" w:rsidR="004B6246" w:rsidRPr="004B6246" w:rsidRDefault="004B6246" w:rsidP="004B6246">
      <w:pPr>
        <w:spacing w:before="40" w:after="40" w:line="240" w:lineRule="auto"/>
        <w:jc w:val="center"/>
        <w:rPr>
          <w:rFonts w:ascii="Arial" w:hAnsi="Arial" w:cs="Arial"/>
          <w:bCs/>
        </w:rPr>
      </w:pPr>
    </w:p>
    <w:p w14:paraId="207BB925" w14:textId="77777777" w:rsidR="004B6246" w:rsidRPr="004B6246" w:rsidRDefault="004B6246" w:rsidP="004B6246">
      <w:pPr>
        <w:spacing w:before="40" w:after="40" w:line="240" w:lineRule="auto"/>
        <w:jc w:val="center"/>
        <w:rPr>
          <w:rFonts w:ascii="Arial" w:hAnsi="Arial" w:cs="Arial"/>
          <w:bCs/>
        </w:rPr>
      </w:pPr>
    </w:p>
    <w:p w14:paraId="457A70EC" w14:textId="77777777" w:rsidR="004B6246" w:rsidRPr="004B6246" w:rsidRDefault="004B6246" w:rsidP="004B6246">
      <w:pPr>
        <w:spacing w:before="40" w:after="40" w:line="240" w:lineRule="auto"/>
        <w:jc w:val="center"/>
        <w:rPr>
          <w:rFonts w:ascii="Arial" w:hAnsi="Arial" w:cs="Arial"/>
          <w:bCs/>
        </w:rPr>
      </w:pPr>
    </w:p>
    <w:p w14:paraId="054AD538" w14:textId="77777777" w:rsidR="004B6246" w:rsidRPr="004B6246" w:rsidRDefault="004B6246" w:rsidP="004B6246">
      <w:pPr>
        <w:spacing w:before="40" w:after="40" w:line="240" w:lineRule="auto"/>
        <w:jc w:val="center"/>
        <w:rPr>
          <w:rFonts w:ascii="Arial" w:hAnsi="Arial" w:cs="Arial"/>
          <w:bCs/>
        </w:rPr>
      </w:pPr>
      <w:r w:rsidRPr="004B6246">
        <w:rPr>
          <w:rFonts w:ascii="Arial" w:hAnsi="Arial" w:cs="Arial"/>
          <w:bCs/>
        </w:rPr>
        <w:t>Dra. Magdalena Bermúdez Villacreses, PhD.</w:t>
      </w:r>
    </w:p>
    <w:p w14:paraId="22E283C3" w14:textId="77777777" w:rsidR="004B6246" w:rsidRPr="004B6246" w:rsidRDefault="004B6246" w:rsidP="004B6246">
      <w:pPr>
        <w:spacing w:before="40" w:after="40" w:line="240" w:lineRule="auto"/>
        <w:jc w:val="center"/>
        <w:rPr>
          <w:rFonts w:ascii="Arial" w:hAnsi="Arial" w:cs="Arial"/>
          <w:b/>
        </w:rPr>
      </w:pPr>
      <w:r w:rsidRPr="004B6246">
        <w:rPr>
          <w:rFonts w:ascii="Arial" w:hAnsi="Arial" w:cs="Arial"/>
          <w:b/>
        </w:rPr>
        <w:t>Directora DPCRI</w:t>
      </w:r>
    </w:p>
    <w:p w14:paraId="6C5F9765" w14:textId="5EF5F281" w:rsidR="008802FE" w:rsidRPr="004B6246" w:rsidRDefault="008802FE" w:rsidP="00B322F0">
      <w:pPr>
        <w:spacing w:after="0"/>
        <w:jc w:val="both"/>
        <w:rPr>
          <w:rFonts w:ascii="Arial" w:hAnsi="Arial" w:cs="Arial"/>
          <w:b/>
          <w:lang w:val="es-419"/>
        </w:rPr>
      </w:pPr>
    </w:p>
    <w:sectPr w:rsidR="008802FE" w:rsidRPr="004B6246" w:rsidSect="00A10C1C">
      <w:headerReference w:type="default" r:id="rId10"/>
      <w:footerReference w:type="default" r:id="rId11"/>
      <w:pgSz w:w="11906" w:h="16838" w:code="9"/>
      <w:pgMar w:top="1134" w:right="1134" w:bottom="851" w:left="1418" w:header="0" w:footer="7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D40C6" w14:textId="77777777" w:rsidR="003B27CB" w:rsidRDefault="003B27CB" w:rsidP="006B5AA6">
      <w:pPr>
        <w:spacing w:after="0" w:line="240" w:lineRule="auto"/>
      </w:pPr>
      <w:r>
        <w:separator/>
      </w:r>
    </w:p>
  </w:endnote>
  <w:endnote w:type="continuationSeparator" w:id="0">
    <w:p w14:paraId="6635EC60" w14:textId="77777777" w:rsidR="003B27CB" w:rsidRDefault="003B27CB" w:rsidP="006B5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3266" w14:textId="7416AC94" w:rsidR="00A10C1C" w:rsidRDefault="00A10C1C" w:rsidP="00A10C1C">
    <w:pPr>
      <w:pStyle w:val="Piedepgina"/>
      <w:ind w:left="284"/>
      <w:rPr>
        <w:color w:val="BFBFBF" w:themeColor="background1" w:themeShade="BF"/>
        <w:sz w:val="18"/>
        <w:szCs w:val="18"/>
        <w:lang w:val="es-MX"/>
      </w:rPr>
    </w:pPr>
    <w:r>
      <w:rPr>
        <w:color w:val="BFBFBF" w:themeColor="background1" w:themeShade="BF"/>
        <w:sz w:val="18"/>
        <w:szCs w:val="18"/>
        <w:lang w:val="es-MX"/>
      </w:rPr>
      <w:t xml:space="preserve">Formato aprobado: </w:t>
    </w:r>
    <w:r w:rsidR="00662F19">
      <w:rPr>
        <w:color w:val="BFBFBF" w:themeColor="background1" w:themeShade="BF"/>
        <w:sz w:val="18"/>
        <w:szCs w:val="18"/>
        <w:lang w:val="es-MX"/>
      </w:rPr>
      <w:t>17</w:t>
    </w:r>
    <w:r>
      <w:rPr>
        <w:color w:val="BFBFBF" w:themeColor="background1" w:themeShade="BF"/>
        <w:sz w:val="18"/>
        <w:szCs w:val="18"/>
        <w:lang w:val="es-MX"/>
      </w:rPr>
      <w:t xml:space="preserve"> de octubre de 2023</w:t>
    </w:r>
  </w:p>
  <w:p w14:paraId="56478FE6" w14:textId="77777777" w:rsidR="00A10C1C" w:rsidRPr="00A10C1C" w:rsidRDefault="00A10C1C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3D315" w14:textId="77777777" w:rsidR="003B27CB" w:rsidRDefault="003B27CB" w:rsidP="006B5AA6">
      <w:pPr>
        <w:spacing w:after="0" w:line="240" w:lineRule="auto"/>
      </w:pPr>
      <w:r>
        <w:separator/>
      </w:r>
    </w:p>
  </w:footnote>
  <w:footnote w:type="continuationSeparator" w:id="0">
    <w:p w14:paraId="669EEC98" w14:textId="77777777" w:rsidR="003B27CB" w:rsidRDefault="003B27CB" w:rsidP="006B5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F9777" w14:textId="521E9592" w:rsidR="003B27CB" w:rsidRDefault="003B27CB">
    <w:pPr>
      <w:pStyle w:val="Encabezado"/>
    </w:pPr>
  </w:p>
  <w:p w14:paraId="4345371D" w14:textId="77777777" w:rsidR="004B6246" w:rsidRDefault="004B6246">
    <w:pPr>
      <w:pStyle w:val="Encabezado"/>
    </w:pPr>
  </w:p>
  <w:tbl>
    <w:tblPr>
      <w:tblW w:w="949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5670"/>
      <w:gridCol w:w="2405"/>
    </w:tblGrid>
    <w:tr w:rsidR="004B6246" w:rsidRPr="00E32CFD" w14:paraId="162FA07B" w14:textId="77777777" w:rsidTr="00764161">
      <w:trPr>
        <w:trHeight w:val="283"/>
        <w:jc w:val="center"/>
      </w:trPr>
      <w:tc>
        <w:tcPr>
          <w:tcW w:w="1418" w:type="dxa"/>
          <w:vMerge w:val="restart"/>
          <w:tcBorders>
            <w:right w:val="single" w:sz="4" w:space="0" w:color="auto"/>
          </w:tcBorders>
          <w:vAlign w:val="center"/>
        </w:tcPr>
        <w:p w14:paraId="58B98D38" w14:textId="77777777" w:rsidR="004B6246" w:rsidRPr="00E32CFD" w:rsidRDefault="004B6246" w:rsidP="004B6246">
          <w:pPr>
            <w:rPr>
              <w:sz w:val="16"/>
              <w:szCs w:val="16"/>
              <w:lang w:val="es-ES"/>
            </w:rPr>
          </w:pPr>
          <w:r>
            <w:rPr>
              <w:noProof/>
              <w:lang w:eastAsia="es-EC"/>
            </w:rPr>
            <w:drawing>
              <wp:anchor distT="0" distB="0" distL="114300" distR="114300" simplePos="0" relativeHeight="251659264" behindDoc="1" locked="0" layoutInCell="1" allowOverlap="1" wp14:anchorId="14E1C80A" wp14:editId="34C3F4A9">
                <wp:simplePos x="0" y="0"/>
                <wp:positionH relativeFrom="column">
                  <wp:posOffset>19050</wp:posOffset>
                </wp:positionH>
                <wp:positionV relativeFrom="paragraph">
                  <wp:posOffset>-7620</wp:posOffset>
                </wp:positionV>
                <wp:extent cx="762000" cy="771525"/>
                <wp:effectExtent l="0" t="0" r="0" b="0"/>
                <wp:wrapNone/>
                <wp:docPr id="31203342" name="Imagen 31203342" descr="C:\Users\User\Desktop\3.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2" descr="C:\Users\User\Desktop\3.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70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616B94DA" w14:textId="77777777" w:rsidR="004B6246" w:rsidRPr="00661E9C" w:rsidRDefault="004B6246" w:rsidP="004B6246">
          <w:pPr>
            <w:spacing w:after="0"/>
            <w:rPr>
              <w:b/>
              <w:bCs/>
              <w:sz w:val="18"/>
              <w:szCs w:val="18"/>
              <w:lang w:val="es-ES"/>
            </w:rPr>
          </w:pPr>
          <w:r w:rsidRPr="00661E9C">
            <w:rPr>
              <w:b/>
              <w:bCs/>
              <w:sz w:val="18"/>
              <w:szCs w:val="18"/>
              <w:lang w:val="es-ES"/>
            </w:rPr>
            <w:t xml:space="preserve">NOMBRE DEL DOCUMENTO:  </w:t>
          </w:r>
        </w:p>
      </w:tc>
      <w:tc>
        <w:tcPr>
          <w:tcW w:w="2405" w:type="dxa"/>
          <w:vMerge w:val="restart"/>
          <w:tcBorders>
            <w:left w:val="single" w:sz="4" w:space="0" w:color="auto"/>
          </w:tcBorders>
          <w:vAlign w:val="center"/>
        </w:tcPr>
        <w:p w14:paraId="773A6488" w14:textId="11990869" w:rsidR="004B6246" w:rsidRPr="00651865" w:rsidRDefault="004B6246" w:rsidP="00662F19">
          <w:pPr>
            <w:spacing w:after="0"/>
            <w:ind w:left="-57" w:right="-57"/>
            <w:jc w:val="center"/>
            <w:rPr>
              <w:b/>
              <w:bCs/>
              <w:sz w:val="18"/>
              <w:szCs w:val="18"/>
              <w:lang w:val="es-ES"/>
            </w:rPr>
          </w:pPr>
          <w:r>
            <w:rPr>
              <w:b/>
              <w:bCs/>
              <w:sz w:val="18"/>
              <w:szCs w:val="18"/>
              <w:lang w:val="es-ES"/>
            </w:rPr>
            <w:t>CÓDIGO: PAA-07-IT-001-F-005</w:t>
          </w:r>
        </w:p>
      </w:tc>
    </w:tr>
    <w:tr w:rsidR="004B6246" w:rsidRPr="00444D7F" w14:paraId="46F86934" w14:textId="77777777" w:rsidTr="00764161">
      <w:trPr>
        <w:trHeight w:val="299"/>
        <w:jc w:val="center"/>
      </w:trPr>
      <w:tc>
        <w:tcPr>
          <w:tcW w:w="1418" w:type="dxa"/>
          <w:vMerge/>
          <w:tcBorders>
            <w:right w:val="single" w:sz="4" w:space="0" w:color="auto"/>
          </w:tcBorders>
        </w:tcPr>
        <w:p w14:paraId="3C2C57E4" w14:textId="77777777" w:rsidR="004B6246" w:rsidRPr="00444D7F" w:rsidRDefault="004B6246" w:rsidP="004B6246">
          <w:pPr>
            <w:rPr>
              <w:sz w:val="16"/>
              <w:szCs w:val="16"/>
              <w:lang w:val="es-ES"/>
            </w:rPr>
          </w:pPr>
        </w:p>
      </w:tc>
      <w:tc>
        <w:tcPr>
          <w:tcW w:w="567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C348B11" w14:textId="510855D1" w:rsidR="004B6246" w:rsidRPr="00661E9C" w:rsidRDefault="004B6246" w:rsidP="004B6246">
          <w:pPr>
            <w:spacing w:after="0"/>
            <w:rPr>
              <w:b/>
              <w:bCs/>
              <w:sz w:val="18"/>
              <w:szCs w:val="18"/>
              <w:lang w:val="es-ES"/>
            </w:rPr>
          </w:pPr>
          <w:r w:rsidRPr="004B6246">
            <w:rPr>
              <w:b/>
              <w:bCs/>
              <w:sz w:val="18"/>
              <w:szCs w:val="18"/>
              <w:lang w:val="es-ES"/>
            </w:rPr>
            <w:t>RESUMEN DE LA PROPUESTA DEL</w:t>
          </w:r>
          <w:r>
            <w:rPr>
              <w:b/>
              <w:bCs/>
              <w:sz w:val="18"/>
              <w:szCs w:val="18"/>
              <w:lang w:val="es-ES"/>
            </w:rPr>
            <w:t xml:space="preserve"> </w:t>
          </w:r>
          <w:r w:rsidRPr="004B6246">
            <w:rPr>
              <w:b/>
              <w:bCs/>
              <w:sz w:val="18"/>
              <w:szCs w:val="18"/>
              <w:lang w:val="es-ES"/>
            </w:rPr>
            <w:t>PROGRAMA</w:t>
          </w:r>
        </w:p>
      </w:tc>
      <w:tc>
        <w:tcPr>
          <w:tcW w:w="2405" w:type="dxa"/>
          <w:vMerge/>
          <w:tcBorders>
            <w:left w:val="single" w:sz="4" w:space="0" w:color="auto"/>
          </w:tcBorders>
          <w:vAlign w:val="center"/>
        </w:tcPr>
        <w:p w14:paraId="56C7B85B" w14:textId="77777777" w:rsidR="004B6246" w:rsidRPr="00651865" w:rsidRDefault="004B6246" w:rsidP="00662F19">
          <w:pPr>
            <w:jc w:val="center"/>
            <w:rPr>
              <w:b/>
              <w:bCs/>
              <w:sz w:val="18"/>
              <w:szCs w:val="18"/>
              <w:lang w:val="es-ES"/>
            </w:rPr>
          </w:pPr>
        </w:p>
      </w:tc>
    </w:tr>
    <w:tr w:rsidR="004B6246" w:rsidRPr="00444D7F" w14:paraId="1F3E258C" w14:textId="77777777" w:rsidTr="00764161">
      <w:trPr>
        <w:trHeight w:val="222"/>
        <w:jc w:val="center"/>
      </w:trPr>
      <w:tc>
        <w:tcPr>
          <w:tcW w:w="1418" w:type="dxa"/>
          <w:vMerge/>
          <w:tcBorders>
            <w:right w:val="single" w:sz="4" w:space="0" w:color="auto"/>
          </w:tcBorders>
        </w:tcPr>
        <w:p w14:paraId="42E8CA2E" w14:textId="77777777" w:rsidR="004B6246" w:rsidRPr="00444D7F" w:rsidRDefault="004B6246" w:rsidP="004B6246">
          <w:pPr>
            <w:rPr>
              <w:sz w:val="16"/>
              <w:szCs w:val="16"/>
              <w:lang w:val="es-ES"/>
            </w:rPr>
          </w:pPr>
        </w:p>
      </w:tc>
      <w:tc>
        <w:tcPr>
          <w:tcW w:w="567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7A11BD4" w14:textId="77777777" w:rsidR="004B6246" w:rsidRPr="00DC742C" w:rsidRDefault="004B6246" w:rsidP="004B6246">
          <w:pPr>
            <w:spacing w:after="0"/>
            <w:jc w:val="both"/>
            <w:rPr>
              <w:b/>
              <w:sz w:val="18"/>
              <w:szCs w:val="18"/>
            </w:rPr>
          </w:pPr>
          <w:r w:rsidRPr="00651865">
            <w:rPr>
              <w:b/>
              <w:sz w:val="18"/>
              <w:szCs w:val="18"/>
              <w:lang w:val="es-ES"/>
            </w:rPr>
            <w:t xml:space="preserve">PROCEDIMIENTO: </w:t>
          </w:r>
          <w:r w:rsidRPr="00074C9B">
            <w:rPr>
              <w:b/>
              <w:sz w:val="18"/>
              <w:szCs w:val="18"/>
              <w:lang w:val="es-ES"/>
            </w:rPr>
            <w:t>INSTRUCTIVO DE TRABAJO PARA LA PRESENTACIÓN DE PROGRAMAS, AJUSTES CURRICULARES Y AMPLIACIÓN DE OFERTA ACADÉMICA.</w:t>
          </w:r>
        </w:p>
      </w:tc>
      <w:tc>
        <w:tcPr>
          <w:tcW w:w="2405" w:type="dxa"/>
          <w:tcBorders>
            <w:left w:val="single" w:sz="4" w:space="0" w:color="auto"/>
          </w:tcBorders>
          <w:vAlign w:val="center"/>
        </w:tcPr>
        <w:p w14:paraId="7AB57B0A" w14:textId="77777777" w:rsidR="004B6246" w:rsidRPr="00651865" w:rsidRDefault="004B6246" w:rsidP="00662F19">
          <w:pPr>
            <w:spacing w:after="0"/>
            <w:jc w:val="center"/>
            <w:rPr>
              <w:b/>
              <w:bCs/>
              <w:sz w:val="18"/>
              <w:szCs w:val="18"/>
              <w:lang w:val="es-ES"/>
            </w:rPr>
          </w:pPr>
          <w:r w:rsidRPr="00651865">
            <w:rPr>
              <w:b/>
              <w:bCs/>
              <w:sz w:val="18"/>
              <w:szCs w:val="18"/>
              <w:lang w:val="es-ES"/>
            </w:rPr>
            <w:t xml:space="preserve">REVISIÓN:   </w:t>
          </w:r>
          <w:r>
            <w:rPr>
              <w:b/>
              <w:bCs/>
              <w:sz w:val="18"/>
              <w:szCs w:val="18"/>
              <w:lang w:val="es-ES"/>
            </w:rPr>
            <w:t>1</w:t>
          </w:r>
        </w:p>
      </w:tc>
    </w:tr>
    <w:tr w:rsidR="004B6246" w:rsidRPr="00444D7F" w14:paraId="4A14A3EE" w14:textId="77777777" w:rsidTr="00764161">
      <w:trPr>
        <w:trHeight w:val="283"/>
        <w:jc w:val="center"/>
      </w:trPr>
      <w:tc>
        <w:tcPr>
          <w:tcW w:w="1418" w:type="dxa"/>
          <w:vMerge/>
          <w:tcBorders>
            <w:right w:val="single" w:sz="4" w:space="0" w:color="auto"/>
          </w:tcBorders>
        </w:tcPr>
        <w:p w14:paraId="2E332987" w14:textId="77777777" w:rsidR="004B6246" w:rsidRPr="00444D7F" w:rsidRDefault="004B6246" w:rsidP="004B6246">
          <w:pPr>
            <w:rPr>
              <w:sz w:val="16"/>
              <w:szCs w:val="16"/>
              <w:lang w:val="es-ES"/>
            </w:rPr>
          </w:pPr>
        </w:p>
      </w:tc>
      <w:tc>
        <w:tcPr>
          <w:tcW w:w="567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BCCE653" w14:textId="77777777" w:rsidR="004B6246" w:rsidRPr="00444D7F" w:rsidRDefault="004B6246" w:rsidP="004B6246">
          <w:pPr>
            <w:rPr>
              <w:sz w:val="16"/>
              <w:szCs w:val="16"/>
              <w:lang w:val="es-ES"/>
            </w:rPr>
          </w:pPr>
        </w:p>
      </w:tc>
      <w:tc>
        <w:tcPr>
          <w:tcW w:w="2405" w:type="dxa"/>
          <w:tcBorders>
            <w:left w:val="single" w:sz="4" w:space="0" w:color="auto"/>
          </w:tcBorders>
          <w:vAlign w:val="center"/>
        </w:tcPr>
        <w:p w14:paraId="7EACE686" w14:textId="77777777" w:rsidR="004B6246" w:rsidRPr="00651865" w:rsidRDefault="004B6246" w:rsidP="00662F19">
          <w:pPr>
            <w:spacing w:after="0"/>
            <w:jc w:val="center"/>
            <w:rPr>
              <w:b/>
              <w:bCs/>
              <w:sz w:val="18"/>
              <w:szCs w:val="18"/>
              <w:lang w:val="es-ES"/>
            </w:rPr>
          </w:pPr>
          <w:r w:rsidRPr="00651865">
            <w:rPr>
              <w:b/>
              <w:bCs/>
              <w:sz w:val="18"/>
              <w:szCs w:val="18"/>
              <w:lang w:val="es-ES"/>
            </w:rPr>
            <w:t xml:space="preserve">Página </w:t>
          </w:r>
          <w:r w:rsidRPr="00651865">
            <w:rPr>
              <w:b/>
              <w:bCs/>
              <w:sz w:val="18"/>
              <w:szCs w:val="18"/>
              <w:lang w:val="es-ES"/>
            </w:rPr>
            <w:fldChar w:fldCharType="begin"/>
          </w:r>
          <w:r w:rsidRPr="00651865">
            <w:rPr>
              <w:b/>
              <w:bCs/>
              <w:sz w:val="18"/>
              <w:szCs w:val="18"/>
              <w:lang w:val="es-ES"/>
            </w:rPr>
            <w:instrText xml:space="preserve"> PAGE </w:instrText>
          </w:r>
          <w:r w:rsidRPr="00651865">
            <w:rPr>
              <w:b/>
              <w:bCs/>
              <w:sz w:val="18"/>
              <w:szCs w:val="18"/>
              <w:lang w:val="es-ES"/>
            </w:rPr>
            <w:fldChar w:fldCharType="separate"/>
          </w:r>
          <w:r>
            <w:rPr>
              <w:b/>
              <w:bCs/>
              <w:noProof/>
              <w:sz w:val="18"/>
              <w:szCs w:val="18"/>
              <w:lang w:val="es-ES"/>
            </w:rPr>
            <w:t>1</w:t>
          </w:r>
          <w:r w:rsidRPr="00651865">
            <w:rPr>
              <w:b/>
              <w:bCs/>
              <w:sz w:val="18"/>
              <w:szCs w:val="18"/>
              <w:lang w:val="es-ES"/>
            </w:rPr>
            <w:fldChar w:fldCharType="end"/>
          </w:r>
          <w:r w:rsidRPr="00651865">
            <w:rPr>
              <w:b/>
              <w:bCs/>
              <w:sz w:val="18"/>
              <w:szCs w:val="18"/>
              <w:lang w:val="es-ES"/>
            </w:rPr>
            <w:t xml:space="preserve"> de </w:t>
          </w:r>
          <w:r w:rsidRPr="00651865">
            <w:rPr>
              <w:b/>
              <w:bCs/>
              <w:sz w:val="18"/>
              <w:szCs w:val="18"/>
              <w:lang w:val="es-ES"/>
            </w:rPr>
            <w:fldChar w:fldCharType="begin"/>
          </w:r>
          <w:r w:rsidRPr="00651865">
            <w:rPr>
              <w:b/>
              <w:bCs/>
              <w:sz w:val="18"/>
              <w:szCs w:val="18"/>
              <w:lang w:val="es-ES"/>
            </w:rPr>
            <w:instrText xml:space="preserve"> NUMPAGES  </w:instrText>
          </w:r>
          <w:r w:rsidRPr="00651865">
            <w:rPr>
              <w:b/>
              <w:bCs/>
              <w:sz w:val="18"/>
              <w:szCs w:val="18"/>
              <w:lang w:val="es-ES"/>
            </w:rPr>
            <w:fldChar w:fldCharType="separate"/>
          </w:r>
          <w:r>
            <w:rPr>
              <w:b/>
              <w:bCs/>
              <w:noProof/>
              <w:sz w:val="18"/>
              <w:szCs w:val="18"/>
              <w:lang w:val="es-ES"/>
            </w:rPr>
            <w:t>1</w:t>
          </w:r>
          <w:r w:rsidRPr="00651865">
            <w:rPr>
              <w:b/>
              <w:bCs/>
              <w:sz w:val="18"/>
              <w:szCs w:val="18"/>
              <w:lang w:val="es-ES"/>
            </w:rPr>
            <w:fldChar w:fldCharType="end"/>
          </w:r>
        </w:p>
      </w:tc>
    </w:tr>
  </w:tbl>
  <w:p w14:paraId="72F5BF51" w14:textId="77777777" w:rsidR="004B6246" w:rsidRDefault="004B62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6A91"/>
    <w:multiLevelType w:val="multilevel"/>
    <w:tmpl w:val="BDFE55CC"/>
    <w:lvl w:ilvl="0">
      <w:start w:val="1"/>
      <w:numFmt w:val="decimal"/>
      <w:lvlText w:val="%1."/>
      <w:lvlJc w:val="left"/>
      <w:pPr>
        <w:ind w:left="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3A018D"/>
    <w:multiLevelType w:val="hybridMultilevel"/>
    <w:tmpl w:val="6B668D6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E1233"/>
    <w:multiLevelType w:val="multilevel"/>
    <w:tmpl w:val="E84410EC"/>
    <w:lvl w:ilvl="0">
      <w:start w:val="4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D878A9"/>
    <w:multiLevelType w:val="multilevel"/>
    <w:tmpl w:val="BDFE55CC"/>
    <w:lvl w:ilvl="0">
      <w:start w:val="1"/>
      <w:numFmt w:val="decimal"/>
      <w:lvlText w:val="%1."/>
      <w:lvlJc w:val="left"/>
      <w:pPr>
        <w:ind w:left="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E74737"/>
    <w:multiLevelType w:val="multilevel"/>
    <w:tmpl w:val="F2F0949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B0D1822"/>
    <w:multiLevelType w:val="hybridMultilevel"/>
    <w:tmpl w:val="3FECAEF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A0558"/>
    <w:multiLevelType w:val="multilevel"/>
    <w:tmpl w:val="BDFE55CC"/>
    <w:lvl w:ilvl="0">
      <w:start w:val="1"/>
      <w:numFmt w:val="decimal"/>
      <w:lvlText w:val="%1."/>
      <w:lvlJc w:val="left"/>
      <w:pPr>
        <w:ind w:left="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9D24D0A"/>
    <w:multiLevelType w:val="multilevel"/>
    <w:tmpl w:val="BDFE55CC"/>
    <w:lvl w:ilvl="0">
      <w:start w:val="1"/>
      <w:numFmt w:val="decimal"/>
      <w:lvlText w:val="%1."/>
      <w:lvlJc w:val="left"/>
      <w:pPr>
        <w:ind w:left="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B76395"/>
    <w:multiLevelType w:val="hybridMultilevel"/>
    <w:tmpl w:val="19F8849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77086"/>
    <w:multiLevelType w:val="hybridMultilevel"/>
    <w:tmpl w:val="FBAC9FAE"/>
    <w:lvl w:ilvl="0" w:tplc="EA6231D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549083EA">
      <w:numFmt w:val="bullet"/>
      <w:lvlText w:val="•"/>
      <w:lvlJc w:val="left"/>
      <w:pPr>
        <w:ind w:left="1080" w:hanging="360"/>
      </w:pPr>
      <w:rPr>
        <w:rFonts w:ascii="Arial Narrow" w:eastAsiaTheme="minorEastAsia" w:hAnsi="Arial Narrow" w:cstheme="minorBidi" w:hint="default"/>
      </w:rPr>
    </w:lvl>
    <w:lvl w:ilvl="2" w:tplc="300A001B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3D3089"/>
    <w:multiLevelType w:val="multilevel"/>
    <w:tmpl w:val="BDFE55CC"/>
    <w:lvl w:ilvl="0">
      <w:start w:val="1"/>
      <w:numFmt w:val="decimal"/>
      <w:lvlText w:val="%1."/>
      <w:lvlJc w:val="left"/>
      <w:pPr>
        <w:ind w:left="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3930873"/>
    <w:multiLevelType w:val="multilevel"/>
    <w:tmpl w:val="BDFE55CC"/>
    <w:lvl w:ilvl="0">
      <w:start w:val="1"/>
      <w:numFmt w:val="decimal"/>
      <w:lvlText w:val="%1."/>
      <w:lvlJc w:val="left"/>
      <w:pPr>
        <w:ind w:left="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9B8217A"/>
    <w:multiLevelType w:val="multilevel"/>
    <w:tmpl w:val="D956440C"/>
    <w:lvl w:ilvl="0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o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1302F61"/>
    <w:multiLevelType w:val="multilevel"/>
    <w:tmpl w:val="BDFE55CC"/>
    <w:lvl w:ilvl="0">
      <w:start w:val="1"/>
      <w:numFmt w:val="decimal"/>
      <w:lvlText w:val="%1."/>
      <w:lvlJc w:val="left"/>
      <w:pPr>
        <w:ind w:left="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3E93EC2"/>
    <w:multiLevelType w:val="multilevel"/>
    <w:tmpl w:val="9272C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8136B73"/>
    <w:multiLevelType w:val="hybridMultilevel"/>
    <w:tmpl w:val="E38E6DF8"/>
    <w:lvl w:ilvl="0" w:tplc="20F80A7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92571A0"/>
    <w:multiLevelType w:val="multilevel"/>
    <w:tmpl w:val="BDFE55CC"/>
    <w:lvl w:ilvl="0">
      <w:start w:val="1"/>
      <w:numFmt w:val="decimal"/>
      <w:lvlText w:val="%1."/>
      <w:lvlJc w:val="left"/>
      <w:pPr>
        <w:ind w:left="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6F2851"/>
    <w:multiLevelType w:val="multilevel"/>
    <w:tmpl w:val="D75A48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61F53A0"/>
    <w:multiLevelType w:val="hybridMultilevel"/>
    <w:tmpl w:val="3EA492E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CE4B69"/>
    <w:multiLevelType w:val="multilevel"/>
    <w:tmpl w:val="065C506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eastAsia="Calibri" w:hAnsi="Calibri" w:cs="Calibri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eastAsia="Calibri" w:hAnsi="Calibri" w:cs="Calibri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eastAsia="Calibri" w:hAnsi="Calibri" w:cs="Calibri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eastAsia="Calibri" w:hAnsi="Calibri" w:cs="Calibri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eastAsia="Calibri" w:hAnsi="Calibri" w:cs="Calibri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eastAsia="Calibri" w:hAnsi="Calibri" w:cs="Calibri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eastAsia="Calibri" w:hAnsi="Calibri" w:cs="Calibri" w:hint="default"/>
        <w:sz w:val="20"/>
      </w:rPr>
    </w:lvl>
  </w:abstractNum>
  <w:num w:numId="1" w16cid:durableId="1955939243">
    <w:abstractNumId w:val="5"/>
  </w:num>
  <w:num w:numId="2" w16cid:durableId="1305353593">
    <w:abstractNumId w:val="8"/>
  </w:num>
  <w:num w:numId="3" w16cid:durableId="521477804">
    <w:abstractNumId w:val="18"/>
  </w:num>
  <w:num w:numId="4" w16cid:durableId="529757609">
    <w:abstractNumId w:val="1"/>
  </w:num>
  <w:num w:numId="5" w16cid:durableId="1091897989">
    <w:abstractNumId w:val="14"/>
  </w:num>
  <w:num w:numId="6" w16cid:durableId="383725594">
    <w:abstractNumId w:val="15"/>
  </w:num>
  <w:num w:numId="7" w16cid:durableId="1413818435">
    <w:abstractNumId w:val="12"/>
  </w:num>
  <w:num w:numId="8" w16cid:durableId="516966103">
    <w:abstractNumId w:val="16"/>
  </w:num>
  <w:num w:numId="9" w16cid:durableId="1603344613">
    <w:abstractNumId w:val="11"/>
  </w:num>
  <w:num w:numId="10" w16cid:durableId="183054493">
    <w:abstractNumId w:val="6"/>
  </w:num>
  <w:num w:numId="11" w16cid:durableId="1033506569">
    <w:abstractNumId w:val="10"/>
  </w:num>
  <w:num w:numId="12" w16cid:durableId="835538854">
    <w:abstractNumId w:val="3"/>
  </w:num>
  <w:num w:numId="13" w16cid:durableId="1152023437">
    <w:abstractNumId w:val="7"/>
  </w:num>
  <w:num w:numId="14" w16cid:durableId="2022853502">
    <w:abstractNumId w:val="0"/>
  </w:num>
  <w:num w:numId="15" w16cid:durableId="1656185143">
    <w:abstractNumId w:val="13"/>
  </w:num>
  <w:num w:numId="16" w16cid:durableId="275984919">
    <w:abstractNumId w:val="19"/>
  </w:num>
  <w:num w:numId="17" w16cid:durableId="986400625">
    <w:abstractNumId w:val="2"/>
  </w:num>
  <w:num w:numId="18" w16cid:durableId="953557533">
    <w:abstractNumId w:val="17"/>
  </w:num>
  <w:num w:numId="19" w16cid:durableId="1003976080">
    <w:abstractNumId w:val="4"/>
  </w:num>
  <w:num w:numId="20" w16cid:durableId="1743502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B2A"/>
    <w:rsid w:val="00004360"/>
    <w:rsid w:val="0001655F"/>
    <w:rsid w:val="00016CB8"/>
    <w:rsid w:val="000247CF"/>
    <w:rsid w:val="0003166A"/>
    <w:rsid w:val="0003233A"/>
    <w:rsid w:val="00032C71"/>
    <w:rsid w:val="00054C0C"/>
    <w:rsid w:val="0005755D"/>
    <w:rsid w:val="00060A4E"/>
    <w:rsid w:val="0006411E"/>
    <w:rsid w:val="00072051"/>
    <w:rsid w:val="00084D5C"/>
    <w:rsid w:val="000A0090"/>
    <w:rsid w:val="000A0601"/>
    <w:rsid w:val="000A11C8"/>
    <w:rsid w:val="000C74F8"/>
    <w:rsid w:val="000E73AD"/>
    <w:rsid w:val="000F0664"/>
    <w:rsid w:val="00110B0C"/>
    <w:rsid w:val="0011454D"/>
    <w:rsid w:val="00126BE9"/>
    <w:rsid w:val="001343EF"/>
    <w:rsid w:val="0014659B"/>
    <w:rsid w:val="00151C45"/>
    <w:rsid w:val="0015429E"/>
    <w:rsid w:val="00166DE5"/>
    <w:rsid w:val="00180B7A"/>
    <w:rsid w:val="00183ECC"/>
    <w:rsid w:val="001B5630"/>
    <w:rsid w:val="001B6A65"/>
    <w:rsid w:val="001C4195"/>
    <w:rsid w:val="001D2EE7"/>
    <w:rsid w:val="001E394F"/>
    <w:rsid w:val="001E51E7"/>
    <w:rsid w:val="001E56A5"/>
    <w:rsid w:val="001E7B62"/>
    <w:rsid w:val="00201E01"/>
    <w:rsid w:val="00226AF2"/>
    <w:rsid w:val="0023308D"/>
    <w:rsid w:val="00234090"/>
    <w:rsid w:val="00235BEC"/>
    <w:rsid w:val="00236582"/>
    <w:rsid w:val="002403E3"/>
    <w:rsid w:val="002408F1"/>
    <w:rsid w:val="00252C8E"/>
    <w:rsid w:val="00260FAE"/>
    <w:rsid w:val="002646FB"/>
    <w:rsid w:val="00271A63"/>
    <w:rsid w:val="00274121"/>
    <w:rsid w:val="00275975"/>
    <w:rsid w:val="002912B8"/>
    <w:rsid w:val="002A0EDA"/>
    <w:rsid w:val="002A2D72"/>
    <w:rsid w:val="002B1088"/>
    <w:rsid w:val="002B5E28"/>
    <w:rsid w:val="002C1C3A"/>
    <w:rsid w:val="002C3F88"/>
    <w:rsid w:val="002C5554"/>
    <w:rsid w:val="002D543B"/>
    <w:rsid w:val="002D5D8F"/>
    <w:rsid w:val="0030254A"/>
    <w:rsid w:val="00313E9E"/>
    <w:rsid w:val="00320C19"/>
    <w:rsid w:val="003232F1"/>
    <w:rsid w:val="00331027"/>
    <w:rsid w:val="00332F26"/>
    <w:rsid w:val="003578C3"/>
    <w:rsid w:val="00361462"/>
    <w:rsid w:val="0036405B"/>
    <w:rsid w:val="00371187"/>
    <w:rsid w:val="003936BB"/>
    <w:rsid w:val="00397F32"/>
    <w:rsid w:val="003A0690"/>
    <w:rsid w:val="003A2E8D"/>
    <w:rsid w:val="003B27CB"/>
    <w:rsid w:val="003B5579"/>
    <w:rsid w:val="003C2F65"/>
    <w:rsid w:val="003C7E23"/>
    <w:rsid w:val="004127CF"/>
    <w:rsid w:val="00415F4B"/>
    <w:rsid w:val="00423F07"/>
    <w:rsid w:val="0043277F"/>
    <w:rsid w:val="00436329"/>
    <w:rsid w:val="004409C3"/>
    <w:rsid w:val="0045093A"/>
    <w:rsid w:val="00451476"/>
    <w:rsid w:val="0046406F"/>
    <w:rsid w:val="00465A58"/>
    <w:rsid w:val="00481200"/>
    <w:rsid w:val="00481E1A"/>
    <w:rsid w:val="004840C8"/>
    <w:rsid w:val="004A0D82"/>
    <w:rsid w:val="004A2D54"/>
    <w:rsid w:val="004A487E"/>
    <w:rsid w:val="004B6246"/>
    <w:rsid w:val="004D00E5"/>
    <w:rsid w:val="004D2B2A"/>
    <w:rsid w:val="004D340F"/>
    <w:rsid w:val="004D78F2"/>
    <w:rsid w:val="004F38AC"/>
    <w:rsid w:val="005054B7"/>
    <w:rsid w:val="00512C2E"/>
    <w:rsid w:val="00513ABD"/>
    <w:rsid w:val="00517238"/>
    <w:rsid w:val="0052124B"/>
    <w:rsid w:val="005510B3"/>
    <w:rsid w:val="00565F44"/>
    <w:rsid w:val="0057369F"/>
    <w:rsid w:val="00574296"/>
    <w:rsid w:val="00594F68"/>
    <w:rsid w:val="005C1C18"/>
    <w:rsid w:val="005C1D85"/>
    <w:rsid w:val="005C562F"/>
    <w:rsid w:val="005E44ED"/>
    <w:rsid w:val="005F1D36"/>
    <w:rsid w:val="005F6ECE"/>
    <w:rsid w:val="005F7258"/>
    <w:rsid w:val="00610DA1"/>
    <w:rsid w:val="00617C24"/>
    <w:rsid w:val="006242B1"/>
    <w:rsid w:val="00646CCB"/>
    <w:rsid w:val="00657C20"/>
    <w:rsid w:val="00662F19"/>
    <w:rsid w:val="00671ABE"/>
    <w:rsid w:val="006802C2"/>
    <w:rsid w:val="006A38EA"/>
    <w:rsid w:val="006B5AA6"/>
    <w:rsid w:val="006B71B8"/>
    <w:rsid w:val="006C30A0"/>
    <w:rsid w:val="006C4CE9"/>
    <w:rsid w:val="006D463D"/>
    <w:rsid w:val="006D5AD6"/>
    <w:rsid w:val="006E5F70"/>
    <w:rsid w:val="006F5F8E"/>
    <w:rsid w:val="006F767A"/>
    <w:rsid w:val="00701AFE"/>
    <w:rsid w:val="0071113F"/>
    <w:rsid w:val="00725C76"/>
    <w:rsid w:val="007358AB"/>
    <w:rsid w:val="007421AA"/>
    <w:rsid w:val="00761A2A"/>
    <w:rsid w:val="007818C6"/>
    <w:rsid w:val="007869A9"/>
    <w:rsid w:val="00794DDD"/>
    <w:rsid w:val="007A2DEB"/>
    <w:rsid w:val="007A63A7"/>
    <w:rsid w:val="007B00EC"/>
    <w:rsid w:val="007B5785"/>
    <w:rsid w:val="007B7FE1"/>
    <w:rsid w:val="007C7EED"/>
    <w:rsid w:val="007E46AB"/>
    <w:rsid w:val="007F3E10"/>
    <w:rsid w:val="007F4199"/>
    <w:rsid w:val="00813702"/>
    <w:rsid w:val="0081377E"/>
    <w:rsid w:val="008243D2"/>
    <w:rsid w:val="00830659"/>
    <w:rsid w:val="008329E1"/>
    <w:rsid w:val="00857316"/>
    <w:rsid w:val="0087054D"/>
    <w:rsid w:val="00872622"/>
    <w:rsid w:val="00875A1A"/>
    <w:rsid w:val="008773E2"/>
    <w:rsid w:val="008802FE"/>
    <w:rsid w:val="00881722"/>
    <w:rsid w:val="008B3370"/>
    <w:rsid w:val="008B4A7F"/>
    <w:rsid w:val="008C21B5"/>
    <w:rsid w:val="008D4507"/>
    <w:rsid w:val="008E2E21"/>
    <w:rsid w:val="008E42C5"/>
    <w:rsid w:val="008E5173"/>
    <w:rsid w:val="008F0403"/>
    <w:rsid w:val="00937ED8"/>
    <w:rsid w:val="00941F8D"/>
    <w:rsid w:val="0095344D"/>
    <w:rsid w:val="00972A1A"/>
    <w:rsid w:val="0097659F"/>
    <w:rsid w:val="009824BE"/>
    <w:rsid w:val="00992DBE"/>
    <w:rsid w:val="00997CF1"/>
    <w:rsid w:val="009A34CD"/>
    <w:rsid w:val="009A6BC4"/>
    <w:rsid w:val="009B4BB6"/>
    <w:rsid w:val="009C6CD1"/>
    <w:rsid w:val="009F3749"/>
    <w:rsid w:val="00A025A6"/>
    <w:rsid w:val="00A03444"/>
    <w:rsid w:val="00A10C1C"/>
    <w:rsid w:val="00A145AE"/>
    <w:rsid w:val="00A27313"/>
    <w:rsid w:val="00A31F32"/>
    <w:rsid w:val="00A3241A"/>
    <w:rsid w:val="00A34612"/>
    <w:rsid w:val="00A51B9F"/>
    <w:rsid w:val="00A54117"/>
    <w:rsid w:val="00A5792E"/>
    <w:rsid w:val="00A97677"/>
    <w:rsid w:val="00AA1D7A"/>
    <w:rsid w:val="00AA231C"/>
    <w:rsid w:val="00AB089C"/>
    <w:rsid w:val="00AB29BB"/>
    <w:rsid w:val="00AB560D"/>
    <w:rsid w:val="00AC3E13"/>
    <w:rsid w:val="00AD0989"/>
    <w:rsid w:val="00AD29EE"/>
    <w:rsid w:val="00AD3E1E"/>
    <w:rsid w:val="00AD45A8"/>
    <w:rsid w:val="00AD46BE"/>
    <w:rsid w:val="00AD6538"/>
    <w:rsid w:val="00AD67E0"/>
    <w:rsid w:val="00AE669D"/>
    <w:rsid w:val="00AF100A"/>
    <w:rsid w:val="00B11413"/>
    <w:rsid w:val="00B2248D"/>
    <w:rsid w:val="00B22AA7"/>
    <w:rsid w:val="00B22FF7"/>
    <w:rsid w:val="00B265E9"/>
    <w:rsid w:val="00B322F0"/>
    <w:rsid w:val="00B43B1C"/>
    <w:rsid w:val="00B46ED2"/>
    <w:rsid w:val="00B4779B"/>
    <w:rsid w:val="00B52007"/>
    <w:rsid w:val="00B54A26"/>
    <w:rsid w:val="00B63084"/>
    <w:rsid w:val="00B70134"/>
    <w:rsid w:val="00B75BB3"/>
    <w:rsid w:val="00B80845"/>
    <w:rsid w:val="00B84BFD"/>
    <w:rsid w:val="00BA2FFE"/>
    <w:rsid w:val="00BA4E17"/>
    <w:rsid w:val="00BC1B2A"/>
    <w:rsid w:val="00BD4D21"/>
    <w:rsid w:val="00BE391B"/>
    <w:rsid w:val="00BF59D0"/>
    <w:rsid w:val="00BF7564"/>
    <w:rsid w:val="00C01CC7"/>
    <w:rsid w:val="00C06E71"/>
    <w:rsid w:val="00C101A8"/>
    <w:rsid w:val="00C13E2D"/>
    <w:rsid w:val="00C201BC"/>
    <w:rsid w:val="00C31AB2"/>
    <w:rsid w:val="00C33483"/>
    <w:rsid w:val="00C413F7"/>
    <w:rsid w:val="00C426E1"/>
    <w:rsid w:val="00C5073B"/>
    <w:rsid w:val="00C5375D"/>
    <w:rsid w:val="00C54879"/>
    <w:rsid w:val="00C64210"/>
    <w:rsid w:val="00C91A1D"/>
    <w:rsid w:val="00CA6790"/>
    <w:rsid w:val="00CB0DCA"/>
    <w:rsid w:val="00CB473E"/>
    <w:rsid w:val="00CB5733"/>
    <w:rsid w:val="00CC4949"/>
    <w:rsid w:val="00CD2DDB"/>
    <w:rsid w:val="00CD3AA9"/>
    <w:rsid w:val="00CD53B9"/>
    <w:rsid w:val="00CF05E1"/>
    <w:rsid w:val="00CF331A"/>
    <w:rsid w:val="00D05DA4"/>
    <w:rsid w:val="00D06E01"/>
    <w:rsid w:val="00D07DDF"/>
    <w:rsid w:val="00D148D4"/>
    <w:rsid w:val="00D210F0"/>
    <w:rsid w:val="00D25BE1"/>
    <w:rsid w:val="00D36AD2"/>
    <w:rsid w:val="00D42B3F"/>
    <w:rsid w:val="00D44B9C"/>
    <w:rsid w:val="00D60B99"/>
    <w:rsid w:val="00D81BAE"/>
    <w:rsid w:val="00D84AEA"/>
    <w:rsid w:val="00D930A0"/>
    <w:rsid w:val="00DA2D50"/>
    <w:rsid w:val="00DB2D49"/>
    <w:rsid w:val="00DD1296"/>
    <w:rsid w:val="00DE00B4"/>
    <w:rsid w:val="00DE6D82"/>
    <w:rsid w:val="00DF2201"/>
    <w:rsid w:val="00DF6845"/>
    <w:rsid w:val="00E0059A"/>
    <w:rsid w:val="00E15407"/>
    <w:rsid w:val="00E44FF8"/>
    <w:rsid w:val="00E501D3"/>
    <w:rsid w:val="00E51C51"/>
    <w:rsid w:val="00E54EF9"/>
    <w:rsid w:val="00E558DF"/>
    <w:rsid w:val="00E56638"/>
    <w:rsid w:val="00E633CB"/>
    <w:rsid w:val="00E661AB"/>
    <w:rsid w:val="00EA17CF"/>
    <w:rsid w:val="00EA27BF"/>
    <w:rsid w:val="00EA303E"/>
    <w:rsid w:val="00EA6614"/>
    <w:rsid w:val="00EA7315"/>
    <w:rsid w:val="00EA7431"/>
    <w:rsid w:val="00EC3F48"/>
    <w:rsid w:val="00EC7368"/>
    <w:rsid w:val="00ED1F6B"/>
    <w:rsid w:val="00EE1631"/>
    <w:rsid w:val="00EE65FA"/>
    <w:rsid w:val="00EF22F2"/>
    <w:rsid w:val="00EF57CD"/>
    <w:rsid w:val="00F05B5C"/>
    <w:rsid w:val="00F23C8B"/>
    <w:rsid w:val="00F34101"/>
    <w:rsid w:val="00F466FE"/>
    <w:rsid w:val="00F56ACD"/>
    <w:rsid w:val="00F71C0D"/>
    <w:rsid w:val="00F7299A"/>
    <w:rsid w:val="00F763F2"/>
    <w:rsid w:val="00FB1EC4"/>
    <w:rsid w:val="00FB42A8"/>
    <w:rsid w:val="00FB67FD"/>
    <w:rsid w:val="00FB72C2"/>
    <w:rsid w:val="00FB7776"/>
    <w:rsid w:val="00FC1460"/>
    <w:rsid w:val="00FC14FC"/>
    <w:rsid w:val="00FD65BF"/>
    <w:rsid w:val="00FE05FE"/>
    <w:rsid w:val="00FF115B"/>
    <w:rsid w:val="00FF5F04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,"/>
  <w:listSeparator w:val=";"/>
  <w14:docId w14:val="6C5F93AB"/>
  <w15:chartTrackingRefBased/>
  <w15:docId w15:val="{0C3F914C-7DC0-406F-AF32-FB28C26B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D82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016C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D09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D09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5A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AA6"/>
  </w:style>
  <w:style w:type="paragraph" w:styleId="Piedepgina">
    <w:name w:val="footer"/>
    <w:basedOn w:val="Normal"/>
    <w:link w:val="PiedepginaCar"/>
    <w:uiPriority w:val="99"/>
    <w:unhideWhenUsed/>
    <w:rsid w:val="006B5A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AA6"/>
  </w:style>
  <w:style w:type="paragraph" w:styleId="Textodeglobo">
    <w:name w:val="Balloon Text"/>
    <w:basedOn w:val="Normal"/>
    <w:link w:val="TextodegloboCar"/>
    <w:uiPriority w:val="99"/>
    <w:semiHidden/>
    <w:unhideWhenUsed/>
    <w:rsid w:val="00FD6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65BF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016C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016CB8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016CB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016CB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extoindependiente">
    <w:name w:val="Body Text"/>
    <w:basedOn w:val="Normal"/>
    <w:link w:val="TextoindependienteCar"/>
    <w:unhideWhenUsed/>
    <w:qFormat/>
    <w:rsid w:val="00016CB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016CB8"/>
  </w:style>
  <w:style w:type="paragraph" w:styleId="Prrafodelista">
    <w:name w:val="List Paragraph"/>
    <w:aliases w:val="TIT 2 IND,Capítulo"/>
    <w:basedOn w:val="Normal"/>
    <w:link w:val="PrrafodelistaCar"/>
    <w:uiPriority w:val="34"/>
    <w:qFormat/>
    <w:rsid w:val="00AD0989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AD09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D09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aconcuadrcula">
    <w:name w:val="Table Grid"/>
    <w:basedOn w:val="Tablanormal"/>
    <w:uiPriority w:val="59"/>
    <w:rsid w:val="00AD0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D0989"/>
    <w:rPr>
      <w:color w:val="0563C1" w:themeColor="hyperlink"/>
      <w:u w:val="singl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D0989"/>
    <w:rPr>
      <w:rFonts w:ascii="Times New Roman" w:eastAsia="Times New Roman" w:hAnsi="Times New Roman" w:cs="Times New Roman"/>
      <w:color w:val="000000"/>
      <w:sz w:val="20"/>
      <w:szCs w:val="20"/>
      <w:lang w:eastAsia="es-EC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0989"/>
    <w:pPr>
      <w:pBdr>
        <w:top w:val="nil"/>
        <w:left w:val="nil"/>
        <w:bottom w:val="nil"/>
        <w:right w:val="nil"/>
        <w:between w:val="nil"/>
      </w:pBdr>
      <w:spacing w:line="259" w:lineRule="auto"/>
      <w:ind w:left="426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es-EC"/>
    </w:rPr>
  </w:style>
  <w:style w:type="character" w:customStyle="1" w:styleId="TextocomentarioCar1">
    <w:name w:val="Texto comentario Car1"/>
    <w:basedOn w:val="Fuentedeprrafopredeter"/>
    <w:uiPriority w:val="99"/>
    <w:semiHidden/>
    <w:rsid w:val="00AD098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AD0989"/>
    <w:rPr>
      <w:sz w:val="16"/>
      <w:szCs w:val="16"/>
    </w:rPr>
  </w:style>
  <w:style w:type="character" w:styleId="Refdenotaalpie">
    <w:name w:val="footnote reference"/>
    <w:basedOn w:val="Fuentedeprrafopredeter"/>
    <w:uiPriority w:val="99"/>
    <w:semiHidden/>
    <w:unhideWhenUsed/>
    <w:rsid w:val="00BA2FFE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A03444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rsid w:val="00EA6614"/>
    <w:rPr>
      <w:color w:val="954F72" w:themeColor="followed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10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0"/>
      <w:jc w:val="left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1088"/>
    <w:rPr>
      <w:rFonts w:ascii="Times New Roman" w:eastAsia="Times New Roman" w:hAnsi="Times New Roman" w:cs="Times New Roman"/>
      <w:b/>
      <w:bCs/>
      <w:color w:val="000000"/>
      <w:sz w:val="20"/>
      <w:szCs w:val="20"/>
      <w:lang w:eastAsia="es-EC"/>
    </w:rPr>
  </w:style>
  <w:style w:type="paragraph" w:styleId="Revisin">
    <w:name w:val="Revision"/>
    <w:hidden/>
    <w:uiPriority w:val="99"/>
    <w:semiHidden/>
    <w:rsid w:val="008E5173"/>
    <w:pPr>
      <w:spacing w:after="0" w:line="240" w:lineRule="auto"/>
    </w:pPr>
  </w:style>
  <w:style w:type="paragraph" w:styleId="Direccinsobre">
    <w:name w:val="envelope address"/>
    <w:basedOn w:val="Normal"/>
    <w:uiPriority w:val="99"/>
    <w:unhideWhenUsed/>
    <w:rsid w:val="00BF59D0"/>
    <w:pPr>
      <w:framePr w:w="7920" w:h="1980" w:hRule="exact" w:hSpace="141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unhideWhenUsed/>
    <w:rsid w:val="00BF59D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PrrafodelistaCar">
    <w:name w:val="Párrafo de lista Car"/>
    <w:aliases w:val="TIT 2 IND Car,Capítulo Car"/>
    <w:link w:val="Prrafodelista"/>
    <w:uiPriority w:val="34"/>
    <w:locked/>
    <w:rsid w:val="002C3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3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B645AC5CD15C4A913450FD54110091" ma:contentTypeVersion="16" ma:contentTypeDescription="Crear nuevo documento." ma:contentTypeScope="" ma:versionID="d5df058da4983a52ccf3f6eea6b45036">
  <xsd:schema xmlns:xsd="http://www.w3.org/2001/XMLSchema" xmlns:xs="http://www.w3.org/2001/XMLSchema" xmlns:p="http://schemas.microsoft.com/office/2006/metadata/properties" xmlns:ns1="http://schemas.microsoft.com/sharepoint/v3" xmlns:ns2="26491a23-d57f-4479-8939-cc2382c6ab0b" xmlns:ns3="f21f4967-8cf5-4a12-a312-9dde6db39e38" targetNamespace="http://schemas.microsoft.com/office/2006/metadata/properties" ma:root="true" ma:fieldsID="ac688af0ff9fb97d4fafa9ebba851c61" ns1:_="" ns2:_="" ns3:_="">
    <xsd:import namespace="http://schemas.microsoft.com/sharepoint/v3"/>
    <xsd:import namespace="26491a23-d57f-4479-8939-cc2382c6ab0b"/>
    <xsd:import namespace="f21f4967-8cf5-4a12-a312-9dde6db39e3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91a23-d57f-4479-8939-cc2382c6ab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2f13cec-e6b6-4bb5-8122-6bf2c0465f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f4967-8cf5-4a12-a312-9dde6db39e3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ac4dcb-85df-490e-9ef4-ed3b6048420f}" ma:internalName="TaxCatchAll" ma:showField="CatchAllData" ma:web="f21f4967-8cf5-4a12-a312-9dde6db39e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87554-FFDE-40D6-851B-938062E17F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491a23-d57f-4479-8939-cc2382c6ab0b"/>
    <ds:schemaRef ds:uri="f21f4967-8cf5-4a12-a312-9dde6db39e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590B2C-CB1B-4F3D-AC8F-7F4D37DC34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0C647-93DD-4F5B-AEFB-B8BA5FA9D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1684</TotalTime>
  <Pages>3</Pages>
  <Words>493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ZAMBRANO MERA VIRGINIA MONSERRATE</cp:lastModifiedBy>
  <cp:revision>38</cp:revision>
  <cp:lastPrinted>2019-07-10T22:08:00Z</cp:lastPrinted>
  <dcterms:created xsi:type="dcterms:W3CDTF">2021-06-11T18:11:00Z</dcterms:created>
  <dcterms:modified xsi:type="dcterms:W3CDTF">2023-10-17T19:59:00Z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0x010100C5B645AC5CD15C4A913450FD54110091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PublishingExpirationDate">
    <vt:lpwstr/>
  </property>
  <property fmtid="{D5CDD505-2E9C-101B-9397-08002B2CF9AE}" pid="6" name="PublishingStartDate">
    <vt:lpwstr/>
  </property>
  <property fmtid="{D5CDD505-2E9C-101B-9397-08002B2CF9AE}" pid="7" name="lcf76f155ced4ddcb4097134ff3c332f">
    <vt:lpwstr/>
  </property>
</Properties>
</file>