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872B" w14:textId="77777777" w:rsidR="00EB4B4E" w:rsidRPr="00B13A7D" w:rsidRDefault="00EB4B4E" w:rsidP="00E91F7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DB872C" w14:textId="77777777" w:rsidR="00EB4B4E" w:rsidRPr="00B13A7D" w:rsidRDefault="00EB4B4E" w:rsidP="00E91F7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DB872D" w14:textId="77777777" w:rsidR="00EB4B4E" w:rsidRPr="00B13A7D" w:rsidRDefault="00EB4B4E" w:rsidP="00E91F7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DB872E" w14:textId="77777777" w:rsidR="00EB4B4E" w:rsidRPr="00B13A7D" w:rsidRDefault="00EB4B4E" w:rsidP="00E91F7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DB872F" w14:textId="77777777" w:rsidR="00EB4B4E" w:rsidRPr="00B13A7D" w:rsidRDefault="00EB4B4E" w:rsidP="00E91F72">
      <w:pPr>
        <w:jc w:val="center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414845143"/>
        <w:docPartObj>
          <w:docPartGallery w:val="Cover Pages"/>
          <w:docPartUnique/>
        </w:docPartObj>
      </w:sdtPr>
      <w:sdtEndPr/>
      <w:sdtContent>
        <w:p w14:paraId="18DB8730" w14:textId="77777777" w:rsidR="00E91F72" w:rsidRPr="00B13A7D" w:rsidRDefault="00E91F72" w:rsidP="00E91F72">
          <w:pPr>
            <w:jc w:val="center"/>
            <w:rPr>
              <w:rFonts w:asciiTheme="minorHAnsi" w:hAnsiTheme="minorHAnsi" w:cstheme="minorHAnsi"/>
              <w:b/>
              <w:sz w:val="24"/>
              <w:szCs w:val="24"/>
              <w:lang w:val="es-ES"/>
            </w:rPr>
          </w:pPr>
        </w:p>
        <w:p w14:paraId="18DB8731" w14:textId="77777777" w:rsidR="00E91F72" w:rsidRPr="00B13A7D" w:rsidRDefault="00E91F72" w:rsidP="00E91F72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32" w14:textId="77777777" w:rsidR="00EB4B4E" w:rsidRPr="00B13A7D" w:rsidRDefault="00EB4B4E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33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34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35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36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37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38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39" w14:textId="77777777" w:rsidR="00EB4B4E" w:rsidRPr="00B13A7D" w:rsidRDefault="00501D27" w:rsidP="00EB4B4E">
          <w:pPr>
            <w:rPr>
              <w:rFonts w:asciiTheme="minorHAnsi" w:hAnsiTheme="minorHAnsi" w:cstheme="minorHAnsi"/>
              <w:sz w:val="24"/>
              <w:szCs w:val="24"/>
            </w:rPr>
          </w:pPr>
          <w:r w:rsidRPr="00B13A7D">
            <w:rPr>
              <w:rFonts w:asciiTheme="minorHAnsi" w:eastAsiaTheme="minorEastAsia" w:hAnsiTheme="minorHAnsi" w:cstheme="minorHAnsi"/>
              <w:noProof/>
              <w:sz w:val="24"/>
              <w:szCs w:val="24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DB895A" wp14:editId="18DB895B">
                    <wp:simplePos x="0" y="0"/>
                    <wp:positionH relativeFrom="margin">
                      <wp:posOffset>-174080</wp:posOffset>
                    </wp:positionH>
                    <wp:positionV relativeFrom="paragraph">
                      <wp:posOffset>136978</wp:posOffset>
                    </wp:positionV>
                    <wp:extent cx="5994400" cy="2305685"/>
                    <wp:effectExtent l="0" t="0" r="0" b="0"/>
                    <wp:wrapNone/>
                    <wp:docPr id="4" name="4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94400" cy="23056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8DB896D" w14:textId="676ED5A8" w:rsidR="00EB4B4E" w:rsidRPr="006F549D" w:rsidRDefault="00EB4B4E" w:rsidP="00EB4B4E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72"/>
                                    <w:szCs w:val="60"/>
                                    <w:lang w:val="es-EC"/>
                                  </w:rPr>
                                </w:pPr>
                                <w:r w:rsidRPr="006F549D">
                                  <w:rPr>
                                    <w:b/>
                                    <w:color w:val="000000" w:themeColor="text1"/>
                                    <w:sz w:val="72"/>
                                    <w:szCs w:val="60"/>
                                    <w:lang w:val="es-EC"/>
                                  </w:rPr>
                                  <w:t xml:space="preserve">PLAN </w:t>
                                </w:r>
                                <w:r w:rsidR="009213AD" w:rsidRPr="006F549D">
                                  <w:rPr>
                                    <w:b/>
                                    <w:color w:val="000000" w:themeColor="text1"/>
                                    <w:sz w:val="72"/>
                                    <w:szCs w:val="60"/>
                                    <w:lang w:val="es-EC"/>
                                  </w:rPr>
                                  <w:t xml:space="preserve">DE </w:t>
                                </w:r>
                                <w:r w:rsidR="00BC17B6">
                                  <w:rPr>
                                    <w:b/>
                                    <w:color w:val="000000" w:themeColor="text1"/>
                                    <w:sz w:val="72"/>
                                    <w:szCs w:val="60"/>
                                    <w:lang w:val="es-EC"/>
                                  </w:rPr>
                                  <w:t>MEJOR</w:t>
                                </w:r>
                                <w:r w:rsidR="009E2ECA">
                                  <w:rPr>
                                    <w:b/>
                                    <w:color w:val="000000" w:themeColor="text1"/>
                                    <w:sz w:val="72"/>
                                    <w:szCs w:val="60"/>
                                    <w:lang w:val="es-EC"/>
                                  </w:rPr>
                                  <w:t>AS</w:t>
                                </w:r>
                                <w:r w:rsidR="009213AD" w:rsidRPr="006F549D">
                                  <w:rPr>
                                    <w:b/>
                                    <w:color w:val="000000" w:themeColor="text1"/>
                                    <w:sz w:val="72"/>
                                    <w:szCs w:val="60"/>
                                    <w:lang w:val="es-EC"/>
                                  </w:rPr>
                                  <w:t xml:space="preserve"> DE LA CARRERA …..</w:t>
                                </w:r>
                              </w:p>
                              <w:p w14:paraId="18DB896E" w14:textId="7D9B82CE" w:rsidR="00EB4B4E" w:rsidRPr="009D2EBC" w:rsidRDefault="009213AD" w:rsidP="00EB4B4E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72"/>
                                    <w:szCs w:val="60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72"/>
                                    <w:szCs w:val="60"/>
                                  </w:rPr>
                                  <w:t>20</w:t>
                                </w:r>
                                <w:r w:rsidR="00CB6A4F">
                                  <w:rPr>
                                    <w:b/>
                                    <w:color w:val="000000" w:themeColor="text1"/>
                                    <w:sz w:val="72"/>
                                    <w:szCs w:val="60"/>
                                  </w:rPr>
                                  <w:t>2</w:t>
                                </w:r>
                                <w:r w:rsidR="00331238">
                                  <w:rPr>
                                    <w:b/>
                                    <w:color w:val="000000" w:themeColor="text1"/>
                                    <w:sz w:val="72"/>
                                    <w:szCs w:val="6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8DB895A" id="4 Rectángulo" o:spid="_x0000_s1026" style="position:absolute;margin-left:-13.7pt;margin-top:10.8pt;width:472pt;height:18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" filled="f" stroked="f" strokeweight="1pt">
                    <v:textbox>
                      <w:txbxContent>
                        <w:p w14:paraId="18DB896D" w14:textId="676ED5A8" w:rsidR="00EB4B4E" w:rsidRPr="006F549D" w:rsidRDefault="00EB4B4E" w:rsidP="00EB4B4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72"/>
                              <w:szCs w:val="60"/>
                              <w:lang w:val="es-EC"/>
                            </w:rPr>
                          </w:pPr>
                          <w:r w:rsidRPr="006F549D">
                            <w:rPr>
                              <w:b/>
                              <w:color w:val="000000" w:themeColor="text1"/>
                              <w:sz w:val="72"/>
                              <w:szCs w:val="60"/>
                              <w:lang w:val="es-EC"/>
                            </w:rPr>
                            <w:t xml:space="preserve">PLAN </w:t>
                          </w:r>
                          <w:r w:rsidR="009213AD" w:rsidRPr="006F549D">
                            <w:rPr>
                              <w:b/>
                              <w:color w:val="000000" w:themeColor="text1"/>
                              <w:sz w:val="72"/>
                              <w:szCs w:val="60"/>
                              <w:lang w:val="es-EC"/>
                            </w:rPr>
                            <w:t xml:space="preserve">DE </w:t>
                          </w:r>
                          <w:r w:rsidR="00BC17B6">
                            <w:rPr>
                              <w:b/>
                              <w:color w:val="000000" w:themeColor="text1"/>
                              <w:sz w:val="72"/>
                              <w:szCs w:val="60"/>
                              <w:lang w:val="es-EC"/>
                            </w:rPr>
                            <w:t>MEJOR</w:t>
                          </w:r>
                          <w:r w:rsidR="009E2ECA">
                            <w:rPr>
                              <w:b/>
                              <w:color w:val="000000" w:themeColor="text1"/>
                              <w:sz w:val="72"/>
                              <w:szCs w:val="60"/>
                              <w:lang w:val="es-EC"/>
                            </w:rPr>
                            <w:t>AS</w:t>
                          </w:r>
                          <w:r w:rsidR="009213AD" w:rsidRPr="006F549D">
                            <w:rPr>
                              <w:b/>
                              <w:color w:val="000000" w:themeColor="text1"/>
                              <w:sz w:val="72"/>
                              <w:szCs w:val="60"/>
                              <w:lang w:val="es-EC"/>
                            </w:rPr>
                            <w:t xml:space="preserve"> DE LA CARRERA …..</w:t>
                          </w:r>
                        </w:p>
                        <w:p w14:paraId="18DB896E" w14:textId="7D9B82CE" w:rsidR="00EB4B4E" w:rsidRPr="009D2EBC" w:rsidRDefault="009213AD" w:rsidP="00EB4B4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72"/>
                              <w:szCs w:val="60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72"/>
                              <w:szCs w:val="60"/>
                            </w:rPr>
                            <w:t>20</w:t>
                          </w:r>
                          <w:r w:rsidR="00CB6A4F">
                            <w:rPr>
                              <w:b/>
                              <w:color w:val="000000" w:themeColor="text1"/>
                              <w:sz w:val="72"/>
                              <w:szCs w:val="60"/>
                            </w:rPr>
                            <w:t>2</w:t>
                          </w:r>
                          <w:r w:rsidR="00331238">
                            <w:rPr>
                              <w:b/>
                              <w:color w:val="000000" w:themeColor="text1"/>
                              <w:sz w:val="72"/>
                              <w:szCs w:val="60"/>
                            </w:rPr>
                            <w:t>6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  <w:p w14:paraId="18DB873A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3B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3C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3D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3E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3F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40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41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42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43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44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45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46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47" w14:textId="77777777" w:rsidR="00EB4B4E" w:rsidRPr="00B13A7D" w:rsidRDefault="00EB4B4E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48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49" w14:textId="77777777" w:rsidR="00EB4B4E" w:rsidRPr="00B13A7D" w:rsidRDefault="00501D27" w:rsidP="00EB4B4E">
          <w:pPr>
            <w:rPr>
              <w:rFonts w:asciiTheme="minorHAnsi" w:hAnsiTheme="minorHAnsi" w:cstheme="minorHAnsi"/>
              <w:sz w:val="24"/>
              <w:szCs w:val="24"/>
            </w:rPr>
          </w:pPr>
          <w:r w:rsidRPr="00B13A7D">
            <w:rPr>
              <w:rFonts w:asciiTheme="minorHAnsi" w:eastAsiaTheme="minorEastAsia" w:hAnsiTheme="minorHAnsi" w:cstheme="minorHAnsi"/>
              <w:noProof/>
              <w:sz w:val="24"/>
              <w:szCs w:val="24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8DB895C" wp14:editId="18DB895D">
                    <wp:simplePos x="0" y="0"/>
                    <wp:positionH relativeFrom="margin">
                      <wp:posOffset>-14514</wp:posOffset>
                    </wp:positionH>
                    <wp:positionV relativeFrom="paragraph">
                      <wp:posOffset>94887</wp:posOffset>
                    </wp:positionV>
                    <wp:extent cx="5994400" cy="438150"/>
                    <wp:effectExtent l="0" t="0" r="0" b="0"/>
                    <wp:wrapNone/>
                    <wp:docPr id="3" name="4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94400" cy="4381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8DB896F" w14:textId="77777777" w:rsidR="00EB4B4E" w:rsidRPr="009D2EBC" w:rsidRDefault="009213AD" w:rsidP="00EB4B4E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8"/>
                                    <w:szCs w:val="60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8"/>
                                    <w:szCs w:val="60"/>
                                  </w:rPr>
                                  <w:t>Manta, xxxx de 20xx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8DB895C" id="_x0000_s1027" style="position:absolute;margin-left:-1.15pt;margin-top:7.45pt;width:472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" filled="f" stroked="f" strokeweight="1pt">
                    <v:textbox>
                      <w:txbxContent>
                        <w:p w14:paraId="18DB896F" w14:textId="77777777" w:rsidR="00EB4B4E" w:rsidRPr="009D2EBC" w:rsidRDefault="009213AD" w:rsidP="00EB4B4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  <w:szCs w:val="60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8"/>
                              <w:szCs w:val="60"/>
                            </w:rPr>
                            <w:t>Manta, xxxx de 20xx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  <w:p w14:paraId="18DB874A" w14:textId="77777777" w:rsidR="00EB4B4E" w:rsidRPr="00B13A7D" w:rsidRDefault="00EB4B4E" w:rsidP="00EB4B4E">
          <w:pPr>
            <w:rPr>
              <w:rFonts w:asciiTheme="minorHAnsi" w:hAnsiTheme="minorHAnsi" w:cstheme="minorHAnsi"/>
              <w:sz w:val="24"/>
              <w:szCs w:val="24"/>
            </w:rPr>
          </w:pPr>
        </w:p>
        <w:p w14:paraId="18DB874B" w14:textId="77777777" w:rsidR="00EB4B4E" w:rsidRPr="00B13A7D" w:rsidRDefault="00EB4B4E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4C" w14:textId="77777777" w:rsidR="00EB4B4E" w:rsidRPr="00B13A7D" w:rsidRDefault="00EB4B4E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4D" w14:textId="77777777" w:rsidR="00EB4B4E" w:rsidRPr="00B13A7D" w:rsidRDefault="00EB4B4E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4E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4F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0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1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2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3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4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5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6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7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8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9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A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B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C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D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E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5F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60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61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62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63" w14:textId="77777777" w:rsidR="009213AD" w:rsidRPr="00B13A7D" w:rsidRDefault="009213AD" w:rsidP="00EB4B4E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18DB8764" w14:textId="77777777" w:rsidR="00EB4B4E" w:rsidRPr="00B13A7D" w:rsidRDefault="00EB4B4E" w:rsidP="00EB4B4E">
          <w:pPr>
            <w:jc w:val="center"/>
            <w:rPr>
              <w:rFonts w:asciiTheme="minorHAnsi" w:hAnsiTheme="minorHAnsi" w:cstheme="minorHAnsi"/>
              <w:b/>
              <w:color w:val="000000" w:themeColor="text1"/>
              <w:sz w:val="24"/>
              <w:szCs w:val="24"/>
            </w:rPr>
          </w:pPr>
          <w:r w:rsidRPr="00B13A7D">
            <w:rPr>
              <w:rFonts w:asciiTheme="minorHAnsi" w:hAnsiTheme="minorHAnsi" w:cstheme="minorHAnsi"/>
              <w:b/>
              <w:color w:val="000000" w:themeColor="text1"/>
              <w:sz w:val="24"/>
              <w:szCs w:val="24"/>
            </w:rPr>
            <w:t>Manta – Manabí - Ecuador</w:t>
          </w:r>
        </w:p>
        <w:p w14:paraId="18DB8765" w14:textId="77777777" w:rsidR="00E91F72" w:rsidRPr="00B13A7D" w:rsidRDefault="00A20DE5" w:rsidP="00E91F72">
          <w:pPr>
            <w:rPr>
              <w:rFonts w:asciiTheme="minorHAnsi" w:hAnsiTheme="minorHAnsi" w:cstheme="minorHAnsi"/>
              <w:sz w:val="24"/>
              <w:szCs w:val="24"/>
              <w:lang w:val="es-EC"/>
            </w:rPr>
          </w:pPr>
        </w:p>
      </w:sdtContent>
    </w:sdt>
    <w:p w14:paraId="18DB876A" w14:textId="77777777" w:rsidR="00DB0CF9" w:rsidRPr="00B13A7D" w:rsidRDefault="00DB0CF9" w:rsidP="00DB0CF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DB876B" w14:textId="77777777" w:rsidR="00DB0CF9" w:rsidRPr="00B13A7D" w:rsidRDefault="00DB0CF9" w:rsidP="00DB0CF9">
      <w:pPr>
        <w:jc w:val="center"/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>NOMBRE DE LA CARRERA</w:t>
      </w:r>
    </w:p>
    <w:p w14:paraId="18DB876C" w14:textId="77777777" w:rsidR="00DB0CF9" w:rsidRPr="00B13A7D" w:rsidRDefault="00DB0CF9" w:rsidP="00DB0CF9">
      <w:pPr>
        <w:rPr>
          <w:rFonts w:asciiTheme="minorHAnsi" w:hAnsiTheme="minorHAnsi" w:cstheme="minorHAnsi"/>
          <w:sz w:val="24"/>
          <w:szCs w:val="24"/>
          <w:lang w:val="es-EC"/>
        </w:rPr>
      </w:pPr>
    </w:p>
    <w:p w14:paraId="18DB876D" w14:textId="77777777" w:rsidR="00DB0CF9" w:rsidRPr="00B13A7D" w:rsidRDefault="00DB0CF9" w:rsidP="00DB0CF9">
      <w:pPr>
        <w:rPr>
          <w:rFonts w:asciiTheme="minorHAnsi" w:hAnsiTheme="minorHAnsi" w:cstheme="minorHAnsi"/>
          <w:sz w:val="24"/>
          <w:szCs w:val="24"/>
          <w:lang w:val="es-EC"/>
        </w:rPr>
      </w:pPr>
    </w:p>
    <w:p w14:paraId="18DB876E" w14:textId="77777777" w:rsidR="00DB0CF9" w:rsidRPr="00B13A7D" w:rsidRDefault="00DB0CF9" w:rsidP="00DB0CF9">
      <w:pPr>
        <w:spacing w:after="600"/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b/>
          <w:sz w:val="24"/>
          <w:szCs w:val="24"/>
          <w:lang w:val="pt-PT"/>
        </w:rPr>
        <w:t>AUTORIDADES DE LA CARRERA</w:t>
      </w:r>
    </w:p>
    <w:p w14:paraId="18DB876F" w14:textId="77777777" w:rsidR="00DB0CF9" w:rsidRPr="00B13A7D" w:rsidRDefault="00DB0CF9" w:rsidP="00DB0CF9">
      <w:pPr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>XXXXXXXXXXXXXXXXXXXXXXXXX</w:t>
      </w:r>
    </w:p>
    <w:p w14:paraId="18DB8770" w14:textId="25D09A95" w:rsidR="00DB0CF9" w:rsidRDefault="00DB0CF9" w:rsidP="00DB0CF9">
      <w:pPr>
        <w:spacing w:after="600"/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>DECANO</w:t>
      </w:r>
      <w:r w:rsidR="00FA4FF9" w:rsidRPr="00B13A7D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>(A)</w:t>
      </w:r>
      <w:r w:rsidR="00FA4FF9" w:rsidRPr="00B13A7D">
        <w:rPr>
          <w:rFonts w:asciiTheme="minorHAnsi" w:hAnsiTheme="minorHAnsi" w:cstheme="minorHAnsi"/>
          <w:sz w:val="24"/>
          <w:szCs w:val="24"/>
          <w:lang w:val="pt-PT"/>
        </w:rPr>
        <w:t xml:space="preserve"> DE </w:t>
      </w:r>
      <w:r w:rsidR="00A37B7C" w:rsidRPr="00B13A7D">
        <w:rPr>
          <w:rFonts w:asciiTheme="minorHAnsi" w:hAnsiTheme="minorHAnsi" w:cstheme="minorHAnsi"/>
          <w:sz w:val="24"/>
          <w:szCs w:val="24"/>
          <w:lang w:val="pt-PT"/>
        </w:rPr>
        <w:t>FACULTAD</w:t>
      </w:r>
    </w:p>
    <w:p w14:paraId="57B68F27" w14:textId="77777777" w:rsidR="00B05F03" w:rsidRPr="00B13A7D" w:rsidRDefault="00B05F03" w:rsidP="00B05F03">
      <w:pPr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>XXXXXXXXXXXXXXXXXXXXXXXXX</w:t>
      </w:r>
    </w:p>
    <w:p w14:paraId="119EB1E6" w14:textId="5B78AFDA" w:rsidR="00B05F03" w:rsidRPr="00B13A7D" w:rsidRDefault="00B05F03" w:rsidP="00B05F03">
      <w:pPr>
        <w:spacing w:after="600"/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>
        <w:rPr>
          <w:rFonts w:asciiTheme="minorHAnsi" w:hAnsiTheme="minorHAnsi" w:cstheme="minorHAnsi"/>
          <w:sz w:val="24"/>
          <w:szCs w:val="24"/>
          <w:lang w:val="pt-PT"/>
        </w:rPr>
        <w:t>SUB</w:t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>DECANO (A) DE FACULTAD</w:t>
      </w:r>
    </w:p>
    <w:p w14:paraId="18DB8771" w14:textId="77777777" w:rsidR="00DB0CF9" w:rsidRPr="00B13A7D" w:rsidRDefault="00DB0CF9" w:rsidP="00DB0CF9">
      <w:pPr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>XXXXXXXXXXXXXXXXXXXXXXXXXXXX</w:t>
      </w:r>
    </w:p>
    <w:p w14:paraId="18DB8772" w14:textId="77777777" w:rsidR="00DB0CF9" w:rsidRPr="00B13A7D" w:rsidRDefault="00105B78" w:rsidP="00DB0CF9">
      <w:pPr>
        <w:spacing w:after="600"/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 xml:space="preserve">DIRECTOR </w:t>
      </w:r>
      <w:r w:rsidR="00DB0CF9" w:rsidRPr="00B13A7D">
        <w:rPr>
          <w:rFonts w:asciiTheme="minorHAnsi" w:hAnsiTheme="minorHAnsi" w:cstheme="minorHAnsi"/>
          <w:sz w:val="24"/>
          <w:szCs w:val="24"/>
          <w:lang w:val="pt-PT"/>
        </w:rPr>
        <w:t>(A) DE CARRERA</w:t>
      </w:r>
    </w:p>
    <w:p w14:paraId="18DB8773" w14:textId="39D74B2A" w:rsidR="00BF6E9D" w:rsidRPr="00B13A7D" w:rsidRDefault="00BF6E9D" w:rsidP="00BF6E9D">
      <w:pPr>
        <w:spacing w:after="600"/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b/>
          <w:sz w:val="24"/>
          <w:szCs w:val="24"/>
          <w:lang w:val="pt-PT"/>
        </w:rPr>
        <w:t>COMISIÓN DE ASEGURAMIENTO DE LA CALIDAD</w:t>
      </w:r>
    </w:p>
    <w:p w14:paraId="18DB8776" w14:textId="77777777" w:rsidR="00DB0CF9" w:rsidRPr="00B13A7D" w:rsidRDefault="00DB0CF9" w:rsidP="00DB0CF9">
      <w:pPr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>XXXXXXXXXXXXXXXXXXXXXXXXX</w:t>
      </w:r>
    </w:p>
    <w:p w14:paraId="18DB8777" w14:textId="7016E57C" w:rsidR="00DB0CF9" w:rsidRPr="00B13A7D" w:rsidRDefault="00DB0CF9" w:rsidP="00DB0CF9">
      <w:pPr>
        <w:spacing w:after="600"/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 xml:space="preserve">PRESIDENTE DE LA </w:t>
      </w:r>
      <w:r w:rsidR="00C66DE4" w:rsidRPr="00B13A7D">
        <w:rPr>
          <w:rFonts w:asciiTheme="minorHAnsi" w:hAnsiTheme="minorHAnsi" w:cstheme="minorHAnsi"/>
          <w:sz w:val="24"/>
          <w:szCs w:val="24"/>
          <w:lang w:val="pt-PT"/>
        </w:rPr>
        <w:t xml:space="preserve">CAC </w:t>
      </w:r>
    </w:p>
    <w:p w14:paraId="7930EE7E" w14:textId="77777777" w:rsidR="00C66DE4" w:rsidRPr="00B13A7D" w:rsidRDefault="00C66DE4" w:rsidP="00C66DE4">
      <w:pPr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>XXXXXXXXXXXXXXXXXXXXXXXXX</w:t>
      </w:r>
    </w:p>
    <w:p w14:paraId="653A555A" w14:textId="3044C5BD" w:rsidR="00C66DE4" w:rsidRDefault="00014720" w:rsidP="00C66DE4">
      <w:pPr>
        <w:spacing w:after="600"/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 xml:space="preserve">MIEMBRO </w:t>
      </w:r>
      <w:r w:rsidR="00C66DE4" w:rsidRPr="00B13A7D">
        <w:rPr>
          <w:rFonts w:asciiTheme="minorHAnsi" w:hAnsiTheme="minorHAnsi" w:cstheme="minorHAnsi"/>
          <w:sz w:val="24"/>
          <w:szCs w:val="24"/>
          <w:lang w:val="pt-PT"/>
        </w:rPr>
        <w:t xml:space="preserve">DE LA CAC </w:t>
      </w:r>
    </w:p>
    <w:p w14:paraId="35FA9551" w14:textId="77777777" w:rsidR="001901A2" w:rsidRPr="00B13A7D" w:rsidRDefault="001901A2" w:rsidP="00C66DE4">
      <w:pPr>
        <w:spacing w:after="600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p w14:paraId="18DB877B" w14:textId="77777777" w:rsidR="00DB0CF9" w:rsidRPr="00B13A7D" w:rsidRDefault="00DB0CF9" w:rsidP="008604E9">
      <w:pPr>
        <w:spacing w:after="240"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n-US"/>
        </w:rPr>
        <w:id w:val="452642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8DB8781" w14:textId="77777777" w:rsidR="009D5AEF" w:rsidRDefault="009D5AEF" w:rsidP="009D5AEF">
          <w:pPr>
            <w:pStyle w:val="TtuloTDC"/>
            <w:jc w:val="center"/>
            <w:rPr>
              <w:rFonts w:asciiTheme="minorHAnsi" w:hAnsiTheme="minorHAnsi" w:cstheme="minorHAnsi"/>
              <w:b/>
              <w:sz w:val="24"/>
              <w:szCs w:val="24"/>
              <w:lang w:val="es-ES"/>
            </w:rPr>
          </w:pPr>
          <w:r w:rsidRPr="00B13A7D">
            <w:rPr>
              <w:rFonts w:asciiTheme="minorHAnsi" w:hAnsiTheme="minorHAnsi" w:cstheme="minorHAnsi"/>
              <w:b/>
              <w:sz w:val="24"/>
              <w:szCs w:val="24"/>
              <w:lang w:val="es-ES"/>
            </w:rPr>
            <w:t>Tabla de contenido</w:t>
          </w:r>
        </w:p>
        <w:p w14:paraId="0A892999" w14:textId="77777777" w:rsidR="005D463B" w:rsidRPr="005D463B" w:rsidRDefault="005D463B" w:rsidP="005D463B">
          <w:pPr>
            <w:rPr>
              <w:lang w:val="es-ES" w:eastAsia="es-EC"/>
            </w:rPr>
          </w:pPr>
        </w:p>
        <w:p w14:paraId="1AC32CA3" w14:textId="644FA171" w:rsidR="005D463B" w:rsidRPr="005D463B" w:rsidRDefault="009D5AEF" w:rsidP="005D463B">
          <w:pPr>
            <w:pStyle w:val="TDC1"/>
            <w:tabs>
              <w:tab w:val="left" w:pos="44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r w:rsidRPr="00B13A7D">
            <w:rPr>
              <w:rFonts w:asciiTheme="minorHAnsi" w:hAnsiTheme="minorHAnsi" w:cstheme="minorHAnsi"/>
              <w:b/>
              <w:bCs/>
              <w:sz w:val="24"/>
              <w:szCs w:val="24"/>
              <w:lang w:val="es-ES"/>
            </w:rPr>
            <w:fldChar w:fldCharType="begin"/>
          </w:r>
          <w:r w:rsidRPr="00B13A7D">
            <w:rPr>
              <w:rFonts w:asciiTheme="minorHAnsi" w:hAnsiTheme="minorHAnsi" w:cstheme="minorHAnsi"/>
              <w:b/>
              <w:bCs/>
              <w:sz w:val="24"/>
              <w:szCs w:val="24"/>
              <w:lang w:val="es-ES"/>
            </w:rPr>
            <w:instrText xml:space="preserve"> TOC \o "1-3" \h \z \u </w:instrText>
          </w:r>
          <w:r w:rsidRPr="00B13A7D">
            <w:rPr>
              <w:rFonts w:asciiTheme="minorHAnsi" w:hAnsiTheme="minorHAnsi" w:cstheme="minorHAnsi"/>
              <w:b/>
              <w:bCs/>
              <w:sz w:val="24"/>
              <w:szCs w:val="24"/>
              <w:lang w:val="es-ES"/>
            </w:rPr>
            <w:fldChar w:fldCharType="separate"/>
          </w:r>
          <w:hyperlink w:anchor="_Toc140227345" w:history="1">
            <w:r w:rsidR="005D463B"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1.</w:t>
            </w:r>
            <w:r w:rsidR="005D463B"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="005D463B"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INTRODUCCIÓN DEL PLAN DE MEJORAS</w:t>
            </w:r>
            <w:r w:rsidR="005D463B"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D463B"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D463B"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_Toc140227345 \h </w:instrText>
            </w:r>
            <w:r w:rsidR="005D463B" w:rsidRPr="005D463B">
              <w:rPr>
                <w:rFonts w:asciiTheme="minorHAnsi" w:hAnsiTheme="minorHAnsi" w:cstheme="minorHAnsi"/>
                <w:noProof/>
                <w:webHidden/>
              </w:rPr>
            </w:r>
            <w:r w:rsidR="005D463B"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D463B" w:rsidRPr="005D463B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="005D463B"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C941832" w14:textId="51F9C0E4" w:rsidR="005D463B" w:rsidRPr="005D463B" w:rsidRDefault="005D463B" w:rsidP="005D463B">
          <w:pPr>
            <w:pStyle w:val="TDC1"/>
            <w:tabs>
              <w:tab w:val="left" w:pos="44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46" w:history="1">
            <w:r w:rsidRPr="005D463B">
              <w:rPr>
                <w:rStyle w:val="Hipervnculo"/>
                <w:rFonts w:asciiTheme="minorHAnsi" w:hAnsiTheme="minorHAnsi" w:cstheme="minorHAnsi"/>
                <w:noProof/>
              </w:rPr>
              <w:t>2.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</w:rPr>
              <w:t>FILOSOFÍA INSTITUCIONAL Y DE LA CARRERA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_Toc140227346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710BBB" w14:textId="6A051928" w:rsidR="005D463B" w:rsidRPr="005D463B" w:rsidRDefault="005D463B" w:rsidP="005D463B">
          <w:pPr>
            <w:pStyle w:val="TDC2"/>
            <w:tabs>
              <w:tab w:val="left" w:pos="88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47" w:history="1">
            <w:r w:rsidRPr="005D463B">
              <w:rPr>
                <w:rStyle w:val="Hipervnculo"/>
                <w:rFonts w:asciiTheme="minorHAnsi" w:hAnsiTheme="minorHAnsi" w:cstheme="minorHAnsi"/>
                <w:noProof/>
              </w:rPr>
              <w:t>2.1.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</w:rPr>
              <w:t>Visión Uleam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_Toc140227347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3DBEF68" w14:textId="6F96D2E8" w:rsidR="005D463B" w:rsidRPr="005D463B" w:rsidRDefault="005D463B" w:rsidP="005D463B">
          <w:pPr>
            <w:pStyle w:val="TDC2"/>
            <w:tabs>
              <w:tab w:val="left" w:pos="88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48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2.2.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Misión Uleam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_Toc140227348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7C46E4" w14:textId="1B2E9C5E" w:rsidR="005D463B" w:rsidRPr="005D463B" w:rsidRDefault="005D463B" w:rsidP="005D463B">
          <w:pPr>
            <w:pStyle w:val="TDC2"/>
            <w:tabs>
              <w:tab w:val="left" w:pos="88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49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2.3.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 xml:space="preserve">Valores 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_Toc140227349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5B87810" w14:textId="1809F72A" w:rsidR="005D463B" w:rsidRPr="005D463B" w:rsidRDefault="005D463B" w:rsidP="005D463B">
          <w:pPr>
            <w:pStyle w:val="TDC2"/>
            <w:tabs>
              <w:tab w:val="left" w:pos="88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56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2.5.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Misión de la carrera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_Toc140227356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0E2D27C" w14:textId="7893F6B9" w:rsidR="005D463B" w:rsidRPr="005D463B" w:rsidRDefault="005D463B" w:rsidP="005D463B">
          <w:pPr>
            <w:pStyle w:val="TDC2"/>
            <w:tabs>
              <w:tab w:val="left" w:pos="88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57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2.6.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Visión de la carrera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_Toc140227357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8B19C44" w14:textId="66869450" w:rsidR="005D463B" w:rsidRPr="005D463B" w:rsidRDefault="005D463B" w:rsidP="005D463B">
          <w:pPr>
            <w:pStyle w:val="TDC1"/>
            <w:tabs>
              <w:tab w:val="left" w:pos="44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58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3.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INFORMACIÓN DE LA CARRERA.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_Toc140227358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0C49F8A" w14:textId="3E6AF3A3" w:rsidR="005D463B" w:rsidRPr="005D463B" w:rsidRDefault="005D463B" w:rsidP="005D463B">
          <w:pPr>
            <w:pStyle w:val="TDC1"/>
            <w:tabs>
              <w:tab w:val="left" w:pos="44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59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4.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ANÁLISIS DE RESULTADOS DE LA AUTOEVALUACIÓN DE LA CARRERA.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_Toc140227359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229575F" w14:textId="1364C698" w:rsidR="005D463B" w:rsidRPr="005D463B" w:rsidRDefault="005D463B" w:rsidP="005D463B">
          <w:pPr>
            <w:pStyle w:val="TDC2"/>
            <w:tabs>
              <w:tab w:val="left" w:pos="88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60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4.1.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Factores que influyeron en los resultados de la autoevaluación de la carrera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_Toc140227360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709BED6" w14:textId="24900B2F" w:rsidR="005D463B" w:rsidRPr="005D463B" w:rsidRDefault="005D463B" w:rsidP="005D463B">
          <w:pPr>
            <w:pStyle w:val="TDC2"/>
            <w:tabs>
              <w:tab w:val="left" w:pos="88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61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4.2.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Proyección de la carrera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_Toc140227361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BEB0416" w14:textId="0F24BF4A" w:rsidR="005D463B" w:rsidRPr="005D463B" w:rsidRDefault="005D463B" w:rsidP="005D463B">
          <w:pPr>
            <w:pStyle w:val="TDC1"/>
            <w:tabs>
              <w:tab w:val="left" w:pos="44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62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5.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RELACIÓN DE LAS ESTRATEGIAS PLANTEADAS CON LOS OBJETIVOS INSTITUCIONALES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_Toc140227362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08B2DB" w14:textId="292A3581" w:rsidR="005D463B" w:rsidRPr="005D463B" w:rsidRDefault="005D463B" w:rsidP="005D463B">
          <w:pPr>
            <w:pStyle w:val="TDC1"/>
            <w:tabs>
              <w:tab w:val="left" w:pos="44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63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 w:eastAsia="es-EC"/>
              </w:rPr>
              <w:t>6.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 w:eastAsia="es-EC"/>
              </w:rPr>
              <w:t>PLAN DE ACCIÓN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_Toc140227363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2C266DC" w14:textId="547E5566" w:rsidR="005D463B" w:rsidRPr="005D463B" w:rsidRDefault="005D463B" w:rsidP="005D463B">
          <w:pPr>
            <w:pStyle w:val="TDC1"/>
            <w:tabs>
              <w:tab w:val="left" w:pos="44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64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7.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EJECUCIÓN DEL PLAN DE ACCIÓN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_Toc140227364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6F0BD97" w14:textId="622943F4" w:rsidR="005D463B" w:rsidRPr="005D463B" w:rsidRDefault="005D463B" w:rsidP="005D463B">
          <w:pPr>
            <w:pStyle w:val="TDC1"/>
            <w:tabs>
              <w:tab w:val="left" w:pos="44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65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8.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ESTRUCTURA DE SEGUIMIENTO INTERNO.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_Toc140227365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CA6487D" w14:textId="0F18E4D2" w:rsidR="005D463B" w:rsidRPr="005D463B" w:rsidRDefault="005D463B" w:rsidP="005D463B">
          <w:pPr>
            <w:pStyle w:val="TDC2"/>
            <w:tabs>
              <w:tab w:val="left" w:pos="880"/>
              <w:tab w:val="right" w:pos="8494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66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1.1.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Periodicidad de seguimiento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_Toc140227366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37ACEA" w14:textId="650F8182" w:rsidR="005D463B" w:rsidRDefault="005D463B" w:rsidP="005D463B">
          <w:pPr>
            <w:pStyle w:val="TDC2"/>
            <w:tabs>
              <w:tab w:val="left" w:pos="660"/>
              <w:tab w:val="right" w:pos="8494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EC" w:eastAsia="es-EC"/>
              <w14:ligatures w14:val="standardContextual"/>
            </w:rPr>
          </w:pPr>
          <w:hyperlink w:anchor="_Toc140227367" w:history="1"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9.</w:t>
            </w:r>
            <w:r w:rsidRPr="005D463B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s-EC" w:eastAsia="es-EC"/>
                <w14:ligatures w14:val="standardContextual"/>
              </w:rPr>
              <w:tab/>
            </w:r>
            <w:r w:rsidRPr="005D463B">
              <w:rPr>
                <w:rStyle w:val="Hipervnculo"/>
                <w:rFonts w:asciiTheme="minorHAnsi" w:hAnsiTheme="minorHAnsi" w:cstheme="minorHAnsi"/>
                <w:noProof/>
                <w:lang w:val="es-EC"/>
              </w:rPr>
              <w:t>Mecanismos para acciones correctivas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instrText xml:space="preserve"> PAGEREF _Toc140227367 \h </w:instrTex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5D463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8DB8792" w14:textId="0CF16E1E" w:rsidR="009D5AEF" w:rsidRPr="00B13A7D" w:rsidRDefault="009D5AEF">
          <w:pPr>
            <w:rPr>
              <w:rFonts w:asciiTheme="minorHAnsi" w:hAnsiTheme="minorHAnsi" w:cstheme="minorHAnsi"/>
              <w:sz w:val="24"/>
              <w:szCs w:val="24"/>
            </w:rPr>
          </w:pPr>
          <w:r w:rsidRPr="00B13A7D">
            <w:rPr>
              <w:rFonts w:asciiTheme="minorHAnsi" w:hAnsiTheme="minorHAnsi" w:cstheme="minorHAnsi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18DB8793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94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95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96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97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98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99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9A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9B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9C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9D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9E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9F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A0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A1" w14:textId="77777777" w:rsidR="008604E9" w:rsidRPr="00B13A7D" w:rsidRDefault="008604E9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B1" w14:textId="77777777" w:rsidR="00A22F54" w:rsidRPr="00B13A7D" w:rsidRDefault="00A22F54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B2" w14:textId="77777777" w:rsidR="00A22F54" w:rsidRPr="00B13A7D" w:rsidRDefault="00A22F54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C1" w14:textId="77777777" w:rsidR="00F37A13" w:rsidRPr="00B13A7D" w:rsidRDefault="00F37A13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  <w:sectPr w:rsidR="00F37A13" w:rsidRPr="00B13A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8DB87C2" w14:textId="77777777" w:rsidR="00A22F54" w:rsidRPr="00B13A7D" w:rsidRDefault="00A22F54" w:rsidP="008604E9">
      <w:pPr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C"/>
        </w:rPr>
      </w:pPr>
    </w:p>
    <w:p w14:paraId="18DB87C3" w14:textId="18E44834" w:rsidR="00605E63" w:rsidRPr="00B13A7D" w:rsidRDefault="00605E63" w:rsidP="0008437F">
      <w:pPr>
        <w:spacing w:after="240"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PLAN DE </w:t>
      </w:r>
      <w:r w:rsidR="000B5FDF" w:rsidRPr="00B13A7D">
        <w:rPr>
          <w:rFonts w:asciiTheme="minorHAnsi" w:hAnsiTheme="minorHAnsi" w:cstheme="minorHAnsi"/>
          <w:b/>
          <w:sz w:val="24"/>
          <w:szCs w:val="24"/>
          <w:lang w:val="es-EC"/>
        </w:rPr>
        <w:t>MEJORAS</w:t>
      </w:r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 DE LA CARRERA DE……</w:t>
      </w:r>
    </w:p>
    <w:p w14:paraId="18DB87C4" w14:textId="358E921B" w:rsidR="00E91F72" w:rsidRPr="00B13A7D" w:rsidRDefault="00B72C4E" w:rsidP="00AA25A3">
      <w:pPr>
        <w:pStyle w:val="Prrafodelista"/>
        <w:numPr>
          <w:ilvl w:val="0"/>
          <w:numId w:val="7"/>
        </w:numPr>
        <w:spacing w:after="240" w:line="36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  <w:lang w:val="es-EC"/>
        </w:rPr>
      </w:pPr>
      <w:bookmarkStart w:id="0" w:name="_Toc140227345"/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INTRODUCCIÓN </w:t>
      </w:r>
      <w:r w:rsidR="003843AD" w:rsidRPr="00B13A7D">
        <w:rPr>
          <w:rFonts w:asciiTheme="minorHAnsi" w:hAnsiTheme="minorHAnsi" w:cstheme="minorHAnsi"/>
          <w:b/>
          <w:sz w:val="24"/>
          <w:szCs w:val="24"/>
          <w:lang w:val="es-EC"/>
        </w:rPr>
        <w:t>DEL PLAN DE MEJORAS</w:t>
      </w:r>
      <w:bookmarkEnd w:id="0"/>
    </w:p>
    <w:p w14:paraId="414DE0BA" w14:textId="4369643D" w:rsidR="001A14C8" w:rsidRPr="004E5C15" w:rsidRDefault="00B4506D" w:rsidP="001A14C8">
      <w:pPr>
        <w:spacing w:after="240" w:line="360" w:lineRule="auto"/>
        <w:jc w:val="both"/>
        <w:rPr>
          <w:rFonts w:asciiTheme="minorHAnsi" w:hAnsiTheme="minorHAnsi" w:cstheme="minorHAnsi"/>
          <w:b/>
          <w:i/>
          <w:iCs/>
          <w:color w:val="A6A6A6" w:themeColor="background1" w:themeShade="A6"/>
          <w:sz w:val="24"/>
          <w:szCs w:val="24"/>
          <w:lang w:val="es-EC"/>
        </w:rPr>
      </w:pPr>
      <w:r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En esta sección se realiza una breve presentación d</w:t>
      </w:r>
      <w:r w:rsidR="00EE4749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e</w:t>
      </w:r>
      <w:r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 xml:space="preserve"> la carrera para la cual se está planteando el plan de </w:t>
      </w:r>
      <w:r w:rsidR="00ED3853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mejora</w:t>
      </w:r>
      <w:r w:rsidR="001E44EB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s</w:t>
      </w:r>
      <w:r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 xml:space="preserve">. Se deberá hacer referencia </w:t>
      </w:r>
      <w:r w:rsidR="00614D18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 xml:space="preserve">a aspectos como </w:t>
      </w:r>
      <w:r w:rsidR="00F93B06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creación, ubicación, carrera que oferta,</w:t>
      </w:r>
      <w:r w:rsidR="001A14C8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 xml:space="preserve"> </w:t>
      </w:r>
      <w:r w:rsidR="00680530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 xml:space="preserve">número de estudiantes, es decir, información que </w:t>
      </w:r>
      <w:r w:rsidR="00EC3C05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pueda</w:t>
      </w:r>
      <w:r w:rsidR="00680530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 xml:space="preserve"> describir de manera clara la situación de la carrera, además se deberá hacer </w:t>
      </w:r>
      <w:r w:rsidR="009A7EBE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referencia al</w:t>
      </w:r>
      <w:r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 xml:space="preserve"> proceso de </w:t>
      </w:r>
      <w:r w:rsidR="00680530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auto</w:t>
      </w:r>
      <w:r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evaluación de carreras</w:t>
      </w:r>
      <w:r w:rsidR="001A14C8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 xml:space="preserve"> y de sus resultados</w:t>
      </w:r>
      <w:r w:rsidR="00100A66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 xml:space="preserve">, así como de la normativa que soporta </w:t>
      </w:r>
      <w:r w:rsidR="000B2947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 xml:space="preserve">la elaboración y presentación del plan. </w:t>
      </w:r>
      <w:r w:rsidR="007C171A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(máximo 2 hojas)</w:t>
      </w:r>
    </w:p>
    <w:p w14:paraId="18DB87C7" w14:textId="61021B92" w:rsidR="002B0637" w:rsidRPr="009632D1" w:rsidRDefault="002B0637" w:rsidP="00AA25A3">
      <w:pPr>
        <w:pStyle w:val="Prrafodelista"/>
        <w:numPr>
          <w:ilvl w:val="0"/>
          <w:numId w:val="7"/>
        </w:numPr>
        <w:spacing w:after="160" w:line="276" w:lineRule="auto"/>
        <w:outlineLvl w:val="0"/>
        <w:rPr>
          <w:rFonts w:asciiTheme="minorHAnsi" w:hAnsiTheme="minorHAnsi" w:cstheme="minorHAnsi"/>
          <w:b/>
          <w:sz w:val="24"/>
          <w:szCs w:val="24"/>
          <w:lang w:val="es-EC"/>
        </w:rPr>
      </w:pPr>
      <w:bookmarkStart w:id="1" w:name="_Toc455526063"/>
      <w:bookmarkStart w:id="2" w:name="_Toc140227346"/>
      <w:r w:rsidRPr="009632D1">
        <w:rPr>
          <w:rFonts w:asciiTheme="minorHAnsi" w:hAnsiTheme="minorHAnsi" w:cstheme="minorHAnsi"/>
          <w:b/>
          <w:sz w:val="24"/>
          <w:szCs w:val="24"/>
          <w:lang w:val="es-EC"/>
        </w:rPr>
        <w:t xml:space="preserve">FILOSOFÍA </w:t>
      </w:r>
      <w:bookmarkEnd w:id="1"/>
      <w:r w:rsidR="00255D97" w:rsidRPr="009632D1">
        <w:rPr>
          <w:rFonts w:asciiTheme="minorHAnsi" w:hAnsiTheme="minorHAnsi" w:cstheme="minorHAnsi"/>
          <w:b/>
          <w:sz w:val="24"/>
          <w:szCs w:val="24"/>
          <w:lang w:val="es-EC"/>
        </w:rPr>
        <w:t>INSTITUCIONAL</w:t>
      </w:r>
      <w:r w:rsidR="00910629" w:rsidRPr="009632D1">
        <w:rPr>
          <w:rFonts w:asciiTheme="minorHAnsi" w:hAnsiTheme="minorHAnsi" w:cstheme="minorHAnsi"/>
          <w:b/>
          <w:sz w:val="24"/>
          <w:szCs w:val="24"/>
          <w:lang w:val="es-EC"/>
        </w:rPr>
        <w:t xml:space="preserve"> Y DE LA CARRERA</w:t>
      </w:r>
      <w:bookmarkEnd w:id="2"/>
    </w:p>
    <w:p w14:paraId="18DB87C8" w14:textId="77777777" w:rsidR="002109B9" w:rsidRPr="009632D1" w:rsidRDefault="002109B9" w:rsidP="002109B9">
      <w:pPr>
        <w:pStyle w:val="Prrafodelista"/>
        <w:spacing w:after="16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18DB87C9" w14:textId="287EFCA5" w:rsidR="0051246C" w:rsidRPr="00B13A7D" w:rsidRDefault="0051246C" w:rsidP="00AA25A3">
      <w:pPr>
        <w:pStyle w:val="Prrafodelista"/>
        <w:numPr>
          <w:ilvl w:val="1"/>
          <w:numId w:val="7"/>
        </w:numPr>
        <w:spacing w:after="160" w:line="276" w:lineRule="auto"/>
        <w:outlineLvl w:val="1"/>
        <w:rPr>
          <w:rFonts w:asciiTheme="minorHAnsi" w:hAnsiTheme="minorHAnsi" w:cstheme="minorHAnsi"/>
          <w:b/>
          <w:sz w:val="24"/>
          <w:szCs w:val="24"/>
        </w:rPr>
      </w:pPr>
      <w:bookmarkStart w:id="3" w:name="_Toc140227347"/>
      <w:r w:rsidRPr="00B13A7D">
        <w:rPr>
          <w:rFonts w:asciiTheme="minorHAnsi" w:hAnsiTheme="minorHAnsi" w:cstheme="minorHAnsi"/>
          <w:b/>
          <w:sz w:val="24"/>
          <w:szCs w:val="24"/>
        </w:rPr>
        <w:t>Visión</w:t>
      </w:r>
      <w:r w:rsidR="00B7474A" w:rsidRPr="00B13A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91D97" w:rsidRPr="00B13A7D">
        <w:rPr>
          <w:rFonts w:asciiTheme="minorHAnsi" w:hAnsiTheme="minorHAnsi" w:cstheme="minorHAnsi"/>
          <w:b/>
          <w:sz w:val="24"/>
          <w:szCs w:val="24"/>
        </w:rPr>
        <w:t>Uleam</w:t>
      </w:r>
      <w:bookmarkEnd w:id="3"/>
    </w:p>
    <w:p w14:paraId="18DB87CB" w14:textId="77994206" w:rsidR="0051246C" w:rsidRPr="00B5216F" w:rsidRDefault="00275D2F" w:rsidP="00E973B1">
      <w:pPr>
        <w:jc w:val="both"/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B5216F">
        <w:rPr>
          <w:rFonts w:asciiTheme="minorHAnsi" w:hAnsiTheme="minorHAnsi" w:cstheme="minorHAnsi"/>
          <w:sz w:val="24"/>
          <w:szCs w:val="24"/>
          <w:shd w:val="clear" w:color="auto" w:fill="FFFFFF"/>
          <w:lang w:val="es-EC"/>
        </w:rPr>
        <w:t>Ser una Uni</w:t>
      </w:r>
      <w:r w:rsidR="00BD79F9" w:rsidRPr="00B5216F">
        <w:rPr>
          <w:rFonts w:asciiTheme="minorHAnsi" w:hAnsiTheme="minorHAnsi" w:cstheme="minorHAnsi"/>
          <w:sz w:val="24"/>
          <w:szCs w:val="24"/>
          <w:shd w:val="clear" w:color="auto" w:fill="FFFFFF"/>
          <w:lang w:val="es-EC"/>
        </w:rPr>
        <w:t xml:space="preserve">versidad acreditada nacional e internacionalmente, con calidad y pertinencia al </w:t>
      </w:r>
      <w:r w:rsidR="00B5216F" w:rsidRPr="00B5216F">
        <w:rPr>
          <w:rFonts w:asciiTheme="minorHAnsi" w:hAnsiTheme="minorHAnsi" w:cstheme="minorHAnsi"/>
          <w:sz w:val="24"/>
          <w:szCs w:val="24"/>
          <w:shd w:val="clear" w:color="auto" w:fill="FFFFFF"/>
          <w:lang w:val="es-EC"/>
        </w:rPr>
        <w:t>contexto</w:t>
      </w:r>
      <w:r w:rsidR="00BD79F9" w:rsidRPr="00B5216F">
        <w:rPr>
          <w:rFonts w:asciiTheme="minorHAnsi" w:hAnsiTheme="minorHAnsi" w:cstheme="minorHAnsi"/>
          <w:sz w:val="24"/>
          <w:szCs w:val="24"/>
          <w:shd w:val="clear" w:color="auto" w:fill="FFFFFF"/>
          <w:lang w:val="es-EC"/>
        </w:rPr>
        <w:t xml:space="preserve"> regional y nacional. </w:t>
      </w:r>
    </w:p>
    <w:p w14:paraId="3BD5634D" w14:textId="77777777" w:rsidR="004C440D" w:rsidRPr="00B13A7D" w:rsidRDefault="004C440D" w:rsidP="00481401">
      <w:pPr>
        <w:pStyle w:val="Prrafodelista"/>
        <w:spacing w:after="160" w:line="276" w:lineRule="auto"/>
        <w:ind w:left="792"/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18DB87CC" w14:textId="68DCE53B" w:rsidR="0051246C" w:rsidRPr="00B13A7D" w:rsidRDefault="0051246C" w:rsidP="00AA25A3">
      <w:pPr>
        <w:pStyle w:val="Prrafodelista"/>
        <w:numPr>
          <w:ilvl w:val="1"/>
          <w:numId w:val="7"/>
        </w:numPr>
        <w:spacing w:line="276" w:lineRule="auto"/>
        <w:jc w:val="both"/>
        <w:outlineLvl w:val="1"/>
        <w:rPr>
          <w:rFonts w:asciiTheme="minorHAnsi" w:hAnsiTheme="minorHAnsi" w:cstheme="minorHAnsi"/>
          <w:sz w:val="24"/>
          <w:szCs w:val="24"/>
          <w:lang w:val="es-EC"/>
        </w:rPr>
      </w:pPr>
      <w:bookmarkStart w:id="4" w:name="_Toc140227348"/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Misión </w:t>
      </w:r>
      <w:r w:rsidR="00491D97" w:rsidRPr="00B13A7D">
        <w:rPr>
          <w:rFonts w:asciiTheme="minorHAnsi" w:hAnsiTheme="minorHAnsi" w:cstheme="minorHAnsi"/>
          <w:b/>
          <w:sz w:val="24"/>
          <w:szCs w:val="24"/>
          <w:lang w:val="es-EC"/>
        </w:rPr>
        <w:t>Uleam</w:t>
      </w:r>
      <w:bookmarkEnd w:id="4"/>
    </w:p>
    <w:p w14:paraId="18DB87CD" w14:textId="77777777" w:rsidR="0051246C" w:rsidRPr="00B13A7D" w:rsidRDefault="0051246C" w:rsidP="0051246C">
      <w:pPr>
        <w:pStyle w:val="Prrafodelista"/>
        <w:spacing w:line="276" w:lineRule="auto"/>
        <w:ind w:left="792"/>
        <w:jc w:val="both"/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6734F86D" w14:textId="060E7376" w:rsidR="00275D2F" w:rsidRPr="00B5216F" w:rsidRDefault="00275D2F" w:rsidP="00275D2F">
      <w:pPr>
        <w:jc w:val="both"/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B5216F">
        <w:rPr>
          <w:rFonts w:asciiTheme="minorHAnsi" w:hAnsiTheme="minorHAnsi" w:cstheme="minorHAnsi"/>
          <w:sz w:val="24"/>
          <w:szCs w:val="24"/>
          <w:shd w:val="clear" w:color="auto" w:fill="FFFFFF"/>
          <w:lang w:val="es-EC"/>
        </w:rPr>
        <w:t xml:space="preserve">Formar profesionales competentes y emprendedores a través de la </w:t>
      </w:r>
      <w:r w:rsidR="00B5216F" w:rsidRPr="00B5216F">
        <w:rPr>
          <w:rFonts w:asciiTheme="minorHAnsi" w:hAnsiTheme="minorHAnsi" w:cstheme="minorHAnsi"/>
          <w:sz w:val="24"/>
          <w:szCs w:val="24"/>
          <w:shd w:val="clear" w:color="auto" w:fill="FFFFFF"/>
          <w:lang w:val="es-EC"/>
        </w:rPr>
        <w:t>articulación</w:t>
      </w:r>
      <w:r w:rsidRPr="00B5216F">
        <w:rPr>
          <w:rFonts w:asciiTheme="minorHAnsi" w:hAnsiTheme="minorHAnsi" w:cstheme="minorHAnsi"/>
          <w:sz w:val="24"/>
          <w:szCs w:val="24"/>
          <w:shd w:val="clear" w:color="auto" w:fill="FFFFFF"/>
          <w:lang w:val="es-EC"/>
        </w:rPr>
        <w:t xml:space="preserve"> de las funciones sustantivas, acreditando oferta académica de grado, postgrado, técnicas y tecnológicas, para contribuir al Desarrollo integral de los territorios. </w:t>
      </w:r>
    </w:p>
    <w:p w14:paraId="0BF591F6" w14:textId="5A0509A0" w:rsidR="004C440D" w:rsidRPr="00B13A7D" w:rsidRDefault="004C440D" w:rsidP="0051246C">
      <w:pPr>
        <w:pStyle w:val="Prrafodelista"/>
        <w:spacing w:line="276" w:lineRule="auto"/>
        <w:ind w:left="792"/>
        <w:jc w:val="both"/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18DB87D0" w14:textId="77777777" w:rsidR="0051246C" w:rsidRPr="00B13A7D" w:rsidRDefault="0051246C" w:rsidP="0051246C">
      <w:pPr>
        <w:pStyle w:val="Prrafodelista"/>
        <w:spacing w:line="276" w:lineRule="auto"/>
        <w:ind w:left="792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18DB87D1" w14:textId="77777777" w:rsidR="0051246C" w:rsidRPr="00B13A7D" w:rsidRDefault="0051246C" w:rsidP="00AA25A3">
      <w:pPr>
        <w:pStyle w:val="Prrafodelista"/>
        <w:numPr>
          <w:ilvl w:val="1"/>
          <w:numId w:val="7"/>
        </w:numPr>
        <w:spacing w:after="160" w:line="276" w:lineRule="auto"/>
        <w:outlineLvl w:val="1"/>
        <w:rPr>
          <w:rFonts w:asciiTheme="minorHAnsi" w:hAnsiTheme="minorHAnsi" w:cstheme="minorHAnsi"/>
          <w:b/>
          <w:sz w:val="24"/>
          <w:szCs w:val="24"/>
          <w:lang w:val="es-EC"/>
        </w:rPr>
      </w:pPr>
      <w:bookmarkStart w:id="5" w:name="_Toc455526066"/>
      <w:bookmarkStart w:id="6" w:name="_Toc140227349"/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Valores </w:t>
      </w:r>
      <w:r w:rsidRPr="00B13A7D">
        <w:rPr>
          <w:rStyle w:val="Refdenotaalpie"/>
          <w:rFonts w:asciiTheme="minorHAnsi" w:hAnsiTheme="minorHAnsi" w:cstheme="minorHAnsi"/>
          <w:b/>
          <w:sz w:val="24"/>
          <w:szCs w:val="24"/>
          <w:lang w:val="es-EC"/>
        </w:rPr>
        <w:footnoteReference w:id="1"/>
      </w:r>
      <w:bookmarkEnd w:id="5"/>
      <w:bookmarkEnd w:id="6"/>
    </w:p>
    <w:p w14:paraId="18DB87D2" w14:textId="77777777" w:rsidR="0051246C" w:rsidRPr="00B13A7D" w:rsidRDefault="0051246C" w:rsidP="00AA25A3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vanish/>
          <w:sz w:val="24"/>
          <w:szCs w:val="24"/>
          <w:lang w:val="es-EC"/>
        </w:rPr>
      </w:pPr>
      <w:bookmarkStart w:id="7" w:name="_Toc455526065"/>
    </w:p>
    <w:p w14:paraId="18DB87D3" w14:textId="77777777" w:rsidR="0051246C" w:rsidRPr="00B13A7D" w:rsidRDefault="0051246C" w:rsidP="0051246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35D69938" w14:textId="52ED7246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  <w:bookmarkStart w:id="8" w:name="_Toc14961880"/>
      <w:bookmarkEnd w:id="7"/>
      <w:bookmarkEnd w:id="8"/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La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libertad: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Es un derecho humano fundamental e inalienable que poseen los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individuos para tomar decisiones, actuar y asumir sus responsabilidades. La libertad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de una persona no limita la libertad de los demás. </w:t>
      </w:r>
    </w:p>
    <w:p w14:paraId="04C0D549" w14:textId="77777777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</w:p>
    <w:p w14:paraId="3303D946" w14:textId="6EF8523D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La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justicia: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Se refiere a ser equitativo y dar a cada quien lo que le corresponde por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derecho de acuerdo a sus méritos y desméritos</w:t>
      </w: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.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Las personas que imparten justicia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deben hacerlo de manera imparcial, responsable y aplicando las normas jurídicas. </w:t>
      </w:r>
    </w:p>
    <w:p w14:paraId="35B30F59" w14:textId="77777777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</w:p>
    <w:p w14:paraId="1D1112AF" w14:textId="61387592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La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solidaridad: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Es uno de los valores humanos por excelencia, que se define como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la colaboración de la persona, sentimiento que mantiene a las personas unidas en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todo momento, sobre todo cuando se vivencian experiencias difíciles. </w:t>
      </w:r>
    </w:p>
    <w:p w14:paraId="33067999" w14:textId="77777777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 xml:space="preserve"> </w:t>
      </w:r>
    </w:p>
    <w:p w14:paraId="1A73BB00" w14:textId="77777777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 xml:space="preserve"> </w:t>
      </w:r>
    </w:p>
    <w:p w14:paraId="63FE55DB" w14:textId="37698A5A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lastRenderedPageBreak/>
        <w:t xml:space="preserve">La ética: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Como condición personal e intrínseca de los miembros de la comunidad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universitaria, tendrá como fin proceder correctamente ante sus semejantes y adecuar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la conducta al cumplimiento de sus obligaciones y compromiso institucional, garantía</w:t>
      </w:r>
    </w:p>
    <w:p w14:paraId="2F309ADC" w14:textId="77777777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primordial para el convivir interno en la academia. </w:t>
      </w:r>
    </w:p>
    <w:p w14:paraId="76B1BDC3" w14:textId="77777777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 xml:space="preserve"> </w:t>
      </w:r>
    </w:p>
    <w:p w14:paraId="7E7C15ED" w14:textId="299A711B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La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responsabilidad: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Concebida como el cumplimiento de las obligaciones, que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implica esfuerzos por lograr la consecución de objetivos y metas personales e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institucionales. </w:t>
      </w:r>
    </w:p>
    <w:p w14:paraId="79621C28" w14:textId="77777777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</w:p>
    <w:p w14:paraId="0782D4A4" w14:textId="6B2422EE" w:rsidR="00AD00D7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El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respeto: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El respeto nos lleva a crear un clima de comunicación en el que la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persona se sienta reconocida como tal. Esto parece un detalle menor, pero en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realidad es relevante, sobre todo en las relaciones en las que no hay demasiada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cercanía. </w:t>
      </w:r>
    </w:p>
    <w:p w14:paraId="5C94C171" w14:textId="77777777" w:rsidR="00C01AF9" w:rsidRPr="00B13A7D" w:rsidRDefault="00C01AF9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</w:p>
    <w:p w14:paraId="6B9C4119" w14:textId="160DEA03" w:rsidR="00AD00D7" w:rsidRPr="00B13A7D" w:rsidRDefault="00AD00D7" w:rsidP="00C01AF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La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C"/>
        </w:rPr>
        <w:t>honestidad: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En las relaciones humanas constituye parte de aquellas cualidades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más gratas que puede poseer una persona, ella garantiza confianza, seguridad,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respaldo, confidencia e integridad. Ello, nos conduce a crear lazos de empatía con el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resto de las personas. La honestidad es un valor que abarca todas las acciones y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>pensamientos del ser humano, genera confianza y no da cabida a las mentiras ni a</w:t>
      </w:r>
      <w:r w:rsidR="00C01AF9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 </w:t>
      </w:r>
      <w:r w:rsidRPr="00B13A7D">
        <w:rPr>
          <w:rFonts w:asciiTheme="minorHAnsi" w:eastAsiaTheme="minorHAnsi" w:hAnsiTheme="minorHAnsi" w:cstheme="minorHAnsi"/>
          <w:color w:val="000000"/>
          <w:sz w:val="24"/>
          <w:szCs w:val="24"/>
          <w:lang w:val="es-EC"/>
        </w:rPr>
        <w:t xml:space="preserve">los engaños. </w:t>
      </w:r>
    </w:p>
    <w:p w14:paraId="02F2CA3D" w14:textId="77777777" w:rsidR="000171EB" w:rsidRPr="00B13A7D" w:rsidRDefault="000171EB" w:rsidP="000171EB">
      <w:pPr>
        <w:spacing w:after="360" w:line="276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18DB87DF" w14:textId="77777777" w:rsidR="0051246C" w:rsidRPr="00B13A7D" w:rsidRDefault="0051246C" w:rsidP="00AA25A3">
      <w:pPr>
        <w:pStyle w:val="Prrafodelista"/>
        <w:numPr>
          <w:ilvl w:val="0"/>
          <w:numId w:val="5"/>
        </w:numPr>
        <w:spacing w:after="160" w:line="276" w:lineRule="auto"/>
        <w:outlineLvl w:val="1"/>
        <w:rPr>
          <w:rFonts w:asciiTheme="minorHAnsi" w:hAnsiTheme="minorHAnsi" w:cstheme="minorHAnsi"/>
          <w:b/>
          <w:vanish/>
          <w:sz w:val="24"/>
          <w:szCs w:val="24"/>
          <w:lang w:val="es-EC"/>
        </w:rPr>
      </w:pPr>
      <w:bookmarkStart w:id="9" w:name="_Toc140150245"/>
      <w:bookmarkStart w:id="10" w:name="_Toc140227350"/>
      <w:bookmarkEnd w:id="9"/>
      <w:bookmarkEnd w:id="10"/>
    </w:p>
    <w:p w14:paraId="18DB87E0" w14:textId="77777777" w:rsidR="0051246C" w:rsidRPr="00B13A7D" w:rsidRDefault="0051246C" w:rsidP="00AA25A3">
      <w:pPr>
        <w:pStyle w:val="Prrafodelista"/>
        <w:numPr>
          <w:ilvl w:val="0"/>
          <w:numId w:val="5"/>
        </w:numPr>
        <w:spacing w:after="160" w:line="276" w:lineRule="auto"/>
        <w:outlineLvl w:val="1"/>
        <w:rPr>
          <w:rFonts w:asciiTheme="minorHAnsi" w:hAnsiTheme="minorHAnsi" w:cstheme="minorHAnsi"/>
          <w:b/>
          <w:vanish/>
          <w:sz w:val="24"/>
          <w:szCs w:val="24"/>
          <w:lang w:val="es-EC"/>
        </w:rPr>
      </w:pPr>
      <w:bookmarkStart w:id="11" w:name="_Toc14961881"/>
      <w:bookmarkStart w:id="12" w:name="_Toc140150246"/>
      <w:bookmarkStart w:id="13" w:name="_Toc140227351"/>
      <w:bookmarkEnd w:id="11"/>
      <w:bookmarkEnd w:id="12"/>
      <w:bookmarkEnd w:id="13"/>
    </w:p>
    <w:p w14:paraId="18DB87E1" w14:textId="77777777" w:rsidR="0051246C" w:rsidRPr="00B13A7D" w:rsidRDefault="0051246C" w:rsidP="00AA25A3">
      <w:pPr>
        <w:pStyle w:val="Prrafodelista"/>
        <w:numPr>
          <w:ilvl w:val="1"/>
          <w:numId w:val="5"/>
        </w:numPr>
        <w:spacing w:after="160" w:line="276" w:lineRule="auto"/>
        <w:outlineLvl w:val="1"/>
        <w:rPr>
          <w:rFonts w:asciiTheme="minorHAnsi" w:hAnsiTheme="minorHAnsi" w:cstheme="minorHAnsi"/>
          <w:b/>
          <w:vanish/>
          <w:sz w:val="24"/>
          <w:szCs w:val="24"/>
          <w:lang w:val="es-EC"/>
        </w:rPr>
      </w:pPr>
      <w:bookmarkStart w:id="14" w:name="_Toc14961882"/>
      <w:bookmarkStart w:id="15" w:name="_Toc140150247"/>
      <w:bookmarkStart w:id="16" w:name="_Toc140227352"/>
      <w:bookmarkEnd w:id="14"/>
      <w:bookmarkEnd w:id="15"/>
      <w:bookmarkEnd w:id="16"/>
    </w:p>
    <w:p w14:paraId="18DB87E2" w14:textId="77777777" w:rsidR="0051246C" w:rsidRPr="00B13A7D" w:rsidRDefault="0051246C" w:rsidP="00AA25A3">
      <w:pPr>
        <w:pStyle w:val="Prrafodelista"/>
        <w:numPr>
          <w:ilvl w:val="1"/>
          <w:numId w:val="5"/>
        </w:numPr>
        <w:spacing w:after="160" w:line="276" w:lineRule="auto"/>
        <w:outlineLvl w:val="1"/>
        <w:rPr>
          <w:rFonts w:asciiTheme="minorHAnsi" w:hAnsiTheme="minorHAnsi" w:cstheme="minorHAnsi"/>
          <w:b/>
          <w:vanish/>
          <w:sz w:val="24"/>
          <w:szCs w:val="24"/>
          <w:lang w:val="es-EC"/>
        </w:rPr>
      </w:pPr>
      <w:bookmarkStart w:id="17" w:name="_Toc14961883"/>
      <w:bookmarkStart w:id="18" w:name="_Toc140150248"/>
      <w:bookmarkStart w:id="19" w:name="_Toc140227353"/>
      <w:bookmarkEnd w:id="17"/>
      <w:bookmarkEnd w:id="18"/>
      <w:bookmarkEnd w:id="19"/>
    </w:p>
    <w:p w14:paraId="18DB87E3" w14:textId="77777777" w:rsidR="0051246C" w:rsidRPr="00B13A7D" w:rsidRDefault="0051246C" w:rsidP="00AA25A3">
      <w:pPr>
        <w:pStyle w:val="Prrafodelista"/>
        <w:numPr>
          <w:ilvl w:val="1"/>
          <w:numId w:val="5"/>
        </w:numPr>
        <w:spacing w:after="160" w:line="276" w:lineRule="auto"/>
        <w:outlineLvl w:val="1"/>
        <w:rPr>
          <w:rFonts w:asciiTheme="minorHAnsi" w:hAnsiTheme="minorHAnsi" w:cstheme="minorHAnsi"/>
          <w:b/>
          <w:vanish/>
          <w:sz w:val="24"/>
          <w:szCs w:val="24"/>
          <w:lang w:val="es-EC"/>
        </w:rPr>
      </w:pPr>
      <w:bookmarkStart w:id="20" w:name="_Toc14961884"/>
      <w:bookmarkStart w:id="21" w:name="_Toc140150249"/>
      <w:bookmarkStart w:id="22" w:name="_Toc140227354"/>
      <w:bookmarkEnd w:id="20"/>
      <w:bookmarkEnd w:id="21"/>
      <w:bookmarkEnd w:id="22"/>
    </w:p>
    <w:p w14:paraId="18DB87E4" w14:textId="77777777" w:rsidR="0051246C" w:rsidRPr="00B13A7D" w:rsidRDefault="0051246C" w:rsidP="00AA25A3">
      <w:pPr>
        <w:pStyle w:val="Prrafodelista"/>
        <w:numPr>
          <w:ilvl w:val="1"/>
          <w:numId w:val="5"/>
        </w:numPr>
        <w:spacing w:after="160" w:line="276" w:lineRule="auto"/>
        <w:outlineLvl w:val="1"/>
        <w:rPr>
          <w:rFonts w:asciiTheme="minorHAnsi" w:hAnsiTheme="minorHAnsi" w:cstheme="minorHAnsi"/>
          <w:b/>
          <w:vanish/>
          <w:sz w:val="24"/>
          <w:szCs w:val="24"/>
          <w:lang w:val="es-EC"/>
        </w:rPr>
      </w:pPr>
      <w:bookmarkStart w:id="23" w:name="_Toc14961885"/>
      <w:bookmarkStart w:id="24" w:name="_Toc140150250"/>
      <w:bookmarkStart w:id="25" w:name="_Toc140227355"/>
      <w:bookmarkEnd w:id="23"/>
      <w:bookmarkEnd w:id="24"/>
      <w:bookmarkEnd w:id="25"/>
    </w:p>
    <w:p w14:paraId="18DB87E6" w14:textId="51AB931E" w:rsidR="00862308" w:rsidRPr="00B13A7D" w:rsidRDefault="00491D97" w:rsidP="00AA25A3">
      <w:pPr>
        <w:pStyle w:val="Prrafodelista"/>
        <w:numPr>
          <w:ilvl w:val="1"/>
          <w:numId w:val="5"/>
        </w:numPr>
        <w:spacing w:after="160" w:line="276" w:lineRule="auto"/>
        <w:outlineLvl w:val="1"/>
        <w:rPr>
          <w:rFonts w:asciiTheme="minorHAnsi" w:hAnsiTheme="minorHAnsi" w:cstheme="minorHAnsi"/>
          <w:b/>
          <w:sz w:val="24"/>
          <w:szCs w:val="24"/>
          <w:lang w:val="es-EC"/>
        </w:rPr>
      </w:pPr>
      <w:bookmarkStart w:id="26" w:name="_Toc140227356"/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>Misión de la carrera</w:t>
      </w:r>
      <w:bookmarkEnd w:id="26"/>
    </w:p>
    <w:p w14:paraId="3E37D923" w14:textId="2AA4C82B" w:rsidR="00491D97" w:rsidRPr="004E5C15" w:rsidRDefault="00491D97" w:rsidP="00650031">
      <w:pPr>
        <w:tabs>
          <w:tab w:val="center" w:pos="4252"/>
        </w:tabs>
        <w:rPr>
          <w:rFonts w:asciiTheme="minorHAnsi" w:hAnsiTheme="minorHAnsi" w:cstheme="minorHAnsi"/>
          <w:bCs/>
          <w:i/>
          <w:iCs/>
          <w:color w:val="FF0000"/>
          <w:sz w:val="24"/>
          <w:szCs w:val="24"/>
          <w:lang w:val="es-EC"/>
        </w:rPr>
      </w:pPr>
      <w:r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>Ubicar la misión de la carrera</w:t>
      </w:r>
      <w:r w:rsidR="00650031" w:rsidRPr="004E5C15">
        <w:rPr>
          <w:rFonts w:asciiTheme="minorHAnsi" w:hAnsiTheme="minorHAnsi" w:cstheme="minorHAnsi"/>
          <w:bCs/>
          <w:i/>
          <w:iCs/>
          <w:color w:val="FF0000"/>
          <w:sz w:val="24"/>
          <w:szCs w:val="24"/>
          <w:lang w:val="es-EC"/>
        </w:rPr>
        <w:tab/>
      </w:r>
    </w:p>
    <w:p w14:paraId="0E9FEC1F" w14:textId="77777777" w:rsidR="00650031" w:rsidRPr="00B13A7D" w:rsidRDefault="00650031" w:rsidP="00650031">
      <w:pPr>
        <w:tabs>
          <w:tab w:val="center" w:pos="4252"/>
        </w:tabs>
        <w:rPr>
          <w:rFonts w:asciiTheme="minorHAnsi" w:hAnsiTheme="minorHAnsi" w:cstheme="minorHAnsi"/>
          <w:b/>
          <w:color w:val="FF0000"/>
          <w:sz w:val="24"/>
          <w:szCs w:val="24"/>
          <w:lang w:val="es-E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E82818" w:rsidRPr="00B13A7D" w14:paraId="061196EE" w14:textId="77777777" w:rsidTr="00E82818">
        <w:trPr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CF88BA2" w14:textId="39749E25" w:rsidR="00E82818" w:rsidRPr="00B13A7D" w:rsidRDefault="00E82818" w:rsidP="000164A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Misión</w:t>
            </w:r>
          </w:p>
        </w:tc>
      </w:tr>
      <w:tr w:rsidR="00E82818" w:rsidRPr="00B13A7D" w14:paraId="18DB87ED" w14:textId="77777777" w:rsidTr="00E82818">
        <w:trPr>
          <w:tblHeader/>
        </w:trPr>
        <w:tc>
          <w:tcPr>
            <w:tcW w:w="2501" w:type="pct"/>
            <w:shd w:val="clear" w:color="auto" w:fill="F2F2F2" w:themeFill="background1" w:themeFillShade="F2"/>
            <w:vAlign w:val="center"/>
          </w:tcPr>
          <w:p w14:paraId="18DB87EA" w14:textId="77777777" w:rsidR="00E82818" w:rsidRPr="00B13A7D" w:rsidRDefault="00E82818" w:rsidP="000164A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Elementos constitutivos</w:t>
            </w:r>
          </w:p>
        </w:tc>
        <w:tc>
          <w:tcPr>
            <w:tcW w:w="2499" w:type="pct"/>
            <w:shd w:val="clear" w:color="auto" w:fill="F2F2F2" w:themeFill="background1" w:themeFillShade="F2"/>
            <w:vAlign w:val="center"/>
          </w:tcPr>
          <w:p w14:paraId="18DB87EB" w14:textId="77777777" w:rsidR="00E82818" w:rsidRPr="00B13A7D" w:rsidRDefault="00E82818" w:rsidP="000164A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Indicadores de impacto</w:t>
            </w:r>
          </w:p>
        </w:tc>
      </w:tr>
      <w:tr w:rsidR="00E82818" w:rsidRPr="009632D1" w14:paraId="18DB87F1" w14:textId="77777777" w:rsidTr="00E82818">
        <w:tc>
          <w:tcPr>
            <w:tcW w:w="2501" w:type="pct"/>
            <w:vAlign w:val="center"/>
          </w:tcPr>
          <w:p w14:paraId="18DB87EE" w14:textId="35B6D2CE" w:rsidR="00E82818" w:rsidRPr="00E65A48" w:rsidRDefault="00D97939" w:rsidP="000164AB">
            <w:pPr>
              <w:jc w:val="both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es-EC"/>
              </w:rPr>
            </w:pPr>
            <w:r w:rsidRPr="00E65A4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es-EC"/>
              </w:rPr>
              <w:t>Desglosar la misión en los principales elementos constitutivos.</w:t>
            </w:r>
          </w:p>
        </w:tc>
        <w:tc>
          <w:tcPr>
            <w:tcW w:w="2499" w:type="pct"/>
            <w:vAlign w:val="center"/>
          </w:tcPr>
          <w:p w14:paraId="18DB87EF" w14:textId="6C08AB21" w:rsidR="00E82818" w:rsidRPr="00E65A48" w:rsidRDefault="00CB3F54" w:rsidP="000164AB">
            <w:pPr>
              <w:jc w:val="both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es-EC"/>
              </w:rPr>
            </w:pPr>
            <w:r w:rsidRPr="00E65A4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es-EC"/>
              </w:rPr>
              <w:t>Para cada elemento constitutivo establecer indicadores claves que permitan monitorea</w:t>
            </w:r>
            <w:r w:rsidR="00203465" w:rsidRPr="00E65A4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es-EC"/>
              </w:rPr>
              <w:t>r</w:t>
            </w:r>
            <w:r w:rsidRPr="00E65A4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es-EC"/>
              </w:rPr>
              <w:t xml:space="preserve"> que el elemento se está cumpliendo</w:t>
            </w:r>
          </w:p>
        </w:tc>
      </w:tr>
      <w:tr w:rsidR="00E82818" w:rsidRPr="009632D1" w14:paraId="18DB87F5" w14:textId="77777777" w:rsidTr="00E82818">
        <w:tc>
          <w:tcPr>
            <w:tcW w:w="2501" w:type="pct"/>
            <w:vAlign w:val="center"/>
          </w:tcPr>
          <w:p w14:paraId="18DB87F2" w14:textId="77777777" w:rsidR="00E82818" w:rsidRPr="00B13A7D" w:rsidRDefault="00E82818" w:rsidP="000164A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2499" w:type="pct"/>
          </w:tcPr>
          <w:p w14:paraId="18DB87F3" w14:textId="77777777" w:rsidR="00E82818" w:rsidRPr="00B13A7D" w:rsidRDefault="00E82818" w:rsidP="000164A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E82818" w:rsidRPr="009632D1" w14:paraId="18DB87F9" w14:textId="77777777" w:rsidTr="00E82818">
        <w:tc>
          <w:tcPr>
            <w:tcW w:w="2501" w:type="pct"/>
            <w:vAlign w:val="center"/>
          </w:tcPr>
          <w:p w14:paraId="18DB87F6" w14:textId="77777777" w:rsidR="00E82818" w:rsidRPr="00B13A7D" w:rsidRDefault="00E82818" w:rsidP="000164A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2499" w:type="pct"/>
          </w:tcPr>
          <w:p w14:paraId="18DB87F7" w14:textId="77777777" w:rsidR="00E82818" w:rsidRPr="00B13A7D" w:rsidRDefault="00E82818" w:rsidP="000164AB">
            <w:pPr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E82818" w:rsidRPr="009632D1" w14:paraId="18DB87FD" w14:textId="77777777" w:rsidTr="00E82818">
        <w:tc>
          <w:tcPr>
            <w:tcW w:w="2501" w:type="pct"/>
            <w:vAlign w:val="center"/>
          </w:tcPr>
          <w:p w14:paraId="18DB87FA" w14:textId="77777777" w:rsidR="00E82818" w:rsidRPr="00B13A7D" w:rsidRDefault="00E82818" w:rsidP="000164AB">
            <w:pPr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2499" w:type="pct"/>
            <w:vAlign w:val="center"/>
          </w:tcPr>
          <w:p w14:paraId="18DB87FB" w14:textId="77777777" w:rsidR="00E82818" w:rsidRPr="00B13A7D" w:rsidRDefault="00E82818" w:rsidP="000164AB">
            <w:pPr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</w:tbl>
    <w:p w14:paraId="18DB87FE" w14:textId="612675CE" w:rsidR="00862308" w:rsidRPr="00B13A7D" w:rsidRDefault="00862308" w:rsidP="00862308">
      <w:pPr>
        <w:spacing w:line="276" w:lineRule="auto"/>
        <w:rPr>
          <w:rFonts w:asciiTheme="minorHAnsi" w:hAnsiTheme="minorHAnsi" w:cstheme="minorHAnsi"/>
          <w:sz w:val="24"/>
          <w:szCs w:val="24"/>
          <w:lang w:val="es-EC"/>
        </w:rPr>
      </w:pPr>
    </w:p>
    <w:p w14:paraId="1B8256F9" w14:textId="77777777" w:rsidR="00650031" w:rsidRPr="00B13A7D" w:rsidRDefault="00650031" w:rsidP="00862308">
      <w:pPr>
        <w:spacing w:line="276" w:lineRule="auto"/>
        <w:rPr>
          <w:rFonts w:asciiTheme="minorHAnsi" w:hAnsiTheme="minorHAnsi" w:cstheme="minorHAnsi"/>
          <w:sz w:val="24"/>
          <w:szCs w:val="24"/>
          <w:lang w:val="es-EC"/>
        </w:rPr>
      </w:pPr>
    </w:p>
    <w:p w14:paraId="47AE3117" w14:textId="1E4CCA0C" w:rsidR="00650031" w:rsidRPr="00B13A7D" w:rsidRDefault="00650031" w:rsidP="00AA25A3">
      <w:pPr>
        <w:pStyle w:val="Prrafodelista"/>
        <w:numPr>
          <w:ilvl w:val="1"/>
          <w:numId w:val="5"/>
        </w:numPr>
        <w:spacing w:line="276" w:lineRule="auto"/>
        <w:outlineLvl w:val="1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bookmarkStart w:id="27" w:name="_Toc140227357"/>
      <w:r w:rsidRPr="00B13A7D">
        <w:rPr>
          <w:rFonts w:asciiTheme="minorHAnsi" w:hAnsiTheme="minorHAnsi" w:cstheme="minorHAnsi"/>
          <w:b/>
          <w:bCs/>
          <w:sz w:val="24"/>
          <w:szCs w:val="24"/>
          <w:lang w:val="es-EC"/>
        </w:rPr>
        <w:t>Visión de la carrera</w:t>
      </w:r>
      <w:bookmarkEnd w:id="27"/>
    </w:p>
    <w:p w14:paraId="05BF0B1E" w14:textId="77777777" w:rsidR="00650031" w:rsidRPr="00B13A7D" w:rsidRDefault="00650031" w:rsidP="00650031">
      <w:pPr>
        <w:spacing w:line="276" w:lineRule="auto"/>
        <w:rPr>
          <w:rFonts w:asciiTheme="minorHAnsi" w:hAnsiTheme="minorHAnsi" w:cstheme="minorHAnsi"/>
          <w:sz w:val="24"/>
          <w:szCs w:val="24"/>
          <w:lang w:val="es-EC"/>
        </w:rPr>
      </w:pPr>
    </w:p>
    <w:p w14:paraId="02EFE702" w14:textId="2C8858AF" w:rsidR="00650031" w:rsidRPr="004E5C15" w:rsidRDefault="00650031" w:rsidP="00650031">
      <w:pPr>
        <w:spacing w:line="276" w:lineRule="auto"/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</w:pPr>
      <w:r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Ubicar la visión de la carrera</w:t>
      </w:r>
    </w:p>
    <w:p w14:paraId="18DB87FF" w14:textId="77777777" w:rsidR="00862308" w:rsidRPr="00B13A7D" w:rsidRDefault="00862308" w:rsidP="00862308">
      <w:pPr>
        <w:spacing w:line="276" w:lineRule="auto"/>
        <w:rPr>
          <w:rFonts w:asciiTheme="minorHAnsi" w:hAnsiTheme="minorHAnsi" w:cstheme="minorHAnsi"/>
          <w:sz w:val="24"/>
          <w:szCs w:val="24"/>
          <w:lang w:val="es-E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5492"/>
      </w:tblGrid>
      <w:tr w:rsidR="00650031" w:rsidRPr="00B13A7D" w14:paraId="45785C50" w14:textId="77777777" w:rsidTr="00650031">
        <w:trPr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10C0715" w14:textId="4DDDA9C6" w:rsidR="00650031" w:rsidRPr="00B13A7D" w:rsidRDefault="00650031" w:rsidP="000164A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Visión</w:t>
            </w:r>
          </w:p>
        </w:tc>
      </w:tr>
      <w:tr w:rsidR="00650031" w:rsidRPr="00B13A7D" w14:paraId="18DB8806" w14:textId="77777777" w:rsidTr="00650031">
        <w:trPr>
          <w:tblHeader/>
        </w:trPr>
        <w:tc>
          <w:tcPr>
            <w:tcW w:w="1767" w:type="pct"/>
            <w:shd w:val="clear" w:color="auto" w:fill="F2F2F2" w:themeFill="background1" w:themeFillShade="F2"/>
            <w:vAlign w:val="center"/>
          </w:tcPr>
          <w:p w14:paraId="18DB8803" w14:textId="77777777" w:rsidR="00650031" w:rsidRPr="00B13A7D" w:rsidRDefault="00650031" w:rsidP="000164A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Elementos constitutivos</w:t>
            </w:r>
          </w:p>
        </w:tc>
        <w:tc>
          <w:tcPr>
            <w:tcW w:w="3233" w:type="pct"/>
            <w:shd w:val="clear" w:color="auto" w:fill="F2F2F2" w:themeFill="background1" w:themeFillShade="F2"/>
            <w:vAlign w:val="center"/>
          </w:tcPr>
          <w:p w14:paraId="18DB8804" w14:textId="77777777" w:rsidR="00650031" w:rsidRPr="00B13A7D" w:rsidRDefault="00650031" w:rsidP="000164A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Indicadores de impacto</w:t>
            </w:r>
          </w:p>
        </w:tc>
      </w:tr>
      <w:tr w:rsidR="00650031" w:rsidRPr="00B13A7D" w14:paraId="18DB880A" w14:textId="77777777" w:rsidTr="00650031">
        <w:tc>
          <w:tcPr>
            <w:tcW w:w="1767" w:type="pct"/>
            <w:vAlign w:val="center"/>
          </w:tcPr>
          <w:p w14:paraId="18DB8807" w14:textId="77777777" w:rsidR="00650031" w:rsidRPr="00B13A7D" w:rsidRDefault="00650031" w:rsidP="000164A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3233" w:type="pct"/>
            <w:vAlign w:val="center"/>
          </w:tcPr>
          <w:p w14:paraId="18DB8808" w14:textId="77777777" w:rsidR="00650031" w:rsidRPr="00B13A7D" w:rsidRDefault="00650031" w:rsidP="000164A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650031" w:rsidRPr="00B13A7D" w14:paraId="18DB880E" w14:textId="77777777" w:rsidTr="00650031">
        <w:tc>
          <w:tcPr>
            <w:tcW w:w="1767" w:type="pct"/>
            <w:vAlign w:val="center"/>
          </w:tcPr>
          <w:p w14:paraId="18DB880B" w14:textId="77777777" w:rsidR="00650031" w:rsidRPr="00B13A7D" w:rsidRDefault="00650031" w:rsidP="000164A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3233" w:type="pct"/>
            <w:vAlign w:val="center"/>
          </w:tcPr>
          <w:p w14:paraId="18DB880C" w14:textId="77777777" w:rsidR="00650031" w:rsidRPr="00B13A7D" w:rsidRDefault="00650031" w:rsidP="000164A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650031" w:rsidRPr="00B13A7D" w14:paraId="18DB8815" w14:textId="77777777" w:rsidTr="00650031">
        <w:tc>
          <w:tcPr>
            <w:tcW w:w="1767" w:type="pct"/>
            <w:vAlign w:val="center"/>
          </w:tcPr>
          <w:p w14:paraId="18DB880F" w14:textId="77777777" w:rsidR="00650031" w:rsidRPr="00B13A7D" w:rsidRDefault="00650031" w:rsidP="000164A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  <w:p w14:paraId="18DB8810" w14:textId="77777777" w:rsidR="00650031" w:rsidRPr="00B13A7D" w:rsidRDefault="00650031" w:rsidP="000164A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  <w:p w14:paraId="18DB8811" w14:textId="77777777" w:rsidR="00650031" w:rsidRPr="00B13A7D" w:rsidRDefault="00650031" w:rsidP="000164A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  <w:p w14:paraId="18DB8812" w14:textId="77777777" w:rsidR="00650031" w:rsidRPr="00B13A7D" w:rsidRDefault="00650031" w:rsidP="000164A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3233" w:type="pct"/>
            <w:vAlign w:val="center"/>
          </w:tcPr>
          <w:p w14:paraId="18DB8813" w14:textId="77777777" w:rsidR="00650031" w:rsidRPr="00B13A7D" w:rsidRDefault="00650031" w:rsidP="000164A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</w:tbl>
    <w:p w14:paraId="18DB8816" w14:textId="77777777" w:rsidR="00862308" w:rsidRPr="00B13A7D" w:rsidRDefault="00862308" w:rsidP="0086230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8DB881A" w14:textId="77777777" w:rsidR="00B07DE6" w:rsidRPr="00B13A7D" w:rsidRDefault="0051246C" w:rsidP="00AA25A3">
      <w:pPr>
        <w:pStyle w:val="Prrafodelista"/>
        <w:numPr>
          <w:ilvl w:val="0"/>
          <w:numId w:val="5"/>
        </w:numPr>
        <w:outlineLvl w:val="0"/>
        <w:rPr>
          <w:rFonts w:asciiTheme="minorHAnsi" w:hAnsiTheme="minorHAnsi" w:cstheme="minorHAnsi"/>
          <w:b/>
          <w:sz w:val="24"/>
          <w:szCs w:val="24"/>
          <w:lang w:val="es-EC"/>
        </w:rPr>
      </w:pPr>
      <w:bookmarkStart w:id="28" w:name="_Toc140227358"/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>INFORMACIÓN DE LA CARRERA.</w:t>
      </w:r>
      <w:bookmarkEnd w:id="28"/>
    </w:p>
    <w:p w14:paraId="18DB881B" w14:textId="77777777" w:rsidR="007B0446" w:rsidRPr="00B13A7D" w:rsidRDefault="007B0446" w:rsidP="007B0446">
      <w:pPr>
        <w:pStyle w:val="Prrafodelista"/>
        <w:ind w:left="426"/>
        <w:rPr>
          <w:rFonts w:asciiTheme="minorHAnsi" w:hAnsiTheme="minorHAnsi" w:cstheme="minorHAnsi"/>
          <w:sz w:val="24"/>
          <w:szCs w:val="24"/>
          <w:lang w:val="es-EC"/>
        </w:rPr>
      </w:pPr>
    </w:p>
    <w:tbl>
      <w:tblPr>
        <w:tblStyle w:val="Tablaconcuadrcula1"/>
        <w:tblW w:w="8828" w:type="dxa"/>
        <w:tblLayout w:type="fixed"/>
        <w:tblLook w:val="04A0" w:firstRow="1" w:lastRow="0" w:firstColumn="1" w:lastColumn="0" w:noHBand="0" w:noVBand="1"/>
      </w:tblPr>
      <w:tblGrid>
        <w:gridCol w:w="2122"/>
        <w:gridCol w:w="396"/>
        <w:gridCol w:w="1163"/>
        <w:gridCol w:w="992"/>
        <w:gridCol w:w="2651"/>
        <w:gridCol w:w="1504"/>
      </w:tblGrid>
      <w:tr w:rsidR="0061517D" w:rsidRPr="009632D1" w14:paraId="18DB881D" w14:textId="77777777" w:rsidTr="003C27BE">
        <w:tc>
          <w:tcPr>
            <w:tcW w:w="8828" w:type="dxa"/>
            <w:gridSpan w:val="6"/>
            <w:shd w:val="clear" w:color="auto" w:fill="DEEAF6" w:themeFill="accent1" w:themeFillTint="33"/>
          </w:tcPr>
          <w:p w14:paraId="18DB881C" w14:textId="77777777" w:rsidR="0061517D" w:rsidRPr="00B13A7D" w:rsidRDefault="0061517D" w:rsidP="0061517D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  <w:t>Datos generales de la Carrera</w:t>
            </w:r>
          </w:p>
        </w:tc>
      </w:tr>
      <w:tr w:rsidR="00BB7C45" w:rsidRPr="009632D1" w14:paraId="2CF26242" w14:textId="77777777" w:rsidTr="00BB7C45">
        <w:tc>
          <w:tcPr>
            <w:tcW w:w="3681" w:type="dxa"/>
            <w:gridSpan w:val="3"/>
          </w:tcPr>
          <w:p w14:paraId="7EBE133F" w14:textId="77777777" w:rsidR="00BB7C45" w:rsidRPr="00B13A7D" w:rsidRDefault="00BB7C45" w:rsidP="0061517D">
            <w:pPr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Facultad a la que pertenece la carrera</w:t>
            </w:r>
          </w:p>
        </w:tc>
        <w:tc>
          <w:tcPr>
            <w:tcW w:w="5147" w:type="dxa"/>
            <w:gridSpan w:val="3"/>
          </w:tcPr>
          <w:p w14:paraId="73E82C24" w14:textId="19CD9446" w:rsidR="00BB7C45" w:rsidRPr="00B13A7D" w:rsidRDefault="00BB7C45" w:rsidP="0061517D">
            <w:pPr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</w:p>
        </w:tc>
      </w:tr>
      <w:tr w:rsidR="00BB7C45" w:rsidRPr="009632D1" w14:paraId="18DB8820" w14:textId="77777777" w:rsidTr="00BB7C45">
        <w:tc>
          <w:tcPr>
            <w:tcW w:w="3681" w:type="dxa"/>
            <w:gridSpan w:val="3"/>
          </w:tcPr>
          <w:p w14:paraId="6D676514" w14:textId="4B4D924C" w:rsidR="00BB7C45" w:rsidRPr="00B13A7D" w:rsidRDefault="00BB7C45" w:rsidP="00862EE7">
            <w:pPr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Nombre completo de la Carrera</w:t>
            </w:r>
          </w:p>
        </w:tc>
        <w:tc>
          <w:tcPr>
            <w:tcW w:w="5147" w:type="dxa"/>
            <w:gridSpan w:val="3"/>
          </w:tcPr>
          <w:p w14:paraId="18DB881F" w14:textId="6DDA5E7A" w:rsidR="00BB7C45" w:rsidRPr="00B13A7D" w:rsidRDefault="00BB7C45" w:rsidP="00862EE7">
            <w:pPr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</w:p>
        </w:tc>
      </w:tr>
      <w:tr w:rsidR="00BB7C45" w:rsidRPr="009632D1" w14:paraId="18DB8822" w14:textId="77777777" w:rsidTr="00BB7C45">
        <w:tc>
          <w:tcPr>
            <w:tcW w:w="3681" w:type="dxa"/>
            <w:gridSpan w:val="3"/>
          </w:tcPr>
          <w:p w14:paraId="2F786F73" w14:textId="09EC5A36" w:rsidR="00BB7C45" w:rsidRPr="00B13A7D" w:rsidRDefault="00BB7C45" w:rsidP="00DB19C0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Título que otorga la Carrera</w:t>
            </w:r>
          </w:p>
        </w:tc>
        <w:tc>
          <w:tcPr>
            <w:tcW w:w="5147" w:type="dxa"/>
            <w:gridSpan w:val="3"/>
          </w:tcPr>
          <w:p w14:paraId="18DB8821" w14:textId="2474CA0F" w:rsidR="00BB7C45" w:rsidRPr="00B13A7D" w:rsidRDefault="00BB7C45" w:rsidP="00DB19C0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61517D" w:rsidRPr="009632D1" w14:paraId="18DB8826" w14:textId="77777777" w:rsidTr="00337B22">
        <w:tc>
          <w:tcPr>
            <w:tcW w:w="3681" w:type="dxa"/>
            <w:gridSpan w:val="3"/>
            <w:vMerge w:val="restart"/>
          </w:tcPr>
          <w:p w14:paraId="18DB8823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Duración de la Carre</w:t>
            </w:r>
            <w:r w:rsidR="00096746"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r</w:t>
            </w: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a (incluido proceso de titulación)</w:t>
            </w:r>
          </w:p>
        </w:tc>
        <w:tc>
          <w:tcPr>
            <w:tcW w:w="5147" w:type="dxa"/>
            <w:gridSpan w:val="3"/>
          </w:tcPr>
          <w:p w14:paraId="18DB8825" w14:textId="6855E5B4" w:rsidR="0061517D" w:rsidRPr="00B13A7D" w:rsidRDefault="0061517D" w:rsidP="00096746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>Número de c</w:t>
            </w:r>
            <w:r w:rsidR="00862EE7"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 xml:space="preserve">réditos de la malla </w:t>
            </w:r>
            <w:r w:rsidR="00096746"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>(201</w:t>
            </w:r>
            <w:r w:rsidR="00FA65C5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>..</w:t>
            </w:r>
            <w:r w:rsidR="00096746"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>)</w:t>
            </w:r>
            <w:r w:rsidR="00862EE7"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>: ………..</w:t>
            </w:r>
          </w:p>
        </w:tc>
      </w:tr>
      <w:tr w:rsidR="0061517D" w:rsidRPr="009632D1" w14:paraId="18DB882A" w14:textId="77777777" w:rsidTr="00337B22">
        <w:tc>
          <w:tcPr>
            <w:tcW w:w="3681" w:type="dxa"/>
            <w:gridSpan w:val="3"/>
            <w:vMerge/>
          </w:tcPr>
          <w:p w14:paraId="18DB8827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</w:p>
        </w:tc>
        <w:tc>
          <w:tcPr>
            <w:tcW w:w="5147" w:type="dxa"/>
            <w:gridSpan w:val="3"/>
          </w:tcPr>
          <w:p w14:paraId="18DB8829" w14:textId="77777777" w:rsidR="0061517D" w:rsidRPr="00B13A7D" w:rsidRDefault="0061517D" w:rsidP="003307AE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>Núm</w:t>
            </w:r>
            <w:r w:rsidR="00862EE7"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 xml:space="preserve">ero de </w:t>
            </w:r>
            <w:r w:rsidR="003307AE"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>niveles de la malla (20..)</w:t>
            </w:r>
            <w:r w:rsidR="00862EE7"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>: ………..</w:t>
            </w:r>
          </w:p>
        </w:tc>
      </w:tr>
      <w:tr w:rsidR="0061517D" w:rsidRPr="009632D1" w14:paraId="18DB882F" w14:textId="77777777" w:rsidTr="00337B22">
        <w:tc>
          <w:tcPr>
            <w:tcW w:w="3681" w:type="dxa"/>
            <w:gridSpan w:val="3"/>
          </w:tcPr>
          <w:p w14:paraId="18DB882B" w14:textId="77777777" w:rsidR="0061517D" w:rsidRPr="00B13A7D" w:rsidRDefault="006B3DB0" w:rsidP="006B3DB0">
            <w:pPr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Lugar donde se oferta la carrera</w:t>
            </w:r>
          </w:p>
        </w:tc>
        <w:tc>
          <w:tcPr>
            <w:tcW w:w="5147" w:type="dxa"/>
            <w:gridSpan w:val="3"/>
          </w:tcPr>
          <w:p w14:paraId="18DB882C" w14:textId="77777777" w:rsidR="0061517D" w:rsidRPr="00B13A7D" w:rsidRDefault="002F1832" w:rsidP="0061517D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>Matriz</w:t>
            </w:r>
          </w:p>
          <w:p w14:paraId="18DB882D" w14:textId="77777777" w:rsidR="002F1832" w:rsidRPr="00B13A7D" w:rsidRDefault="002F1832" w:rsidP="0061517D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>Extensión Chone</w:t>
            </w:r>
          </w:p>
          <w:p w14:paraId="18DB882E" w14:textId="77777777" w:rsidR="007D5D70" w:rsidRPr="00B13A7D" w:rsidRDefault="007D5D70" w:rsidP="0061517D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 xml:space="preserve">Extensión El Carmen </w:t>
            </w:r>
          </w:p>
        </w:tc>
      </w:tr>
      <w:tr w:rsidR="0061517D" w:rsidRPr="009632D1" w14:paraId="18DB8831" w14:textId="77777777" w:rsidTr="003C27BE">
        <w:tc>
          <w:tcPr>
            <w:tcW w:w="8828" w:type="dxa"/>
            <w:gridSpan w:val="6"/>
            <w:shd w:val="clear" w:color="auto" w:fill="DEEAF6" w:themeFill="accent1" w:themeFillTint="33"/>
          </w:tcPr>
          <w:p w14:paraId="18DB8830" w14:textId="77777777" w:rsidR="0061517D" w:rsidRPr="00B13A7D" w:rsidRDefault="0061517D" w:rsidP="0061517D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  <w:t>Datos específicos de la Carrera</w:t>
            </w:r>
          </w:p>
        </w:tc>
      </w:tr>
      <w:tr w:rsidR="0061517D" w:rsidRPr="009632D1" w14:paraId="18DB8834" w14:textId="77777777" w:rsidTr="00DB19C0">
        <w:tc>
          <w:tcPr>
            <w:tcW w:w="8828" w:type="dxa"/>
            <w:gridSpan w:val="6"/>
          </w:tcPr>
          <w:p w14:paraId="18DB8832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Objetivo General:</w:t>
            </w:r>
          </w:p>
          <w:p w14:paraId="18DB8833" w14:textId="77777777" w:rsidR="0061517D" w:rsidRPr="00B13A7D" w:rsidRDefault="00862EE7" w:rsidP="0045049D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  <w:t xml:space="preserve">……………………………. </w:t>
            </w:r>
            <w:r w:rsidRPr="00B13A7D">
              <w:rPr>
                <w:rFonts w:asciiTheme="minorHAnsi" w:eastAsia="Calibri" w:hAnsiTheme="minorHAnsi" w:cstheme="minorHAnsi"/>
                <w:i/>
                <w:color w:val="A6A6A6" w:themeColor="background1" w:themeShade="A6"/>
                <w:sz w:val="24"/>
                <w:szCs w:val="24"/>
                <w:lang w:val="es-EC"/>
              </w:rPr>
              <w:t>(Escribir el objetivo general considerando el qué y el contexto)</w:t>
            </w:r>
          </w:p>
        </w:tc>
      </w:tr>
      <w:tr w:rsidR="0061517D" w:rsidRPr="00B13A7D" w14:paraId="18DB8838" w14:textId="77777777" w:rsidTr="00DB19C0">
        <w:tc>
          <w:tcPr>
            <w:tcW w:w="8828" w:type="dxa"/>
            <w:gridSpan w:val="6"/>
          </w:tcPr>
          <w:p w14:paraId="18DB8835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Objetivos específicos:</w:t>
            </w:r>
          </w:p>
          <w:p w14:paraId="18DB8836" w14:textId="77777777" w:rsidR="00862EE7" w:rsidRPr="00B13A7D" w:rsidRDefault="00862EE7" w:rsidP="00AA25A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  <w:p w14:paraId="18DB8837" w14:textId="77777777" w:rsidR="0061517D" w:rsidRPr="00B13A7D" w:rsidRDefault="0061517D" w:rsidP="00AA25A3">
            <w:pPr>
              <w:pStyle w:val="Prrafodelista"/>
              <w:numPr>
                <w:ilvl w:val="0"/>
                <w:numId w:val="2"/>
              </w:numPr>
              <w:ind w:left="42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61517D" w:rsidRPr="009632D1" w14:paraId="18DB883C" w14:textId="77777777" w:rsidTr="00DB19C0">
        <w:tc>
          <w:tcPr>
            <w:tcW w:w="8828" w:type="dxa"/>
            <w:gridSpan w:val="6"/>
          </w:tcPr>
          <w:p w14:paraId="18DB8839" w14:textId="77777777" w:rsidR="0061517D" w:rsidRPr="00B13A7D" w:rsidRDefault="0061517D" w:rsidP="0045049D">
            <w:pPr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Perfil de ingreso de la Carrera:</w:t>
            </w:r>
          </w:p>
          <w:p w14:paraId="18DB883A" w14:textId="77777777" w:rsidR="0061517D" w:rsidRPr="00B13A7D" w:rsidRDefault="0061517D" w:rsidP="00AA25A3">
            <w:pPr>
              <w:pStyle w:val="Prrafodelista"/>
              <w:numPr>
                <w:ilvl w:val="0"/>
                <w:numId w:val="1"/>
              </w:numPr>
              <w:ind w:left="426"/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  <w:p w14:paraId="18DB883B" w14:textId="77777777" w:rsidR="0061517D" w:rsidRPr="00B13A7D" w:rsidRDefault="0061517D" w:rsidP="00AA25A3">
            <w:pPr>
              <w:pStyle w:val="Prrafodelista"/>
              <w:numPr>
                <w:ilvl w:val="0"/>
                <w:numId w:val="1"/>
              </w:numPr>
              <w:ind w:left="426"/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61517D" w:rsidRPr="009632D1" w14:paraId="18DB8840" w14:textId="77777777" w:rsidTr="00DB19C0">
        <w:tc>
          <w:tcPr>
            <w:tcW w:w="8828" w:type="dxa"/>
            <w:gridSpan w:val="6"/>
          </w:tcPr>
          <w:p w14:paraId="18DB883D" w14:textId="77777777" w:rsidR="0061517D" w:rsidRPr="00B13A7D" w:rsidRDefault="0061517D" w:rsidP="0045049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S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Perfil de egreso de la Carrera:</w:t>
            </w: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S"/>
              </w:rPr>
              <w:t xml:space="preserve"> </w:t>
            </w:r>
          </w:p>
          <w:p w14:paraId="18DB883E" w14:textId="77777777" w:rsidR="0061517D" w:rsidRPr="00B13A7D" w:rsidRDefault="0061517D" w:rsidP="00AA25A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s-ES"/>
              </w:rPr>
            </w:pPr>
          </w:p>
          <w:p w14:paraId="18DB883F" w14:textId="77777777" w:rsidR="00AB12B9" w:rsidRPr="00B13A7D" w:rsidRDefault="00AB12B9" w:rsidP="00AA25A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61517D" w:rsidRPr="00B13A7D" w14:paraId="18DB8842" w14:textId="77777777" w:rsidTr="003C27BE">
        <w:tc>
          <w:tcPr>
            <w:tcW w:w="8828" w:type="dxa"/>
            <w:gridSpan w:val="6"/>
            <w:shd w:val="clear" w:color="auto" w:fill="DEEAF6" w:themeFill="accent1" w:themeFillTint="33"/>
          </w:tcPr>
          <w:p w14:paraId="18DB8841" w14:textId="77777777" w:rsidR="0061517D" w:rsidRPr="00B13A7D" w:rsidRDefault="00CB5B99" w:rsidP="00CB5B99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  <w:t>AUTORIDADES</w:t>
            </w:r>
            <w:r w:rsidR="0061517D" w:rsidRPr="00B13A7D"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  <w:t xml:space="preserve"> DE LA CARRERA </w:t>
            </w:r>
          </w:p>
        </w:tc>
      </w:tr>
      <w:tr w:rsidR="0061517D" w:rsidRPr="00B13A7D" w14:paraId="18DB8847" w14:textId="77777777" w:rsidTr="00190581">
        <w:tc>
          <w:tcPr>
            <w:tcW w:w="2518" w:type="dxa"/>
            <w:gridSpan w:val="2"/>
          </w:tcPr>
          <w:p w14:paraId="18DB8843" w14:textId="77777777" w:rsidR="0061517D" w:rsidRPr="00B13A7D" w:rsidRDefault="0061517D" w:rsidP="006B580A">
            <w:pPr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Nombres y apellidos:</w:t>
            </w:r>
          </w:p>
        </w:tc>
        <w:tc>
          <w:tcPr>
            <w:tcW w:w="2155" w:type="dxa"/>
            <w:gridSpan w:val="2"/>
          </w:tcPr>
          <w:p w14:paraId="18DB8844" w14:textId="1226EF76" w:rsidR="0061517D" w:rsidRPr="00B13A7D" w:rsidRDefault="00190581" w:rsidP="006B580A">
            <w:pPr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Función</w:t>
            </w:r>
          </w:p>
        </w:tc>
        <w:tc>
          <w:tcPr>
            <w:tcW w:w="2651" w:type="dxa"/>
          </w:tcPr>
          <w:p w14:paraId="18DB8845" w14:textId="1D740378" w:rsidR="0061517D" w:rsidRPr="00B13A7D" w:rsidRDefault="00190581" w:rsidP="006B580A">
            <w:pPr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Correo Electrónico</w:t>
            </w:r>
          </w:p>
        </w:tc>
        <w:tc>
          <w:tcPr>
            <w:tcW w:w="1504" w:type="dxa"/>
          </w:tcPr>
          <w:p w14:paraId="18DB8846" w14:textId="021C8B33" w:rsidR="0061517D" w:rsidRPr="00B13A7D" w:rsidRDefault="0082015D" w:rsidP="006B580A">
            <w:pPr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 xml:space="preserve">Teléfono </w:t>
            </w:r>
          </w:p>
        </w:tc>
      </w:tr>
      <w:tr w:rsidR="0061517D" w:rsidRPr="00B13A7D" w14:paraId="18DB884C" w14:textId="77777777" w:rsidTr="00190581">
        <w:tc>
          <w:tcPr>
            <w:tcW w:w="2518" w:type="dxa"/>
            <w:gridSpan w:val="2"/>
          </w:tcPr>
          <w:p w14:paraId="18DB8848" w14:textId="77777777" w:rsidR="0061517D" w:rsidRPr="00B13A7D" w:rsidRDefault="0061517D" w:rsidP="003C2DA6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2155" w:type="dxa"/>
            <w:gridSpan w:val="2"/>
          </w:tcPr>
          <w:p w14:paraId="18DB8849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2651" w:type="dxa"/>
          </w:tcPr>
          <w:p w14:paraId="18DB884A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504" w:type="dxa"/>
          </w:tcPr>
          <w:p w14:paraId="18DB884B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61517D" w:rsidRPr="00B13A7D" w14:paraId="18DB8851" w14:textId="77777777" w:rsidTr="00190581">
        <w:tc>
          <w:tcPr>
            <w:tcW w:w="2518" w:type="dxa"/>
            <w:gridSpan w:val="2"/>
          </w:tcPr>
          <w:p w14:paraId="18DB884D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color w:val="FF0000"/>
                <w:sz w:val="24"/>
                <w:szCs w:val="24"/>
                <w:lang w:val="es-EC"/>
              </w:rPr>
            </w:pPr>
          </w:p>
        </w:tc>
        <w:tc>
          <w:tcPr>
            <w:tcW w:w="2155" w:type="dxa"/>
            <w:gridSpan w:val="2"/>
          </w:tcPr>
          <w:p w14:paraId="18DB884E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color w:val="FF0000"/>
                <w:sz w:val="24"/>
                <w:szCs w:val="24"/>
                <w:lang w:val="es-EC"/>
              </w:rPr>
            </w:pPr>
          </w:p>
        </w:tc>
        <w:tc>
          <w:tcPr>
            <w:tcW w:w="2651" w:type="dxa"/>
          </w:tcPr>
          <w:p w14:paraId="18DB884F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504" w:type="dxa"/>
          </w:tcPr>
          <w:p w14:paraId="18DB8850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61517D" w:rsidRPr="009632D1" w14:paraId="18DB8853" w14:textId="77777777" w:rsidTr="00383C13">
        <w:tc>
          <w:tcPr>
            <w:tcW w:w="8828" w:type="dxa"/>
            <w:gridSpan w:val="6"/>
            <w:shd w:val="clear" w:color="auto" w:fill="DEEAF6" w:themeFill="accent1" w:themeFillTint="33"/>
          </w:tcPr>
          <w:p w14:paraId="18DB8852" w14:textId="100021DF" w:rsidR="0061517D" w:rsidRPr="00B13A7D" w:rsidRDefault="0061517D" w:rsidP="002F1832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sz w:val="24"/>
                <w:szCs w:val="24"/>
                <w:shd w:val="clear" w:color="auto" w:fill="DEEAF6" w:themeFill="accent1" w:themeFillTint="33"/>
                <w:lang w:val="es-EC"/>
              </w:rPr>
              <w:t xml:space="preserve">DATOS RESPONSABLES DEL </w:t>
            </w:r>
            <w:r w:rsidR="002F1832" w:rsidRPr="00B13A7D">
              <w:rPr>
                <w:rFonts w:asciiTheme="minorHAnsi" w:eastAsia="Calibri" w:hAnsiTheme="minorHAnsi" w:cstheme="minorHAnsi"/>
                <w:b/>
                <w:sz w:val="24"/>
                <w:szCs w:val="24"/>
                <w:shd w:val="clear" w:color="auto" w:fill="DEEAF6" w:themeFill="accent1" w:themeFillTint="33"/>
                <w:lang w:val="es-EC"/>
              </w:rPr>
              <w:t xml:space="preserve">SEGUIMIENTO DEL </w:t>
            </w:r>
            <w:r w:rsidRPr="00B13A7D">
              <w:rPr>
                <w:rFonts w:asciiTheme="minorHAnsi" w:eastAsia="Calibri" w:hAnsiTheme="minorHAnsi" w:cstheme="minorHAnsi"/>
                <w:b/>
                <w:sz w:val="24"/>
                <w:szCs w:val="24"/>
                <w:shd w:val="clear" w:color="auto" w:fill="DEEAF6" w:themeFill="accent1" w:themeFillTint="33"/>
                <w:lang w:val="es-EC"/>
              </w:rPr>
              <w:t xml:space="preserve">PLAN DE </w:t>
            </w:r>
            <w:r w:rsidR="002F1832" w:rsidRPr="00B13A7D">
              <w:rPr>
                <w:rFonts w:asciiTheme="minorHAnsi" w:eastAsia="Calibri" w:hAnsiTheme="minorHAnsi" w:cstheme="minorHAnsi"/>
                <w:b/>
                <w:sz w:val="24"/>
                <w:szCs w:val="24"/>
                <w:shd w:val="clear" w:color="auto" w:fill="DEEAF6" w:themeFill="accent1" w:themeFillTint="33"/>
                <w:lang w:val="es-EC"/>
              </w:rPr>
              <w:t>MEJORA</w:t>
            </w:r>
            <w:r w:rsidR="00847CC6" w:rsidRPr="00B13A7D">
              <w:rPr>
                <w:rFonts w:asciiTheme="minorHAnsi" w:eastAsia="Calibri" w:hAnsiTheme="minorHAnsi" w:cstheme="minorHAnsi"/>
                <w:b/>
                <w:sz w:val="24"/>
                <w:szCs w:val="24"/>
                <w:shd w:val="clear" w:color="auto" w:fill="DEEAF6" w:themeFill="accent1" w:themeFillTint="33"/>
                <w:lang w:val="es-EC"/>
              </w:rPr>
              <w:t>S</w:t>
            </w:r>
            <w:r w:rsidR="002F1832" w:rsidRPr="00B13A7D">
              <w:rPr>
                <w:rFonts w:asciiTheme="minorHAnsi" w:eastAsia="Calibri" w:hAnsiTheme="minorHAnsi" w:cstheme="minorHAnsi"/>
                <w:b/>
                <w:sz w:val="24"/>
                <w:szCs w:val="24"/>
                <w:shd w:val="clear" w:color="auto" w:fill="DEEAF6" w:themeFill="accent1" w:themeFillTint="33"/>
                <w:lang w:val="es-EC"/>
              </w:rPr>
              <w:t xml:space="preserve"> DE</w:t>
            </w:r>
            <w:r w:rsidRPr="00B13A7D">
              <w:rPr>
                <w:rFonts w:asciiTheme="minorHAnsi" w:eastAsia="Calibri" w:hAnsiTheme="minorHAnsi" w:cstheme="minorHAnsi"/>
                <w:b/>
                <w:sz w:val="24"/>
                <w:szCs w:val="24"/>
                <w:shd w:val="clear" w:color="auto" w:fill="DEEAF6" w:themeFill="accent1" w:themeFillTint="33"/>
                <w:lang w:val="es-EC"/>
              </w:rPr>
              <w:t xml:space="preserve"> LA CARRERA</w:t>
            </w:r>
            <w:r w:rsidRPr="00B13A7D"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  <w:t>.</w:t>
            </w:r>
          </w:p>
        </w:tc>
      </w:tr>
      <w:tr w:rsidR="0061517D" w:rsidRPr="00B13A7D" w14:paraId="18DB8858" w14:textId="77777777" w:rsidTr="00190581">
        <w:tc>
          <w:tcPr>
            <w:tcW w:w="2122" w:type="dxa"/>
          </w:tcPr>
          <w:p w14:paraId="18DB8854" w14:textId="77777777" w:rsidR="0061517D" w:rsidRPr="00B13A7D" w:rsidRDefault="0061517D" w:rsidP="00146320">
            <w:pPr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Nombres y apellidos</w:t>
            </w:r>
          </w:p>
        </w:tc>
        <w:tc>
          <w:tcPr>
            <w:tcW w:w="2551" w:type="dxa"/>
            <w:gridSpan w:val="3"/>
          </w:tcPr>
          <w:p w14:paraId="18DB8855" w14:textId="78BCA6BA" w:rsidR="0061517D" w:rsidRPr="00B13A7D" w:rsidRDefault="00190581" w:rsidP="00146320">
            <w:pPr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Función</w:t>
            </w:r>
          </w:p>
        </w:tc>
        <w:tc>
          <w:tcPr>
            <w:tcW w:w="2651" w:type="dxa"/>
          </w:tcPr>
          <w:p w14:paraId="18DB8856" w14:textId="1CD192F3" w:rsidR="0061517D" w:rsidRPr="00B13A7D" w:rsidRDefault="00190581" w:rsidP="00146320">
            <w:pPr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Correo electrónico</w:t>
            </w:r>
          </w:p>
        </w:tc>
        <w:tc>
          <w:tcPr>
            <w:tcW w:w="1504" w:type="dxa"/>
          </w:tcPr>
          <w:p w14:paraId="18DB8857" w14:textId="026D2D01" w:rsidR="0061517D" w:rsidRPr="00B13A7D" w:rsidRDefault="00190581" w:rsidP="00146320">
            <w:pPr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B13A7D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s-EC"/>
              </w:rPr>
              <w:t>Teléfono</w:t>
            </w:r>
          </w:p>
        </w:tc>
      </w:tr>
      <w:tr w:rsidR="0061517D" w:rsidRPr="00B13A7D" w14:paraId="18DB885D" w14:textId="77777777" w:rsidTr="00190581">
        <w:tc>
          <w:tcPr>
            <w:tcW w:w="2122" w:type="dxa"/>
          </w:tcPr>
          <w:p w14:paraId="18DB8859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color w:val="FF0000"/>
                <w:sz w:val="24"/>
                <w:szCs w:val="24"/>
                <w:lang w:val="es-EC"/>
              </w:rPr>
            </w:pPr>
          </w:p>
        </w:tc>
        <w:tc>
          <w:tcPr>
            <w:tcW w:w="2551" w:type="dxa"/>
            <w:gridSpan w:val="3"/>
          </w:tcPr>
          <w:p w14:paraId="18DB885A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color w:val="FF0000"/>
                <w:sz w:val="24"/>
                <w:szCs w:val="24"/>
                <w:lang w:val="es-EC"/>
              </w:rPr>
            </w:pPr>
          </w:p>
        </w:tc>
        <w:tc>
          <w:tcPr>
            <w:tcW w:w="2651" w:type="dxa"/>
          </w:tcPr>
          <w:p w14:paraId="18DB885B" w14:textId="77777777" w:rsidR="0061517D" w:rsidRPr="00B13A7D" w:rsidRDefault="0061517D" w:rsidP="006533A2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504" w:type="dxa"/>
          </w:tcPr>
          <w:p w14:paraId="18DB885C" w14:textId="77777777" w:rsidR="0061517D" w:rsidRPr="00B13A7D" w:rsidRDefault="0061517D" w:rsidP="0061517D">
            <w:pPr>
              <w:rPr>
                <w:rFonts w:asciiTheme="minorHAnsi" w:eastAsia="Calibri" w:hAnsiTheme="minorHAnsi" w:cstheme="minorHAnsi"/>
                <w:sz w:val="24"/>
                <w:szCs w:val="24"/>
                <w:lang w:val="es-EC"/>
              </w:rPr>
            </w:pPr>
          </w:p>
        </w:tc>
      </w:tr>
    </w:tbl>
    <w:p w14:paraId="18DB885E" w14:textId="77777777" w:rsidR="0061517D" w:rsidRPr="00B13A7D" w:rsidRDefault="0061517D" w:rsidP="007B0446">
      <w:pPr>
        <w:pStyle w:val="Prrafodelista"/>
        <w:ind w:left="426"/>
        <w:rPr>
          <w:rFonts w:asciiTheme="minorHAnsi" w:hAnsiTheme="minorHAnsi" w:cstheme="minorHAnsi"/>
          <w:b/>
          <w:color w:val="2E74B5" w:themeColor="accent1" w:themeShade="BF"/>
          <w:sz w:val="24"/>
          <w:szCs w:val="24"/>
          <w:lang w:val="es-EC"/>
        </w:rPr>
      </w:pPr>
    </w:p>
    <w:p w14:paraId="18DB885F" w14:textId="77777777" w:rsidR="00CA5B96" w:rsidRPr="00B13A7D" w:rsidRDefault="00CA5B96" w:rsidP="002D45E5">
      <w:pPr>
        <w:rPr>
          <w:rFonts w:asciiTheme="minorHAnsi" w:hAnsiTheme="minorHAnsi" w:cstheme="minorHAnsi"/>
          <w:b/>
          <w:color w:val="2E74B5" w:themeColor="accent1" w:themeShade="BF"/>
          <w:sz w:val="24"/>
          <w:szCs w:val="24"/>
          <w:lang w:val="es-EC"/>
        </w:rPr>
      </w:pPr>
    </w:p>
    <w:p w14:paraId="18DB8860" w14:textId="77777777" w:rsidR="001A4A91" w:rsidRPr="00B13A7D" w:rsidRDefault="001A4A91" w:rsidP="002D45E5">
      <w:pPr>
        <w:rPr>
          <w:rFonts w:asciiTheme="minorHAnsi" w:hAnsiTheme="minorHAnsi" w:cstheme="minorHAnsi"/>
          <w:b/>
          <w:color w:val="2E74B5" w:themeColor="accent1" w:themeShade="BF"/>
          <w:sz w:val="24"/>
          <w:szCs w:val="24"/>
          <w:lang w:val="es-EC"/>
        </w:rPr>
        <w:sectPr w:rsidR="001A4A91" w:rsidRPr="00B13A7D" w:rsidSect="00F37A13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18DB8861" w14:textId="77777777" w:rsidR="007B0446" w:rsidRPr="00B13A7D" w:rsidRDefault="0051246C" w:rsidP="00AA25A3">
      <w:pPr>
        <w:pStyle w:val="Prrafodelista"/>
        <w:numPr>
          <w:ilvl w:val="0"/>
          <w:numId w:val="5"/>
        </w:numPr>
        <w:outlineLvl w:val="0"/>
        <w:rPr>
          <w:rFonts w:asciiTheme="minorHAnsi" w:hAnsiTheme="minorHAnsi" w:cstheme="minorHAnsi"/>
          <w:b/>
          <w:sz w:val="24"/>
          <w:szCs w:val="24"/>
          <w:lang w:val="es-EC"/>
        </w:rPr>
      </w:pPr>
      <w:bookmarkStart w:id="29" w:name="_Toc140227359"/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lastRenderedPageBreak/>
        <w:t xml:space="preserve">ANÁLISIS DE RESULTADOS DE LA </w:t>
      </w:r>
      <w:r w:rsidR="009245D8" w:rsidRPr="00B13A7D">
        <w:rPr>
          <w:rFonts w:asciiTheme="minorHAnsi" w:hAnsiTheme="minorHAnsi" w:cstheme="minorHAnsi"/>
          <w:b/>
          <w:sz w:val="24"/>
          <w:szCs w:val="24"/>
          <w:lang w:val="es-EC"/>
        </w:rPr>
        <w:t>AUTO</w:t>
      </w:r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>EVALUACIÓN DE LA CARRERA.</w:t>
      </w:r>
      <w:bookmarkEnd w:id="29"/>
    </w:p>
    <w:p w14:paraId="18DB8862" w14:textId="77777777" w:rsidR="0027120B" w:rsidRPr="00B13A7D" w:rsidRDefault="0027120B" w:rsidP="0027120B">
      <w:pPr>
        <w:pStyle w:val="Prrafodelista"/>
        <w:ind w:left="360"/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18DB8863" w14:textId="3F1C592F" w:rsidR="0027120B" w:rsidRPr="00B13A7D" w:rsidRDefault="0027120B" w:rsidP="00AA25A3">
      <w:pPr>
        <w:pStyle w:val="Prrafodelista"/>
        <w:numPr>
          <w:ilvl w:val="1"/>
          <w:numId w:val="5"/>
        </w:numPr>
        <w:outlineLvl w:val="1"/>
        <w:rPr>
          <w:rFonts w:asciiTheme="minorHAnsi" w:hAnsiTheme="minorHAnsi" w:cstheme="minorHAnsi"/>
          <w:b/>
          <w:sz w:val="24"/>
          <w:szCs w:val="24"/>
          <w:lang w:val="es-EC"/>
        </w:rPr>
      </w:pPr>
      <w:bookmarkStart w:id="30" w:name="_Toc140227360"/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Factores que influyeron en los resultados de </w:t>
      </w:r>
      <w:r w:rsidR="00974859">
        <w:rPr>
          <w:rFonts w:asciiTheme="minorHAnsi" w:hAnsiTheme="minorHAnsi" w:cstheme="minorHAnsi"/>
          <w:b/>
          <w:sz w:val="24"/>
          <w:szCs w:val="24"/>
          <w:lang w:val="es-EC"/>
        </w:rPr>
        <w:t>la auto</w:t>
      </w:r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>evaluación de la carrera</w:t>
      </w:r>
      <w:bookmarkEnd w:id="30"/>
    </w:p>
    <w:p w14:paraId="18DB8864" w14:textId="77777777" w:rsidR="0027120B" w:rsidRPr="00B13A7D" w:rsidRDefault="0027120B" w:rsidP="0027120B">
      <w:pPr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18DB8865" w14:textId="77777777" w:rsidR="0027120B" w:rsidRPr="00B13A7D" w:rsidRDefault="0027120B" w:rsidP="0027120B">
      <w:pPr>
        <w:rPr>
          <w:rFonts w:asciiTheme="minorHAnsi" w:hAnsiTheme="minorHAnsi" w:cstheme="minorHAnsi"/>
          <w:b/>
          <w:sz w:val="24"/>
          <w:szCs w:val="24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5"/>
        <w:gridCol w:w="2278"/>
        <w:gridCol w:w="6946"/>
        <w:gridCol w:w="2373"/>
      </w:tblGrid>
      <w:tr w:rsidR="009C1568" w:rsidRPr="009632D1" w14:paraId="18DB8869" w14:textId="77A5F61D" w:rsidTr="009C1568">
        <w:tc>
          <w:tcPr>
            <w:tcW w:w="856" w:type="pct"/>
            <w:shd w:val="clear" w:color="auto" w:fill="DEEAF6" w:themeFill="accent1" w:themeFillTint="33"/>
            <w:vAlign w:val="center"/>
          </w:tcPr>
          <w:p w14:paraId="18DB8866" w14:textId="1FE18A73" w:rsidR="009C1568" w:rsidRPr="00B13A7D" w:rsidRDefault="009632D1" w:rsidP="006C75E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Indicador</w:t>
            </w:r>
          </w:p>
        </w:tc>
        <w:tc>
          <w:tcPr>
            <w:tcW w:w="814" w:type="pct"/>
            <w:shd w:val="clear" w:color="auto" w:fill="DEEAF6" w:themeFill="accent1" w:themeFillTint="33"/>
          </w:tcPr>
          <w:p w14:paraId="597CB9E4" w14:textId="61CA0CD0" w:rsidR="009C1568" w:rsidRPr="00B13A7D" w:rsidRDefault="009C1568" w:rsidP="007F0F7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 xml:space="preserve">Valoración óptima del </w:t>
            </w:r>
            <w:r w:rsidR="00256F9A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indicador</w:t>
            </w:r>
          </w:p>
        </w:tc>
        <w:tc>
          <w:tcPr>
            <w:tcW w:w="2482" w:type="pct"/>
            <w:shd w:val="clear" w:color="auto" w:fill="DEEAF6" w:themeFill="accent1" w:themeFillTint="33"/>
            <w:vAlign w:val="center"/>
          </w:tcPr>
          <w:p w14:paraId="6FB54662" w14:textId="5E6B67DF" w:rsidR="009C1568" w:rsidRPr="00B13A7D" w:rsidRDefault="009C1568" w:rsidP="007F0F7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Factores que influyeron en los resultados</w:t>
            </w:r>
          </w:p>
        </w:tc>
        <w:tc>
          <w:tcPr>
            <w:tcW w:w="848" w:type="pct"/>
            <w:shd w:val="clear" w:color="auto" w:fill="DEEAF6" w:themeFill="accent1" w:themeFillTint="33"/>
            <w:vAlign w:val="center"/>
          </w:tcPr>
          <w:p w14:paraId="18DB8868" w14:textId="361F7416" w:rsidR="009C1568" w:rsidRPr="00B13A7D" w:rsidRDefault="009C1568" w:rsidP="006C75E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Valoración obtenida en la Autoevaluación</w:t>
            </w:r>
          </w:p>
        </w:tc>
      </w:tr>
      <w:tr w:rsidR="009C1568" w:rsidRPr="00B13A7D" w14:paraId="18DB886F" w14:textId="69BA0F94" w:rsidTr="009C1568">
        <w:tc>
          <w:tcPr>
            <w:tcW w:w="856" w:type="pct"/>
          </w:tcPr>
          <w:p w14:paraId="18DB886A" w14:textId="77777777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814" w:type="pct"/>
          </w:tcPr>
          <w:p w14:paraId="2A51511F" w14:textId="77777777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2482" w:type="pct"/>
          </w:tcPr>
          <w:p w14:paraId="3043959F" w14:textId="36FC6784" w:rsidR="009C1568" w:rsidRPr="004E5C15" w:rsidRDefault="000A2204" w:rsidP="0027120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s-EC"/>
              </w:rPr>
            </w:pPr>
            <w:r w:rsidRPr="004E5C15"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4"/>
                <w:szCs w:val="24"/>
                <w:lang w:val="es-EC"/>
              </w:rPr>
              <w:t xml:space="preserve">Puntualizaciones importantes </w:t>
            </w:r>
          </w:p>
        </w:tc>
        <w:tc>
          <w:tcPr>
            <w:tcW w:w="848" w:type="pct"/>
          </w:tcPr>
          <w:p w14:paraId="18DB886E" w14:textId="653EAB6E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</w:tr>
      <w:tr w:rsidR="009C1568" w:rsidRPr="00B13A7D" w14:paraId="18DB8873" w14:textId="5F23F8AE" w:rsidTr="009C1568">
        <w:tc>
          <w:tcPr>
            <w:tcW w:w="856" w:type="pct"/>
          </w:tcPr>
          <w:p w14:paraId="18DB8870" w14:textId="77777777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814" w:type="pct"/>
          </w:tcPr>
          <w:p w14:paraId="333F9570" w14:textId="77777777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2482" w:type="pct"/>
          </w:tcPr>
          <w:p w14:paraId="3AB5A0AF" w14:textId="4CA363FC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848" w:type="pct"/>
          </w:tcPr>
          <w:p w14:paraId="18DB8872" w14:textId="0046E46C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</w:tr>
      <w:tr w:rsidR="009C1568" w:rsidRPr="00B13A7D" w14:paraId="18DB8877" w14:textId="32D73EE6" w:rsidTr="009C1568">
        <w:tc>
          <w:tcPr>
            <w:tcW w:w="856" w:type="pct"/>
          </w:tcPr>
          <w:p w14:paraId="18DB8874" w14:textId="77777777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814" w:type="pct"/>
          </w:tcPr>
          <w:p w14:paraId="6E9C0FAF" w14:textId="77777777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2482" w:type="pct"/>
          </w:tcPr>
          <w:p w14:paraId="0509C7CF" w14:textId="221DDC60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848" w:type="pct"/>
          </w:tcPr>
          <w:p w14:paraId="18DB8876" w14:textId="4AFDC8B6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</w:tr>
      <w:tr w:rsidR="009C1568" w:rsidRPr="00B13A7D" w14:paraId="18DB887B" w14:textId="33082B3A" w:rsidTr="009C1568">
        <w:tc>
          <w:tcPr>
            <w:tcW w:w="856" w:type="pct"/>
          </w:tcPr>
          <w:p w14:paraId="18DB8878" w14:textId="77777777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814" w:type="pct"/>
          </w:tcPr>
          <w:p w14:paraId="36BD0FBA" w14:textId="77777777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2482" w:type="pct"/>
          </w:tcPr>
          <w:p w14:paraId="10A271FC" w14:textId="544D5B86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848" w:type="pct"/>
          </w:tcPr>
          <w:p w14:paraId="18DB887A" w14:textId="57EBEAFB" w:rsidR="009C1568" w:rsidRPr="00B13A7D" w:rsidRDefault="009C1568" w:rsidP="0027120B">
            <w:pPr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</w:p>
        </w:tc>
      </w:tr>
    </w:tbl>
    <w:p w14:paraId="18DB887C" w14:textId="77777777" w:rsidR="0027120B" w:rsidRPr="00B13A7D" w:rsidRDefault="0027120B" w:rsidP="0027120B">
      <w:pPr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18DB887D" w14:textId="77777777" w:rsidR="0027120B" w:rsidRPr="00B13A7D" w:rsidRDefault="0027120B" w:rsidP="0027120B">
      <w:pPr>
        <w:pStyle w:val="Prrafodelista"/>
        <w:ind w:left="360"/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37F705EF" w14:textId="1F8CC003" w:rsidR="00592C5B" w:rsidRPr="00B13A7D" w:rsidRDefault="00AC11BA" w:rsidP="00AA25A3">
      <w:pPr>
        <w:pStyle w:val="Prrafodelista"/>
        <w:numPr>
          <w:ilvl w:val="1"/>
          <w:numId w:val="5"/>
        </w:numPr>
        <w:outlineLvl w:val="1"/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 </w:t>
      </w:r>
      <w:bookmarkStart w:id="31" w:name="_Toc140227361"/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>Proyección de la carrera</w:t>
      </w:r>
      <w:bookmarkEnd w:id="31"/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 </w:t>
      </w:r>
    </w:p>
    <w:p w14:paraId="75AEF1F4" w14:textId="3C26229F" w:rsidR="00592C5B" w:rsidRPr="00B13A7D" w:rsidRDefault="00592C5B" w:rsidP="00592C5B">
      <w:pPr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1E0B086D" w14:textId="2EF7DD61" w:rsidR="00592C5B" w:rsidRPr="004E5C15" w:rsidRDefault="00B41518" w:rsidP="00592C5B">
      <w:pPr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</w:pPr>
      <w:r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 xml:space="preserve">En este apartado la carrera selecciona los </w:t>
      </w:r>
      <w:r w:rsidR="00472E60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>indicadores</w:t>
      </w:r>
      <w:r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 xml:space="preserve"> que van a incluir en el plan de acción priorizando. </w:t>
      </w:r>
      <w:r w:rsidR="00EF34CB"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>Además,</w:t>
      </w:r>
      <w:r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 xml:space="preserve"> podrá incluir </w:t>
      </w:r>
      <w:r w:rsidR="00B87A18"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>indicadores</w:t>
      </w:r>
      <w:r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 xml:space="preserve"> propios </w:t>
      </w:r>
      <w:r w:rsidR="001F7EA6"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>que,</w:t>
      </w:r>
      <w:r w:rsidR="00B7416F"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 xml:space="preserve"> aunque no estén dentro del modelo, </w:t>
      </w:r>
      <w:r w:rsidR="00A95A7D"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 xml:space="preserve">contribuyen al </w:t>
      </w:r>
      <w:r w:rsidR="00DD2B6C"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 xml:space="preserve">mejoramiento continuo de </w:t>
      </w:r>
      <w:r w:rsidR="00A95A7D"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 xml:space="preserve">la carrera. </w:t>
      </w:r>
      <w:r w:rsidR="00B7416F" w:rsidRPr="004E5C15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/>
        </w:rPr>
        <w:t xml:space="preserve"> </w:t>
      </w:r>
    </w:p>
    <w:p w14:paraId="18DB887F" w14:textId="77777777" w:rsidR="00994FCC" w:rsidRPr="00B13A7D" w:rsidRDefault="00994FCC" w:rsidP="0027120B">
      <w:pPr>
        <w:pStyle w:val="Prrafodelista"/>
        <w:ind w:left="360"/>
        <w:rPr>
          <w:rFonts w:asciiTheme="minorHAnsi" w:hAnsiTheme="minorHAnsi" w:cstheme="minorHAnsi"/>
          <w:b/>
          <w:sz w:val="24"/>
          <w:szCs w:val="24"/>
          <w:lang w:val="es-EC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326"/>
        <w:gridCol w:w="2348"/>
        <w:gridCol w:w="2552"/>
        <w:gridCol w:w="3260"/>
        <w:gridCol w:w="3506"/>
      </w:tblGrid>
      <w:tr w:rsidR="00A61A6E" w:rsidRPr="00B13A7D" w14:paraId="18DB8884" w14:textId="3921D132" w:rsidTr="008F1FC8">
        <w:tc>
          <w:tcPr>
            <w:tcW w:w="831" w:type="pct"/>
            <w:shd w:val="clear" w:color="auto" w:fill="D9E2F3" w:themeFill="accent5" w:themeFillTint="33"/>
            <w:vAlign w:val="center"/>
          </w:tcPr>
          <w:p w14:paraId="13F8188D" w14:textId="30428AC2" w:rsidR="00A61A6E" w:rsidRPr="0024244E" w:rsidRDefault="006F6A08" w:rsidP="00707219">
            <w:pPr>
              <w:tabs>
                <w:tab w:val="left" w:pos="250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24244E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Indicador</w:t>
            </w:r>
          </w:p>
        </w:tc>
        <w:tc>
          <w:tcPr>
            <w:tcW w:w="839" w:type="pct"/>
            <w:shd w:val="clear" w:color="auto" w:fill="D9E2F3" w:themeFill="accent5" w:themeFillTint="33"/>
            <w:vAlign w:val="center"/>
          </w:tcPr>
          <w:p w14:paraId="18DB8880" w14:textId="17F747CF" w:rsidR="00A61A6E" w:rsidRPr="0024244E" w:rsidRDefault="00A61A6E" w:rsidP="007072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24244E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 xml:space="preserve">Valoración óptima del </w:t>
            </w:r>
            <w:r w:rsidR="00256F9A" w:rsidRPr="0024244E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indicador</w:t>
            </w:r>
          </w:p>
        </w:tc>
        <w:tc>
          <w:tcPr>
            <w:tcW w:w="912" w:type="pct"/>
            <w:shd w:val="clear" w:color="auto" w:fill="D9E2F3" w:themeFill="accent5" w:themeFillTint="33"/>
            <w:vAlign w:val="center"/>
          </w:tcPr>
          <w:p w14:paraId="052281A6" w14:textId="643EA5DA" w:rsidR="00A61A6E" w:rsidRPr="0024244E" w:rsidRDefault="00A61A6E" w:rsidP="007072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24244E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Valoración obtenida en la Autoevaluación</w:t>
            </w:r>
          </w:p>
        </w:tc>
        <w:tc>
          <w:tcPr>
            <w:tcW w:w="1165" w:type="pct"/>
            <w:shd w:val="clear" w:color="auto" w:fill="D9E2F3" w:themeFill="accent5" w:themeFillTint="33"/>
            <w:vAlign w:val="center"/>
          </w:tcPr>
          <w:p w14:paraId="260E5927" w14:textId="77777777" w:rsidR="0024244E" w:rsidRPr="008F1FC8" w:rsidRDefault="0024244E" w:rsidP="0024244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1FC8">
              <w:rPr>
                <w:rFonts w:cstheme="minorHAnsi"/>
                <w:b/>
                <w:sz w:val="24"/>
                <w:szCs w:val="24"/>
              </w:rPr>
              <w:t>Meta</w:t>
            </w:r>
          </w:p>
          <w:p w14:paraId="18DB8881" w14:textId="64224F35" w:rsidR="00A61A6E" w:rsidRPr="0024244E" w:rsidRDefault="0024244E" w:rsidP="0024244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proofErr w:type="spellStart"/>
            <w:r w:rsidRPr="008F1FC8">
              <w:rPr>
                <w:rFonts w:asciiTheme="minorHAnsi" w:hAnsiTheme="minorHAnsi" w:cstheme="minorHAnsi"/>
                <w:b/>
                <w:sz w:val="24"/>
                <w:szCs w:val="24"/>
              </w:rPr>
              <w:t>Valoración</w:t>
            </w:r>
            <w:proofErr w:type="spellEnd"/>
            <w:r w:rsidRPr="008F1FC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F1FC8">
              <w:rPr>
                <w:rFonts w:asciiTheme="minorHAnsi" w:hAnsiTheme="minorHAnsi" w:cstheme="minorHAnsi"/>
                <w:b/>
                <w:sz w:val="24"/>
                <w:szCs w:val="24"/>
              </w:rPr>
              <w:t>óptima</w:t>
            </w:r>
            <w:proofErr w:type="spellEnd"/>
            <w:r w:rsidRPr="008F1FC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 </w:t>
            </w:r>
            <w:proofErr w:type="spellStart"/>
            <w:r w:rsidRPr="008F1FC8">
              <w:rPr>
                <w:rFonts w:asciiTheme="minorHAnsi" w:hAnsiTheme="minorHAnsi" w:cstheme="minorHAnsi"/>
                <w:b/>
                <w:sz w:val="24"/>
                <w:szCs w:val="24"/>
              </w:rPr>
              <w:t>alcanzar</w:t>
            </w:r>
            <w:proofErr w:type="spellEnd"/>
          </w:p>
        </w:tc>
        <w:tc>
          <w:tcPr>
            <w:tcW w:w="1253" w:type="pct"/>
            <w:shd w:val="clear" w:color="auto" w:fill="D9E2F3" w:themeFill="accent5" w:themeFillTint="33"/>
            <w:vAlign w:val="center"/>
          </w:tcPr>
          <w:p w14:paraId="18DB8883" w14:textId="7ADB313B" w:rsidR="00A61A6E" w:rsidRPr="0024244E" w:rsidRDefault="00A61A6E" w:rsidP="007072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24244E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Estrategia</w:t>
            </w:r>
          </w:p>
        </w:tc>
      </w:tr>
      <w:tr w:rsidR="00A61A6E" w:rsidRPr="00B13A7D" w14:paraId="18DB8888" w14:textId="08D83273" w:rsidTr="008F1FC8">
        <w:tc>
          <w:tcPr>
            <w:tcW w:w="831" w:type="pct"/>
          </w:tcPr>
          <w:p w14:paraId="31920B14" w14:textId="77777777" w:rsidR="00A61A6E" w:rsidRPr="00B13A7D" w:rsidRDefault="00A61A6E" w:rsidP="00B77B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839" w:type="pct"/>
            <w:vAlign w:val="center"/>
          </w:tcPr>
          <w:p w14:paraId="18DB8885" w14:textId="1C24F95E" w:rsidR="00A61A6E" w:rsidRPr="00B13A7D" w:rsidRDefault="00A61A6E" w:rsidP="00B77B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912" w:type="pct"/>
          </w:tcPr>
          <w:p w14:paraId="58764EC7" w14:textId="77777777" w:rsidR="00A61A6E" w:rsidRPr="00B13A7D" w:rsidRDefault="00A61A6E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165" w:type="pct"/>
            <w:vAlign w:val="center"/>
          </w:tcPr>
          <w:p w14:paraId="18DB8886" w14:textId="4A55CBC0" w:rsidR="00A61A6E" w:rsidRPr="00B13A7D" w:rsidRDefault="00A61A6E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253" w:type="pct"/>
            <w:vAlign w:val="center"/>
          </w:tcPr>
          <w:p w14:paraId="18DB8887" w14:textId="69A124DC" w:rsidR="00A61A6E" w:rsidRPr="00B13A7D" w:rsidRDefault="00A61A6E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A61A6E" w:rsidRPr="00B13A7D" w14:paraId="18DB888C" w14:textId="2623A57C" w:rsidTr="008F1FC8">
        <w:tc>
          <w:tcPr>
            <w:tcW w:w="831" w:type="pct"/>
          </w:tcPr>
          <w:p w14:paraId="5ADDC0CA" w14:textId="77777777" w:rsidR="00A61A6E" w:rsidRPr="00B13A7D" w:rsidRDefault="00A61A6E" w:rsidP="00AC11B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839" w:type="pct"/>
            <w:vAlign w:val="center"/>
          </w:tcPr>
          <w:p w14:paraId="18DB8889" w14:textId="5479AC8F" w:rsidR="00A61A6E" w:rsidRPr="00B13A7D" w:rsidRDefault="00A61A6E" w:rsidP="00AC11B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912" w:type="pct"/>
          </w:tcPr>
          <w:p w14:paraId="48D4C61E" w14:textId="77777777" w:rsidR="00A61A6E" w:rsidRPr="00B13A7D" w:rsidRDefault="00A61A6E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165" w:type="pct"/>
            <w:vAlign w:val="center"/>
          </w:tcPr>
          <w:p w14:paraId="18DB888A" w14:textId="5CF1F1C4" w:rsidR="00A61A6E" w:rsidRPr="00B13A7D" w:rsidRDefault="00A61A6E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253" w:type="pct"/>
            <w:vAlign w:val="center"/>
          </w:tcPr>
          <w:p w14:paraId="18DB888B" w14:textId="77777777" w:rsidR="00A61A6E" w:rsidRPr="00B13A7D" w:rsidRDefault="00A61A6E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A61A6E" w:rsidRPr="00B13A7D" w14:paraId="18DB8890" w14:textId="294EBD94" w:rsidTr="008F1FC8">
        <w:tc>
          <w:tcPr>
            <w:tcW w:w="831" w:type="pct"/>
          </w:tcPr>
          <w:p w14:paraId="4E45C5DA" w14:textId="77777777" w:rsidR="00A61A6E" w:rsidRPr="00B13A7D" w:rsidRDefault="00A61A6E" w:rsidP="00AC11B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839" w:type="pct"/>
            <w:vAlign w:val="center"/>
          </w:tcPr>
          <w:p w14:paraId="18DB888D" w14:textId="31095670" w:rsidR="00A61A6E" w:rsidRPr="00B13A7D" w:rsidRDefault="00A61A6E" w:rsidP="00AC11B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912" w:type="pct"/>
          </w:tcPr>
          <w:p w14:paraId="0739420E" w14:textId="77777777" w:rsidR="00A61A6E" w:rsidRPr="00B13A7D" w:rsidRDefault="00A61A6E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165" w:type="pct"/>
            <w:vAlign w:val="center"/>
          </w:tcPr>
          <w:p w14:paraId="18DB888E" w14:textId="3F6B0205" w:rsidR="00A61A6E" w:rsidRPr="00B13A7D" w:rsidRDefault="00A61A6E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253" w:type="pct"/>
            <w:vAlign w:val="center"/>
          </w:tcPr>
          <w:p w14:paraId="18DB888F" w14:textId="77777777" w:rsidR="00A61A6E" w:rsidRPr="00B13A7D" w:rsidRDefault="00A61A6E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A61A6E" w:rsidRPr="00B13A7D" w14:paraId="18DB8894" w14:textId="1E559BB3" w:rsidTr="008F1FC8">
        <w:tc>
          <w:tcPr>
            <w:tcW w:w="831" w:type="pct"/>
          </w:tcPr>
          <w:p w14:paraId="696B6E8C" w14:textId="77777777" w:rsidR="00A61A6E" w:rsidRPr="00B13A7D" w:rsidRDefault="00A61A6E" w:rsidP="00AC11B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839" w:type="pct"/>
            <w:vAlign w:val="center"/>
          </w:tcPr>
          <w:p w14:paraId="18DB8891" w14:textId="42198E0D" w:rsidR="00A61A6E" w:rsidRPr="00B13A7D" w:rsidRDefault="00A61A6E" w:rsidP="00AC11B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912" w:type="pct"/>
          </w:tcPr>
          <w:p w14:paraId="7EA8AD63" w14:textId="77777777" w:rsidR="00A61A6E" w:rsidRPr="00B13A7D" w:rsidRDefault="00A61A6E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165" w:type="pct"/>
            <w:vAlign w:val="center"/>
          </w:tcPr>
          <w:p w14:paraId="18DB8892" w14:textId="4E827AAA" w:rsidR="00A61A6E" w:rsidRPr="00B13A7D" w:rsidRDefault="00A61A6E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253" w:type="pct"/>
            <w:vAlign w:val="center"/>
          </w:tcPr>
          <w:p w14:paraId="18DB8893" w14:textId="77777777" w:rsidR="00A61A6E" w:rsidRPr="00B13A7D" w:rsidRDefault="00A61A6E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5A57C5" w:rsidRPr="00B13A7D" w14:paraId="5B567D4C" w14:textId="77777777" w:rsidTr="008F1FC8">
        <w:tc>
          <w:tcPr>
            <w:tcW w:w="831" w:type="pct"/>
          </w:tcPr>
          <w:p w14:paraId="26E8D324" w14:textId="77777777" w:rsidR="005A57C5" w:rsidRPr="00B13A7D" w:rsidRDefault="005A57C5" w:rsidP="00AC11B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839" w:type="pct"/>
            <w:vAlign w:val="center"/>
          </w:tcPr>
          <w:p w14:paraId="4CF8D043" w14:textId="77777777" w:rsidR="005A57C5" w:rsidRPr="00B13A7D" w:rsidRDefault="005A57C5" w:rsidP="00AC11B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912" w:type="pct"/>
          </w:tcPr>
          <w:p w14:paraId="005A7F6C" w14:textId="77777777" w:rsidR="005A57C5" w:rsidRPr="00B13A7D" w:rsidRDefault="005A57C5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165" w:type="pct"/>
            <w:vAlign w:val="center"/>
          </w:tcPr>
          <w:p w14:paraId="2AD706FC" w14:textId="77777777" w:rsidR="005A57C5" w:rsidRPr="00B13A7D" w:rsidRDefault="005A57C5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253" w:type="pct"/>
            <w:vAlign w:val="center"/>
          </w:tcPr>
          <w:p w14:paraId="1633C698" w14:textId="77777777" w:rsidR="005A57C5" w:rsidRPr="00B13A7D" w:rsidRDefault="005A57C5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5A57C5" w:rsidRPr="00B13A7D" w14:paraId="46CB0BB4" w14:textId="77777777" w:rsidTr="008F1FC8">
        <w:tc>
          <w:tcPr>
            <w:tcW w:w="831" w:type="pct"/>
          </w:tcPr>
          <w:p w14:paraId="6BBE0B0C" w14:textId="77777777" w:rsidR="005A57C5" w:rsidRPr="00B13A7D" w:rsidRDefault="005A57C5" w:rsidP="00AC11B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839" w:type="pct"/>
            <w:vAlign w:val="center"/>
          </w:tcPr>
          <w:p w14:paraId="74BAB47B" w14:textId="77777777" w:rsidR="005A57C5" w:rsidRPr="00B13A7D" w:rsidRDefault="005A57C5" w:rsidP="00AC11B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912" w:type="pct"/>
          </w:tcPr>
          <w:p w14:paraId="39AACCE4" w14:textId="77777777" w:rsidR="005A57C5" w:rsidRPr="00B13A7D" w:rsidRDefault="005A57C5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165" w:type="pct"/>
            <w:vAlign w:val="center"/>
          </w:tcPr>
          <w:p w14:paraId="68832A8E" w14:textId="77777777" w:rsidR="005A57C5" w:rsidRPr="00B13A7D" w:rsidRDefault="005A57C5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253" w:type="pct"/>
            <w:vAlign w:val="center"/>
          </w:tcPr>
          <w:p w14:paraId="0B0480BA" w14:textId="77777777" w:rsidR="005A57C5" w:rsidRPr="00B13A7D" w:rsidRDefault="005A57C5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5A57C5" w:rsidRPr="00B13A7D" w14:paraId="195882A7" w14:textId="77777777" w:rsidTr="008F1FC8">
        <w:tc>
          <w:tcPr>
            <w:tcW w:w="831" w:type="pct"/>
          </w:tcPr>
          <w:p w14:paraId="281ABE72" w14:textId="77777777" w:rsidR="005A57C5" w:rsidRPr="00B13A7D" w:rsidRDefault="005A57C5" w:rsidP="00AC11B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839" w:type="pct"/>
            <w:vAlign w:val="center"/>
          </w:tcPr>
          <w:p w14:paraId="2508ED50" w14:textId="77777777" w:rsidR="005A57C5" w:rsidRPr="00B13A7D" w:rsidRDefault="005A57C5" w:rsidP="00AC11B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912" w:type="pct"/>
          </w:tcPr>
          <w:p w14:paraId="6284DDFE" w14:textId="77777777" w:rsidR="005A57C5" w:rsidRPr="00B13A7D" w:rsidRDefault="005A57C5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165" w:type="pct"/>
            <w:vAlign w:val="center"/>
          </w:tcPr>
          <w:p w14:paraId="1E454180" w14:textId="77777777" w:rsidR="005A57C5" w:rsidRPr="00B13A7D" w:rsidRDefault="005A57C5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253" w:type="pct"/>
            <w:vAlign w:val="center"/>
          </w:tcPr>
          <w:p w14:paraId="61EE9860" w14:textId="77777777" w:rsidR="005A57C5" w:rsidRPr="00B13A7D" w:rsidRDefault="005A57C5" w:rsidP="00AC11B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</w:tbl>
    <w:p w14:paraId="46E439C5" w14:textId="0A8ADB68" w:rsidR="00B6576B" w:rsidRPr="00B13A7D" w:rsidRDefault="00B6576B" w:rsidP="00B6576B">
      <w:pPr>
        <w:tabs>
          <w:tab w:val="left" w:pos="1456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lastRenderedPageBreak/>
        <w:tab/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847"/>
        <w:gridCol w:w="3218"/>
        <w:gridCol w:w="3145"/>
        <w:gridCol w:w="4782"/>
      </w:tblGrid>
      <w:tr w:rsidR="008E5507" w:rsidRPr="00B13A7D" w14:paraId="590328FD" w14:textId="77777777" w:rsidTr="0024244E">
        <w:tc>
          <w:tcPr>
            <w:tcW w:w="1017" w:type="pct"/>
            <w:shd w:val="clear" w:color="auto" w:fill="D9E2F3" w:themeFill="accent5" w:themeFillTint="33"/>
            <w:vAlign w:val="center"/>
          </w:tcPr>
          <w:p w14:paraId="3C89148E" w14:textId="003300B7" w:rsidR="008E5507" w:rsidRPr="0024244E" w:rsidRDefault="00B87A18" w:rsidP="00DC0571">
            <w:pPr>
              <w:tabs>
                <w:tab w:val="left" w:pos="250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24244E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 xml:space="preserve">Indicador </w:t>
            </w:r>
            <w:r w:rsidR="008E5507" w:rsidRPr="0024244E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propio</w:t>
            </w:r>
          </w:p>
        </w:tc>
        <w:tc>
          <w:tcPr>
            <w:tcW w:w="1150" w:type="pct"/>
            <w:shd w:val="clear" w:color="auto" w:fill="D9E2F3" w:themeFill="accent5" w:themeFillTint="33"/>
            <w:vAlign w:val="center"/>
          </w:tcPr>
          <w:p w14:paraId="71E66B31" w14:textId="40AAF197" w:rsidR="008E5507" w:rsidRPr="0024244E" w:rsidRDefault="008E5507" w:rsidP="00DC057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24244E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 xml:space="preserve">Valoración óptima del </w:t>
            </w:r>
            <w:r w:rsidR="00B87A18" w:rsidRPr="0024244E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Indicador</w:t>
            </w:r>
          </w:p>
        </w:tc>
        <w:tc>
          <w:tcPr>
            <w:tcW w:w="1124" w:type="pct"/>
            <w:shd w:val="clear" w:color="auto" w:fill="D9E2F3" w:themeFill="accent5" w:themeFillTint="33"/>
            <w:vAlign w:val="center"/>
          </w:tcPr>
          <w:p w14:paraId="16F718B7" w14:textId="7351950D" w:rsidR="0024244E" w:rsidRPr="0024244E" w:rsidRDefault="0024244E" w:rsidP="0024244E">
            <w:pPr>
              <w:pStyle w:val="Sinespaciado"/>
              <w:jc w:val="center"/>
              <w:rPr>
                <w:b/>
              </w:rPr>
            </w:pPr>
            <w:r w:rsidRPr="0024244E">
              <w:rPr>
                <w:b/>
              </w:rPr>
              <w:t>Meta</w:t>
            </w:r>
          </w:p>
          <w:p w14:paraId="551C821C" w14:textId="1FB2DA85" w:rsidR="008E5507" w:rsidRPr="0024244E" w:rsidRDefault="0024244E" w:rsidP="0024244E">
            <w:pPr>
              <w:pStyle w:val="Sinespaciado"/>
              <w:jc w:val="center"/>
              <w:rPr>
                <w:b/>
              </w:rPr>
            </w:pPr>
            <w:r w:rsidRPr="0024244E">
              <w:rPr>
                <w:b/>
              </w:rPr>
              <w:t>Valoración óptima a alcanzar</w:t>
            </w:r>
          </w:p>
        </w:tc>
        <w:tc>
          <w:tcPr>
            <w:tcW w:w="1709" w:type="pct"/>
            <w:shd w:val="clear" w:color="auto" w:fill="D9E2F3" w:themeFill="accent5" w:themeFillTint="33"/>
            <w:vAlign w:val="center"/>
          </w:tcPr>
          <w:p w14:paraId="41B85E37" w14:textId="77777777" w:rsidR="008E5507" w:rsidRPr="0024244E" w:rsidRDefault="008E5507" w:rsidP="00DC057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24244E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Estrategia</w:t>
            </w:r>
          </w:p>
        </w:tc>
      </w:tr>
      <w:tr w:rsidR="008E5507" w:rsidRPr="00B13A7D" w14:paraId="4CF006D0" w14:textId="77777777" w:rsidTr="0024244E">
        <w:tc>
          <w:tcPr>
            <w:tcW w:w="1017" w:type="pct"/>
          </w:tcPr>
          <w:p w14:paraId="694856E9" w14:textId="77777777" w:rsidR="008E5507" w:rsidRPr="00B13A7D" w:rsidRDefault="008E5507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50" w:type="pct"/>
            <w:vAlign w:val="center"/>
          </w:tcPr>
          <w:p w14:paraId="173B2328" w14:textId="77777777" w:rsidR="008E5507" w:rsidRPr="00B13A7D" w:rsidRDefault="008E5507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24" w:type="pct"/>
            <w:vAlign w:val="center"/>
          </w:tcPr>
          <w:p w14:paraId="3A6F6490" w14:textId="77777777" w:rsidR="008E5507" w:rsidRPr="00B13A7D" w:rsidRDefault="008E5507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709" w:type="pct"/>
            <w:vAlign w:val="center"/>
          </w:tcPr>
          <w:p w14:paraId="5E71C06D" w14:textId="77777777" w:rsidR="008E5507" w:rsidRPr="00B13A7D" w:rsidRDefault="008E5507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8E5507" w:rsidRPr="00B13A7D" w14:paraId="48469A60" w14:textId="77777777" w:rsidTr="0024244E">
        <w:tc>
          <w:tcPr>
            <w:tcW w:w="1017" w:type="pct"/>
          </w:tcPr>
          <w:p w14:paraId="2F424503" w14:textId="77777777" w:rsidR="008E5507" w:rsidRPr="00B13A7D" w:rsidRDefault="008E5507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50" w:type="pct"/>
            <w:vAlign w:val="center"/>
          </w:tcPr>
          <w:p w14:paraId="1C5E49B3" w14:textId="77777777" w:rsidR="008E5507" w:rsidRPr="00B13A7D" w:rsidRDefault="008E5507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24" w:type="pct"/>
            <w:vAlign w:val="center"/>
          </w:tcPr>
          <w:p w14:paraId="33935443" w14:textId="77777777" w:rsidR="008E5507" w:rsidRPr="00B13A7D" w:rsidRDefault="008E5507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709" w:type="pct"/>
            <w:vAlign w:val="center"/>
          </w:tcPr>
          <w:p w14:paraId="36146A81" w14:textId="77777777" w:rsidR="008E5507" w:rsidRPr="00B13A7D" w:rsidRDefault="008E5507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8E5507" w:rsidRPr="00B13A7D" w14:paraId="21A8DBCC" w14:textId="77777777" w:rsidTr="0024244E">
        <w:tc>
          <w:tcPr>
            <w:tcW w:w="1017" w:type="pct"/>
          </w:tcPr>
          <w:p w14:paraId="579D219A" w14:textId="77777777" w:rsidR="008E5507" w:rsidRPr="00B13A7D" w:rsidRDefault="008E5507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50" w:type="pct"/>
            <w:vAlign w:val="center"/>
          </w:tcPr>
          <w:p w14:paraId="421EEAC9" w14:textId="77777777" w:rsidR="008E5507" w:rsidRPr="00B13A7D" w:rsidRDefault="008E5507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24" w:type="pct"/>
            <w:vAlign w:val="center"/>
          </w:tcPr>
          <w:p w14:paraId="2C6849B1" w14:textId="77777777" w:rsidR="008E5507" w:rsidRPr="00B13A7D" w:rsidRDefault="008E5507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709" w:type="pct"/>
            <w:vAlign w:val="center"/>
          </w:tcPr>
          <w:p w14:paraId="37DFD987" w14:textId="77777777" w:rsidR="008E5507" w:rsidRPr="00B13A7D" w:rsidRDefault="008E5507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8E5507" w:rsidRPr="00B13A7D" w14:paraId="6A866247" w14:textId="77777777" w:rsidTr="0024244E">
        <w:tc>
          <w:tcPr>
            <w:tcW w:w="1017" w:type="pct"/>
          </w:tcPr>
          <w:p w14:paraId="6604ED16" w14:textId="77777777" w:rsidR="008E5507" w:rsidRPr="00B13A7D" w:rsidRDefault="008E5507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50" w:type="pct"/>
            <w:vAlign w:val="center"/>
          </w:tcPr>
          <w:p w14:paraId="660845DF" w14:textId="77777777" w:rsidR="008E5507" w:rsidRPr="00B13A7D" w:rsidRDefault="008E5507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24" w:type="pct"/>
            <w:vAlign w:val="center"/>
          </w:tcPr>
          <w:p w14:paraId="107704D6" w14:textId="77777777" w:rsidR="008E5507" w:rsidRPr="00B13A7D" w:rsidRDefault="008E5507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709" w:type="pct"/>
            <w:vAlign w:val="center"/>
          </w:tcPr>
          <w:p w14:paraId="410150D2" w14:textId="77777777" w:rsidR="008E5507" w:rsidRPr="00B13A7D" w:rsidRDefault="008E5507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5A57C5" w:rsidRPr="00B13A7D" w14:paraId="01C3237A" w14:textId="77777777" w:rsidTr="0024244E">
        <w:tc>
          <w:tcPr>
            <w:tcW w:w="1017" w:type="pct"/>
          </w:tcPr>
          <w:p w14:paraId="5DA6FAA5" w14:textId="77777777" w:rsidR="005A57C5" w:rsidRPr="00B13A7D" w:rsidRDefault="005A57C5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50" w:type="pct"/>
            <w:vAlign w:val="center"/>
          </w:tcPr>
          <w:p w14:paraId="69EA6FBE" w14:textId="77777777" w:rsidR="005A57C5" w:rsidRPr="00B13A7D" w:rsidRDefault="005A57C5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24" w:type="pct"/>
            <w:vAlign w:val="center"/>
          </w:tcPr>
          <w:p w14:paraId="61CDCA20" w14:textId="77777777" w:rsidR="005A57C5" w:rsidRPr="00B13A7D" w:rsidRDefault="005A57C5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709" w:type="pct"/>
            <w:vAlign w:val="center"/>
          </w:tcPr>
          <w:p w14:paraId="2ED0225D" w14:textId="77777777" w:rsidR="005A57C5" w:rsidRPr="00B13A7D" w:rsidRDefault="005A57C5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5A57C5" w:rsidRPr="00B13A7D" w14:paraId="1738F7D0" w14:textId="77777777" w:rsidTr="0024244E">
        <w:tc>
          <w:tcPr>
            <w:tcW w:w="1017" w:type="pct"/>
          </w:tcPr>
          <w:p w14:paraId="58084756" w14:textId="77777777" w:rsidR="005A57C5" w:rsidRPr="00B13A7D" w:rsidRDefault="005A57C5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50" w:type="pct"/>
            <w:vAlign w:val="center"/>
          </w:tcPr>
          <w:p w14:paraId="50A58096" w14:textId="77777777" w:rsidR="005A57C5" w:rsidRPr="00B13A7D" w:rsidRDefault="005A57C5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24" w:type="pct"/>
            <w:vAlign w:val="center"/>
          </w:tcPr>
          <w:p w14:paraId="7842EC3B" w14:textId="77777777" w:rsidR="005A57C5" w:rsidRPr="00B13A7D" w:rsidRDefault="005A57C5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709" w:type="pct"/>
            <w:vAlign w:val="center"/>
          </w:tcPr>
          <w:p w14:paraId="3A6D894C" w14:textId="77777777" w:rsidR="005A57C5" w:rsidRPr="00B13A7D" w:rsidRDefault="005A57C5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5A57C5" w:rsidRPr="00B13A7D" w14:paraId="1DAA70B3" w14:textId="77777777" w:rsidTr="0024244E">
        <w:tc>
          <w:tcPr>
            <w:tcW w:w="1017" w:type="pct"/>
          </w:tcPr>
          <w:p w14:paraId="5C9D7292" w14:textId="77777777" w:rsidR="005A57C5" w:rsidRPr="00B13A7D" w:rsidRDefault="005A57C5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50" w:type="pct"/>
            <w:vAlign w:val="center"/>
          </w:tcPr>
          <w:p w14:paraId="1F413271" w14:textId="77777777" w:rsidR="005A57C5" w:rsidRPr="00B13A7D" w:rsidRDefault="005A57C5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24" w:type="pct"/>
            <w:vAlign w:val="center"/>
          </w:tcPr>
          <w:p w14:paraId="2338E601" w14:textId="77777777" w:rsidR="005A57C5" w:rsidRPr="00B13A7D" w:rsidRDefault="005A57C5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709" w:type="pct"/>
            <w:vAlign w:val="center"/>
          </w:tcPr>
          <w:p w14:paraId="58DC7CBE" w14:textId="77777777" w:rsidR="005A57C5" w:rsidRPr="00B13A7D" w:rsidRDefault="005A57C5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  <w:tr w:rsidR="005A57C5" w:rsidRPr="00B13A7D" w14:paraId="452E42B3" w14:textId="77777777" w:rsidTr="0024244E">
        <w:tc>
          <w:tcPr>
            <w:tcW w:w="1017" w:type="pct"/>
          </w:tcPr>
          <w:p w14:paraId="02137912" w14:textId="77777777" w:rsidR="005A57C5" w:rsidRPr="00B13A7D" w:rsidRDefault="005A57C5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50" w:type="pct"/>
            <w:vAlign w:val="center"/>
          </w:tcPr>
          <w:p w14:paraId="40184C1B" w14:textId="77777777" w:rsidR="005A57C5" w:rsidRPr="00B13A7D" w:rsidRDefault="005A57C5" w:rsidP="00DC05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EC"/>
              </w:rPr>
            </w:pPr>
          </w:p>
        </w:tc>
        <w:tc>
          <w:tcPr>
            <w:tcW w:w="1124" w:type="pct"/>
            <w:vAlign w:val="center"/>
          </w:tcPr>
          <w:p w14:paraId="7F2C73DC" w14:textId="77777777" w:rsidR="005A57C5" w:rsidRPr="00B13A7D" w:rsidRDefault="005A57C5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  <w:tc>
          <w:tcPr>
            <w:tcW w:w="1709" w:type="pct"/>
            <w:vAlign w:val="center"/>
          </w:tcPr>
          <w:p w14:paraId="6765BDC6" w14:textId="77777777" w:rsidR="005A57C5" w:rsidRPr="00B13A7D" w:rsidRDefault="005A57C5" w:rsidP="00DC057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</w:p>
        </w:tc>
      </w:tr>
    </w:tbl>
    <w:p w14:paraId="1380E4F1" w14:textId="7922CB75" w:rsidR="00CA5B96" w:rsidRPr="00B13A7D" w:rsidRDefault="00CA5B96" w:rsidP="00B6576B">
      <w:pPr>
        <w:tabs>
          <w:tab w:val="left" w:pos="1456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18DB88A5" w14:textId="52DBBB94" w:rsidR="00B6576B" w:rsidRPr="00B13A7D" w:rsidRDefault="00B6576B" w:rsidP="00B6576B">
      <w:pPr>
        <w:tabs>
          <w:tab w:val="left" w:pos="1456"/>
        </w:tabs>
        <w:rPr>
          <w:rFonts w:asciiTheme="minorHAnsi" w:hAnsiTheme="minorHAnsi" w:cstheme="minorHAnsi"/>
          <w:sz w:val="24"/>
          <w:szCs w:val="24"/>
          <w:lang w:val="es-EC"/>
        </w:rPr>
        <w:sectPr w:rsidR="00B6576B" w:rsidRPr="00B13A7D" w:rsidSect="00CA5B96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ab/>
      </w:r>
    </w:p>
    <w:p w14:paraId="18DB88A6" w14:textId="14DA2A9B" w:rsidR="00B06FC3" w:rsidRPr="00B13A7D" w:rsidRDefault="003255A3" w:rsidP="00AA25A3">
      <w:pPr>
        <w:pStyle w:val="Prrafodelista"/>
        <w:numPr>
          <w:ilvl w:val="0"/>
          <w:numId w:val="5"/>
        </w:numPr>
        <w:spacing w:after="160" w:line="276" w:lineRule="auto"/>
        <w:outlineLvl w:val="0"/>
        <w:rPr>
          <w:rFonts w:asciiTheme="minorHAnsi" w:hAnsiTheme="minorHAnsi" w:cstheme="minorHAnsi"/>
          <w:b/>
          <w:sz w:val="24"/>
          <w:szCs w:val="24"/>
          <w:lang w:val="es-EC"/>
        </w:rPr>
      </w:pPr>
      <w:bookmarkStart w:id="32" w:name="_Toc508059158"/>
      <w:bookmarkStart w:id="33" w:name="_Toc140227362"/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lastRenderedPageBreak/>
        <w:t>RELACIÓN DE LAS ESTRATEGIAS</w:t>
      </w:r>
      <w:r w:rsidR="00980CE3"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 PLANTEADAS CON LOS </w:t>
      </w:r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>OBJETIVOS INSTITUCIONALES</w:t>
      </w:r>
      <w:bookmarkEnd w:id="32"/>
      <w:bookmarkEnd w:id="33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82"/>
        <w:gridCol w:w="4612"/>
      </w:tblGrid>
      <w:tr w:rsidR="00CB671C" w:rsidRPr="00B13A7D" w14:paraId="3226BFB3" w14:textId="77777777" w:rsidTr="00CB671C">
        <w:tc>
          <w:tcPr>
            <w:tcW w:w="2285" w:type="pct"/>
            <w:vAlign w:val="center"/>
          </w:tcPr>
          <w:p w14:paraId="1B3CC624" w14:textId="2F0D246A" w:rsidR="00CB671C" w:rsidRPr="00B13A7D" w:rsidRDefault="00CB671C" w:rsidP="0040414B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3A7D">
              <w:rPr>
                <w:rFonts w:cstheme="minorHAnsi"/>
                <w:b/>
                <w:bCs/>
                <w:sz w:val="24"/>
                <w:szCs w:val="24"/>
              </w:rPr>
              <w:t>Objetivos estratégicos Institucionales</w:t>
            </w:r>
          </w:p>
        </w:tc>
        <w:tc>
          <w:tcPr>
            <w:tcW w:w="2715" w:type="pct"/>
            <w:vAlign w:val="center"/>
          </w:tcPr>
          <w:p w14:paraId="3C9B700F" w14:textId="028AA085" w:rsidR="00CB671C" w:rsidRPr="00B13A7D" w:rsidRDefault="00CB671C" w:rsidP="0040414B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3A7D">
              <w:rPr>
                <w:rFonts w:cstheme="minorHAnsi"/>
                <w:b/>
                <w:bCs/>
                <w:sz w:val="24"/>
                <w:szCs w:val="24"/>
              </w:rPr>
              <w:t>Estrategias</w:t>
            </w:r>
          </w:p>
        </w:tc>
      </w:tr>
      <w:tr w:rsidR="00CB671C" w:rsidRPr="009632D1" w14:paraId="5806E017" w14:textId="77777777" w:rsidTr="00CB671C">
        <w:trPr>
          <w:trHeight w:val="525"/>
        </w:trPr>
        <w:tc>
          <w:tcPr>
            <w:tcW w:w="2285" w:type="pct"/>
            <w:vMerge w:val="restart"/>
            <w:vAlign w:val="center"/>
          </w:tcPr>
          <w:p w14:paraId="34A8FA44" w14:textId="70CE0B75" w:rsidR="00CB671C" w:rsidRPr="00B13A7D" w:rsidRDefault="002F0ACC" w:rsidP="00CB671C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OEI1:</w:t>
            </w:r>
            <w:r w:rsidRPr="00B13A7D">
              <w:rPr>
                <w:rFonts w:asciiTheme="minorHAnsi" w:hAnsiTheme="minorHAnsi" w:cstheme="minorHAnsi"/>
                <w:sz w:val="24"/>
                <w:szCs w:val="24"/>
                <w:lang w:val="es-EC"/>
              </w:rPr>
              <w:t xml:space="preserve"> </w:t>
            </w:r>
            <w:r w:rsidR="00BE7204" w:rsidRPr="00B13A7D">
              <w:rPr>
                <w:rFonts w:asciiTheme="minorHAnsi" w:hAnsiTheme="minorHAnsi" w:cstheme="minorHAnsi"/>
                <w:sz w:val="24"/>
                <w:szCs w:val="24"/>
                <w:lang w:val="es-EC"/>
              </w:rPr>
              <w:t xml:space="preserve">Incrementar una oferta académica pertinente de grado, técnica y tecnológica; a través de la educación presencial, en línea e híbrida, promoviendo adicionalmente carreras de naturaleza bilingüe, cuyo modelo educativo corresponda a la formación integral de los estudiantes, valorando la igualdad, inclusión, recursos naturales y biodiversidad, contribuyendo al desarrollo regional y de la nación. </w:t>
            </w:r>
          </w:p>
        </w:tc>
        <w:tc>
          <w:tcPr>
            <w:tcW w:w="2715" w:type="pct"/>
            <w:vAlign w:val="center"/>
          </w:tcPr>
          <w:p w14:paraId="55E547F8" w14:textId="56D1409F" w:rsidR="00CB671C" w:rsidRPr="00B13A7D" w:rsidRDefault="00CB671C" w:rsidP="0091460D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71C" w:rsidRPr="009632D1" w14:paraId="58243350" w14:textId="77777777" w:rsidTr="00CB671C">
        <w:trPr>
          <w:trHeight w:val="574"/>
        </w:trPr>
        <w:tc>
          <w:tcPr>
            <w:tcW w:w="2285" w:type="pct"/>
            <w:vMerge/>
            <w:vAlign w:val="center"/>
          </w:tcPr>
          <w:p w14:paraId="34C9B2D8" w14:textId="77777777" w:rsidR="00CB671C" w:rsidRPr="00B13A7D" w:rsidRDefault="00CB671C" w:rsidP="00CB671C">
            <w:pPr>
              <w:pStyle w:val="Sinespaciado"/>
              <w:jc w:val="both"/>
              <w:rPr>
                <w:rStyle w:val="nfasis"/>
                <w:rFonts w:cstheme="minorHAnsi"/>
                <w:i w:val="0"/>
                <w:iCs w:val="0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15" w:type="pct"/>
            <w:vAlign w:val="center"/>
          </w:tcPr>
          <w:p w14:paraId="38DED87E" w14:textId="77777777" w:rsidR="00CB671C" w:rsidRPr="00B13A7D" w:rsidRDefault="00CB671C" w:rsidP="0091460D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71C" w:rsidRPr="009632D1" w14:paraId="47575B82" w14:textId="77777777" w:rsidTr="00CB671C">
        <w:trPr>
          <w:trHeight w:val="571"/>
        </w:trPr>
        <w:tc>
          <w:tcPr>
            <w:tcW w:w="2285" w:type="pct"/>
            <w:vMerge/>
            <w:vAlign w:val="center"/>
          </w:tcPr>
          <w:p w14:paraId="33E17BF4" w14:textId="77777777" w:rsidR="00CB671C" w:rsidRPr="00B13A7D" w:rsidRDefault="00CB671C" w:rsidP="00CB671C">
            <w:pPr>
              <w:pStyle w:val="Sinespaciado"/>
              <w:jc w:val="both"/>
              <w:rPr>
                <w:rStyle w:val="nfasis"/>
                <w:rFonts w:cstheme="minorHAnsi"/>
                <w:i w:val="0"/>
                <w:iCs w:val="0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15" w:type="pct"/>
            <w:vAlign w:val="center"/>
          </w:tcPr>
          <w:p w14:paraId="6C5D0360" w14:textId="77777777" w:rsidR="00CB671C" w:rsidRPr="00B13A7D" w:rsidRDefault="00CB671C" w:rsidP="0091460D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71C" w:rsidRPr="009632D1" w14:paraId="4CB7C3B2" w14:textId="77777777" w:rsidTr="00CB671C">
        <w:tc>
          <w:tcPr>
            <w:tcW w:w="2285" w:type="pct"/>
            <w:vMerge/>
            <w:vAlign w:val="center"/>
          </w:tcPr>
          <w:p w14:paraId="6B42A7AF" w14:textId="77777777" w:rsidR="00CB671C" w:rsidRPr="00B13A7D" w:rsidRDefault="00CB671C" w:rsidP="00CB671C">
            <w:pPr>
              <w:pStyle w:val="Sinespaciado"/>
              <w:jc w:val="both"/>
              <w:rPr>
                <w:rStyle w:val="nfasis"/>
                <w:rFonts w:cstheme="minorHAnsi"/>
                <w:i w:val="0"/>
                <w:iCs w:val="0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15" w:type="pct"/>
            <w:vAlign w:val="center"/>
          </w:tcPr>
          <w:p w14:paraId="7727CB86" w14:textId="77777777" w:rsidR="00CB671C" w:rsidRPr="00B13A7D" w:rsidRDefault="00CB671C" w:rsidP="0091460D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71C" w:rsidRPr="009632D1" w14:paraId="520AFAF0" w14:textId="77777777" w:rsidTr="00CB671C">
        <w:trPr>
          <w:trHeight w:val="567"/>
        </w:trPr>
        <w:tc>
          <w:tcPr>
            <w:tcW w:w="2285" w:type="pct"/>
            <w:vMerge w:val="restart"/>
            <w:vAlign w:val="center"/>
          </w:tcPr>
          <w:p w14:paraId="70515ACB" w14:textId="53929F0F" w:rsidR="00CB671C" w:rsidRPr="00B13A7D" w:rsidRDefault="00A70174" w:rsidP="00CB671C">
            <w:pPr>
              <w:pStyle w:val="Sinespaciado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B13A7D">
              <w:rPr>
                <w:rFonts w:cstheme="minorHAnsi"/>
                <w:b/>
                <w:bCs/>
                <w:sz w:val="24"/>
                <w:szCs w:val="24"/>
                <w:lang w:val="es-EC"/>
              </w:rPr>
              <w:t>OEI2</w:t>
            </w:r>
            <w:r w:rsidRPr="00B13A7D">
              <w:rPr>
                <w:rFonts w:cstheme="minorHAnsi"/>
                <w:sz w:val="24"/>
                <w:szCs w:val="24"/>
                <w:lang w:val="es-EC"/>
              </w:rPr>
              <w:t xml:space="preserve"> Incrementa</w:t>
            </w:r>
            <w:r w:rsidR="00DE4C28">
              <w:rPr>
                <w:rFonts w:cstheme="minorHAnsi"/>
                <w:sz w:val="24"/>
                <w:szCs w:val="24"/>
                <w:lang w:val="es-EC"/>
              </w:rPr>
              <w:t>r</w:t>
            </w:r>
            <w:r w:rsidRPr="00B13A7D">
              <w:rPr>
                <w:rFonts w:cstheme="minorHAnsi"/>
                <w:sz w:val="24"/>
                <w:szCs w:val="24"/>
                <w:lang w:val="es-EC"/>
              </w:rPr>
              <w:t xml:space="preserve"> la oferta académica de cuarto nivel </w:t>
            </w:r>
            <w:r w:rsidR="005647D5">
              <w:rPr>
                <w:rFonts w:cstheme="minorHAnsi"/>
                <w:sz w:val="24"/>
                <w:szCs w:val="24"/>
                <w:lang w:val="es-EC"/>
              </w:rPr>
              <w:t>p</w:t>
            </w:r>
            <w:r w:rsidRPr="00B13A7D">
              <w:rPr>
                <w:rFonts w:cstheme="minorHAnsi"/>
                <w:sz w:val="24"/>
                <w:szCs w:val="24"/>
                <w:lang w:val="es-EC"/>
              </w:rPr>
              <w:t>ara el fortalecimiento de las competencias profesionales en todas las áreas del conocimiento que responda a las necesidades regionales, nacionales e internacionales, desde la investigación, la vinculación y la docencia con asertividad</w:t>
            </w:r>
          </w:p>
        </w:tc>
        <w:tc>
          <w:tcPr>
            <w:tcW w:w="2715" w:type="pct"/>
            <w:vAlign w:val="center"/>
          </w:tcPr>
          <w:p w14:paraId="7C1523CA" w14:textId="77777777" w:rsidR="00CB671C" w:rsidRPr="00B13A7D" w:rsidRDefault="00CB671C" w:rsidP="0091460D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71C" w:rsidRPr="009632D1" w14:paraId="5D9C536A" w14:textId="77777777" w:rsidTr="00CB671C">
        <w:trPr>
          <w:trHeight w:val="727"/>
        </w:trPr>
        <w:tc>
          <w:tcPr>
            <w:tcW w:w="2285" w:type="pct"/>
            <w:vMerge/>
            <w:vAlign w:val="center"/>
          </w:tcPr>
          <w:p w14:paraId="7E692622" w14:textId="77777777" w:rsidR="00CB671C" w:rsidRPr="00B13A7D" w:rsidRDefault="00CB671C" w:rsidP="00CB671C">
            <w:pPr>
              <w:pStyle w:val="Sinespaciado"/>
              <w:jc w:val="both"/>
              <w:rPr>
                <w:rStyle w:val="nfasis"/>
                <w:rFonts w:cstheme="minorHAnsi"/>
                <w:i w:val="0"/>
                <w:iCs w:val="0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15" w:type="pct"/>
            <w:vAlign w:val="center"/>
          </w:tcPr>
          <w:p w14:paraId="22E8F218" w14:textId="77777777" w:rsidR="00CB671C" w:rsidRPr="00B13A7D" w:rsidRDefault="00CB671C" w:rsidP="0091460D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71C" w:rsidRPr="009632D1" w14:paraId="30EEBF04" w14:textId="77777777" w:rsidTr="00CB671C">
        <w:trPr>
          <w:trHeight w:val="358"/>
        </w:trPr>
        <w:tc>
          <w:tcPr>
            <w:tcW w:w="2285" w:type="pct"/>
            <w:vMerge/>
            <w:vAlign w:val="center"/>
          </w:tcPr>
          <w:p w14:paraId="2089452C" w14:textId="77777777" w:rsidR="00CB671C" w:rsidRPr="00B13A7D" w:rsidRDefault="00CB671C" w:rsidP="00CB671C">
            <w:pPr>
              <w:pStyle w:val="Sinespaciado"/>
              <w:jc w:val="both"/>
              <w:rPr>
                <w:rStyle w:val="nfasis"/>
                <w:rFonts w:cstheme="minorHAnsi"/>
                <w:i w:val="0"/>
                <w:iCs w:val="0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15" w:type="pct"/>
            <w:vAlign w:val="center"/>
          </w:tcPr>
          <w:p w14:paraId="4D2F76D6" w14:textId="77777777" w:rsidR="00CB671C" w:rsidRPr="00B13A7D" w:rsidRDefault="00CB671C" w:rsidP="0091460D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71C" w:rsidRPr="009632D1" w14:paraId="01752321" w14:textId="77777777" w:rsidTr="00CB671C">
        <w:tc>
          <w:tcPr>
            <w:tcW w:w="2285" w:type="pct"/>
            <w:vAlign w:val="center"/>
          </w:tcPr>
          <w:p w14:paraId="13B1117D" w14:textId="1424B986" w:rsidR="00CB671C" w:rsidRPr="00B13A7D" w:rsidRDefault="002F0ACC" w:rsidP="004D1A9F">
            <w:pPr>
              <w:spacing w:before="100" w:beforeAutospacing="1" w:after="100" w:afterAutospacing="1"/>
              <w:jc w:val="both"/>
              <w:rPr>
                <w:rStyle w:val="nfasis"/>
                <w:rFonts w:asciiTheme="minorHAnsi" w:hAnsiTheme="minorHAnsi" w:cstheme="minorHAnsi"/>
                <w:i w:val="0"/>
                <w:iCs w:val="0"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OEI3:</w:t>
            </w:r>
            <w:r w:rsidRPr="00B13A7D">
              <w:rPr>
                <w:rFonts w:asciiTheme="minorHAnsi" w:hAnsiTheme="minorHAnsi" w:cstheme="minorHAnsi"/>
                <w:sz w:val="24"/>
                <w:szCs w:val="24"/>
                <w:lang w:val="es-EC"/>
              </w:rPr>
              <w:t xml:space="preserve"> </w:t>
            </w:r>
            <w:r w:rsidR="004D1A9F" w:rsidRPr="00B13A7D">
              <w:rPr>
                <w:rFonts w:asciiTheme="minorHAnsi" w:hAnsiTheme="minorHAnsi" w:cstheme="minorHAnsi"/>
                <w:sz w:val="24"/>
                <w:szCs w:val="24"/>
                <w:lang w:val="es-EC"/>
              </w:rPr>
              <w:t xml:space="preserve">Fortalecer la investigación científica en armónica articulación con las fuentes sustantivas de docencia y vinculación con la sociedad, para dar respuestas a las necesidades locales, regionales y de país, mediante la ejecución de proyectos, bienes intangibles, en el marco de la difusión social del conocimiento. </w:t>
            </w:r>
          </w:p>
        </w:tc>
        <w:tc>
          <w:tcPr>
            <w:tcW w:w="2715" w:type="pct"/>
            <w:vAlign w:val="center"/>
          </w:tcPr>
          <w:p w14:paraId="0AF8AF98" w14:textId="77777777" w:rsidR="00CB671C" w:rsidRPr="00B13A7D" w:rsidRDefault="00CB671C" w:rsidP="0091460D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71C" w:rsidRPr="009632D1" w14:paraId="3C6AFB38" w14:textId="77777777" w:rsidTr="00CB671C">
        <w:trPr>
          <w:trHeight w:val="603"/>
        </w:trPr>
        <w:tc>
          <w:tcPr>
            <w:tcW w:w="2285" w:type="pct"/>
            <w:vMerge w:val="restart"/>
            <w:vAlign w:val="center"/>
          </w:tcPr>
          <w:p w14:paraId="09E01319" w14:textId="79BCAA88" w:rsidR="00CB671C" w:rsidRPr="00B13A7D" w:rsidRDefault="002F0ACC" w:rsidP="002F0ACC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OEI4:</w:t>
            </w:r>
            <w:r w:rsidRPr="00B13A7D">
              <w:rPr>
                <w:rFonts w:asciiTheme="minorHAnsi" w:hAnsiTheme="minorHAnsi" w:cstheme="minorHAnsi"/>
                <w:sz w:val="24"/>
                <w:szCs w:val="24"/>
                <w:lang w:val="es-EC"/>
              </w:rPr>
              <w:t xml:space="preserve"> Incrementar los programas y proyectos de vinculación y emprendimiento que permitan transformar la realidad objetiva de los territorios y mejorar la calidad de vida de sus habitantes, articulando las funciones de docencia e investigación.</w:t>
            </w:r>
          </w:p>
        </w:tc>
        <w:tc>
          <w:tcPr>
            <w:tcW w:w="2715" w:type="pct"/>
            <w:vAlign w:val="center"/>
          </w:tcPr>
          <w:p w14:paraId="744955BC" w14:textId="77777777" w:rsidR="00CB671C" w:rsidRPr="00B13A7D" w:rsidRDefault="00CB671C" w:rsidP="0091460D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71C" w:rsidRPr="009632D1" w14:paraId="5A3E6790" w14:textId="77777777" w:rsidTr="00CB671C">
        <w:trPr>
          <w:trHeight w:val="1032"/>
        </w:trPr>
        <w:tc>
          <w:tcPr>
            <w:tcW w:w="2285" w:type="pct"/>
            <w:vMerge/>
            <w:vAlign w:val="center"/>
          </w:tcPr>
          <w:p w14:paraId="11011720" w14:textId="77777777" w:rsidR="00CB671C" w:rsidRPr="00B13A7D" w:rsidRDefault="00CB671C" w:rsidP="00CB671C">
            <w:pPr>
              <w:pStyle w:val="Sinespaciado"/>
              <w:jc w:val="both"/>
              <w:rPr>
                <w:rStyle w:val="nfasis"/>
                <w:rFonts w:cstheme="minorHAnsi"/>
                <w:i w:val="0"/>
                <w:iCs w:val="0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15" w:type="pct"/>
            <w:vAlign w:val="center"/>
          </w:tcPr>
          <w:p w14:paraId="71E0DAFF" w14:textId="77777777" w:rsidR="00CB671C" w:rsidRPr="00B13A7D" w:rsidRDefault="00CB671C" w:rsidP="0091460D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71C" w:rsidRPr="009632D1" w14:paraId="269015E2" w14:textId="77777777" w:rsidTr="00CB671C">
        <w:tc>
          <w:tcPr>
            <w:tcW w:w="2285" w:type="pct"/>
            <w:vMerge/>
            <w:vAlign w:val="center"/>
          </w:tcPr>
          <w:p w14:paraId="727CD4CC" w14:textId="77777777" w:rsidR="00CB671C" w:rsidRPr="00B13A7D" w:rsidRDefault="00CB671C" w:rsidP="00CB671C">
            <w:pPr>
              <w:pStyle w:val="Sinespaciado"/>
              <w:jc w:val="both"/>
              <w:rPr>
                <w:rStyle w:val="nfasis"/>
                <w:rFonts w:cstheme="minorHAnsi"/>
                <w:i w:val="0"/>
                <w:iCs w:val="0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15" w:type="pct"/>
            <w:vAlign w:val="center"/>
          </w:tcPr>
          <w:p w14:paraId="39FC7E8F" w14:textId="77777777" w:rsidR="00CB671C" w:rsidRPr="00B13A7D" w:rsidRDefault="00CB671C" w:rsidP="0091460D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71C" w:rsidRPr="009632D1" w14:paraId="11855080" w14:textId="77777777" w:rsidTr="00CB671C">
        <w:tc>
          <w:tcPr>
            <w:tcW w:w="2285" w:type="pct"/>
            <w:vAlign w:val="center"/>
          </w:tcPr>
          <w:p w14:paraId="6DDE9E09" w14:textId="020271A7" w:rsidR="00CB671C" w:rsidRPr="00B13A7D" w:rsidRDefault="002F0ACC" w:rsidP="002F0ACC">
            <w:pPr>
              <w:spacing w:before="100" w:beforeAutospacing="1" w:after="100" w:afterAutospacing="1"/>
              <w:jc w:val="both"/>
              <w:rPr>
                <w:rStyle w:val="nfasis"/>
                <w:rFonts w:asciiTheme="minorHAnsi" w:hAnsiTheme="minorHAnsi" w:cstheme="minorHAnsi"/>
                <w:i w:val="0"/>
                <w:iCs w:val="0"/>
                <w:sz w:val="24"/>
                <w:szCs w:val="24"/>
                <w:lang w:val="es-EC"/>
              </w:rPr>
            </w:pPr>
            <w:r w:rsidRPr="00B13A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OEI5:</w:t>
            </w:r>
            <w:r w:rsidRPr="00B13A7D">
              <w:rPr>
                <w:rFonts w:asciiTheme="minorHAnsi" w:hAnsiTheme="minorHAnsi" w:cstheme="minorHAnsi"/>
                <w:sz w:val="24"/>
                <w:szCs w:val="24"/>
                <w:lang w:val="es-EC"/>
              </w:rPr>
              <w:t xml:space="preserve"> Fortalecer las capacidades institucionales.</w:t>
            </w:r>
          </w:p>
        </w:tc>
        <w:tc>
          <w:tcPr>
            <w:tcW w:w="2715" w:type="pct"/>
            <w:vAlign w:val="center"/>
          </w:tcPr>
          <w:p w14:paraId="1061C312" w14:textId="77777777" w:rsidR="00CB671C" w:rsidRPr="00B13A7D" w:rsidRDefault="00CB671C" w:rsidP="0091460D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0A129CB" w14:textId="45F12BAB" w:rsidR="001D0059" w:rsidRPr="00B13A7D" w:rsidRDefault="001D0059" w:rsidP="001D0059">
      <w:pPr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50250807" w14:textId="77777777" w:rsidR="001D0059" w:rsidRPr="00B13A7D" w:rsidRDefault="001D0059" w:rsidP="001D0059">
      <w:pPr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74A67841" w14:textId="77777777" w:rsidR="00A70174" w:rsidRPr="00B13A7D" w:rsidRDefault="00A70174" w:rsidP="007B044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14:paraId="5810E15D" w14:textId="77777777" w:rsidR="00A70174" w:rsidRPr="00B13A7D" w:rsidRDefault="00A70174" w:rsidP="007B044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14:paraId="69D105C0" w14:textId="77777777" w:rsidR="00A70174" w:rsidRPr="00B13A7D" w:rsidRDefault="00A70174" w:rsidP="007B044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14:paraId="49C485D0" w14:textId="77777777" w:rsidR="00A70174" w:rsidRPr="00B13A7D" w:rsidRDefault="00A70174" w:rsidP="007B044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14:paraId="18DB88E5" w14:textId="77777777" w:rsidR="00B06FC3" w:rsidRPr="00B13A7D" w:rsidRDefault="00B06FC3" w:rsidP="00ED20E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18DB88E6" w14:textId="77777777" w:rsidR="00B06FC3" w:rsidRPr="00B13A7D" w:rsidRDefault="00B06FC3" w:rsidP="00ED20E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18DB88E8" w14:textId="77777777" w:rsidR="006A24B2" w:rsidRPr="003D4193" w:rsidRDefault="006A24B2" w:rsidP="00ED20E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48"/>
          <w:szCs w:val="48"/>
          <w:lang w:val="es-EC"/>
        </w:rPr>
      </w:pPr>
    </w:p>
    <w:p w14:paraId="18DB88E9" w14:textId="77777777" w:rsidR="00BC13C6" w:rsidRPr="003D4193" w:rsidRDefault="00BC13C6" w:rsidP="000B0F5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48"/>
          <w:szCs w:val="48"/>
          <w:lang w:val="es-EC"/>
        </w:rPr>
      </w:pPr>
    </w:p>
    <w:p w14:paraId="18DB88EA" w14:textId="77777777" w:rsidR="006A24B2" w:rsidRPr="003D4193" w:rsidRDefault="0096294A" w:rsidP="006A24B2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  <w:r w:rsidRPr="003D4193">
        <w:rPr>
          <w:rFonts w:asciiTheme="minorHAnsi" w:hAnsiTheme="minorHAnsi" w:cstheme="minorHAnsi"/>
          <w:b/>
          <w:sz w:val="48"/>
          <w:szCs w:val="48"/>
          <w:lang w:val="es-EC" w:eastAsia="es-EC"/>
        </w:rPr>
        <w:t>II</w:t>
      </w:r>
    </w:p>
    <w:p w14:paraId="18DB88EB" w14:textId="77777777" w:rsidR="006A24B2" w:rsidRPr="003D4193" w:rsidRDefault="006A24B2" w:rsidP="006A24B2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  <w:r w:rsidRPr="003D4193">
        <w:rPr>
          <w:rFonts w:asciiTheme="minorHAnsi" w:hAnsiTheme="minorHAnsi" w:cstheme="minorHAnsi"/>
          <w:b/>
          <w:sz w:val="48"/>
          <w:szCs w:val="48"/>
          <w:lang w:val="es-EC" w:eastAsia="es-EC"/>
        </w:rPr>
        <w:t>PLAN DE ACCIÓN</w:t>
      </w:r>
    </w:p>
    <w:p w14:paraId="18DB88EC" w14:textId="77777777" w:rsidR="006A24B2" w:rsidRPr="003D4193" w:rsidRDefault="006A24B2" w:rsidP="006A24B2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</w:p>
    <w:p w14:paraId="18DB88ED" w14:textId="77777777" w:rsidR="006A24B2" w:rsidRPr="003D4193" w:rsidRDefault="006A24B2" w:rsidP="006A24B2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</w:p>
    <w:p w14:paraId="18DB88EE" w14:textId="77777777" w:rsidR="006A24B2" w:rsidRPr="003D4193" w:rsidRDefault="006A24B2" w:rsidP="006A24B2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</w:p>
    <w:p w14:paraId="18DB88EF" w14:textId="77777777" w:rsidR="006A24B2" w:rsidRPr="003D4193" w:rsidRDefault="006A24B2" w:rsidP="006A24B2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</w:p>
    <w:p w14:paraId="18DB88F0" w14:textId="77777777" w:rsidR="006A24B2" w:rsidRPr="00B13A7D" w:rsidRDefault="006A24B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8F1" w14:textId="77777777" w:rsidR="006A24B2" w:rsidRPr="00B13A7D" w:rsidRDefault="006A24B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8F2" w14:textId="77777777" w:rsidR="006A24B2" w:rsidRPr="00B13A7D" w:rsidRDefault="006A24B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8F3" w14:textId="77777777" w:rsidR="006A24B2" w:rsidRPr="00B13A7D" w:rsidRDefault="006A24B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8F4" w14:textId="77777777" w:rsidR="006A24B2" w:rsidRPr="00B13A7D" w:rsidRDefault="006A24B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8F5" w14:textId="77777777" w:rsidR="006A24B2" w:rsidRPr="00B13A7D" w:rsidRDefault="006A24B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8F6" w14:textId="77777777" w:rsidR="00CC0872" w:rsidRPr="00B13A7D" w:rsidRDefault="00CC087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8F7" w14:textId="77777777" w:rsidR="00CC0872" w:rsidRPr="00B13A7D" w:rsidRDefault="00CC0872" w:rsidP="00D47427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CC0872" w:rsidRPr="00B13A7D"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8DB8926" w14:textId="77777777" w:rsidR="003C154C" w:rsidRPr="00B13A7D" w:rsidRDefault="003C154C" w:rsidP="003C154C">
      <w:pPr>
        <w:rPr>
          <w:rFonts w:asciiTheme="minorHAnsi" w:hAnsiTheme="minorHAnsi" w:cstheme="minorHAnsi"/>
          <w:sz w:val="24"/>
          <w:szCs w:val="24"/>
          <w:lang w:val="es-EC" w:eastAsia="es-EC"/>
        </w:rPr>
      </w:pPr>
    </w:p>
    <w:p w14:paraId="0B2B1591" w14:textId="77777777" w:rsidR="00CC0872" w:rsidRPr="00B13A7D" w:rsidRDefault="00B81D7B" w:rsidP="00AA25A3">
      <w:pPr>
        <w:pStyle w:val="Prrafodelista"/>
        <w:numPr>
          <w:ilvl w:val="0"/>
          <w:numId w:val="5"/>
        </w:numPr>
        <w:outlineLvl w:val="0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  <w:bookmarkStart w:id="34" w:name="_Toc140227363"/>
      <w:r w:rsidRPr="00B13A7D">
        <w:rPr>
          <w:rFonts w:asciiTheme="minorHAnsi" w:hAnsiTheme="minorHAnsi" w:cstheme="minorHAnsi"/>
          <w:b/>
          <w:sz w:val="24"/>
          <w:szCs w:val="24"/>
          <w:lang w:val="es-EC" w:eastAsia="es-EC"/>
        </w:rPr>
        <w:t>PLAN DE ACCIÓN</w:t>
      </w:r>
      <w:bookmarkEnd w:id="34"/>
    </w:p>
    <w:p w14:paraId="268EC58F" w14:textId="77777777" w:rsidR="003F3FCE" w:rsidRPr="00B13A7D" w:rsidRDefault="003F3FCE" w:rsidP="004D6076">
      <w:pPr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2F07F5AA" w14:textId="0DC0CC49" w:rsidR="00EE567C" w:rsidRPr="00EE567C" w:rsidRDefault="00EE567C" w:rsidP="004D6076">
      <w:pPr>
        <w:rPr>
          <w:rFonts w:asciiTheme="minorHAnsi" w:hAnsiTheme="minorHAnsi" w:cstheme="minorHAnsi"/>
          <w:bCs/>
          <w:sz w:val="24"/>
          <w:szCs w:val="24"/>
          <w:lang w:val="es-EC" w:eastAsia="es-EC"/>
        </w:rPr>
      </w:pPr>
      <w:r w:rsidRPr="00EE567C">
        <w:rPr>
          <w:rFonts w:asciiTheme="minorHAnsi" w:hAnsiTheme="minorHAnsi" w:cstheme="minorHAnsi"/>
          <w:bCs/>
          <w:sz w:val="24"/>
          <w:szCs w:val="24"/>
          <w:lang w:val="es-EC" w:eastAsia="es-EC"/>
        </w:rPr>
        <w:t xml:space="preserve">El plan de acción se encuentra </w:t>
      </w:r>
      <w:r w:rsidR="000E71D8">
        <w:rPr>
          <w:rFonts w:asciiTheme="minorHAnsi" w:hAnsiTheme="minorHAnsi" w:cstheme="minorHAnsi"/>
          <w:bCs/>
          <w:sz w:val="24"/>
          <w:szCs w:val="24"/>
          <w:lang w:val="es-EC" w:eastAsia="es-EC"/>
        </w:rPr>
        <w:t xml:space="preserve">adjunto </w:t>
      </w:r>
      <w:r w:rsidRPr="00EE567C">
        <w:rPr>
          <w:rFonts w:asciiTheme="minorHAnsi" w:hAnsiTheme="minorHAnsi" w:cstheme="minorHAnsi"/>
          <w:bCs/>
          <w:sz w:val="24"/>
          <w:szCs w:val="24"/>
          <w:lang w:val="es-EC" w:eastAsia="es-EC"/>
        </w:rPr>
        <w:t>en un documento PDF, debidamente firmado.</w:t>
      </w:r>
    </w:p>
    <w:p w14:paraId="11505C61" w14:textId="77777777" w:rsidR="00EE567C" w:rsidRDefault="00EE567C" w:rsidP="004D6076">
      <w:pPr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548C839B" w14:textId="24B2E4CF" w:rsidR="003F3FCE" w:rsidRPr="00197D63" w:rsidRDefault="003F3FCE" w:rsidP="001A2298">
      <w:pPr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 w:eastAsia="es-EC"/>
        </w:rPr>
      </w:pPr>
      <w:r w:rsidRPr="00197D63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 w:eastAsia="es-EC"/>
        </w:rPr>
        <w:t>(</w:t>
      </w:r>
      <w:r w:rsidR="007F7607" w:rsidRPr="00197D63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 w:eastAsia="es-EC"/>
        </w:rPr>
        <w:t>La carrera utilizará el Instrumento de Excel</w:t>
      </w:r>
      <w:r w:rsidR="00F74461" w:rsidRPr="00197D63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 w:eastAsia="es-EC"/>
        </w:rPr>
        <w:t>)</w:t>
      </w:r>
      <w:r w:rsidR="007F7607" w:rsidRPr="00197D63">
        <w:rPr>
          <w:rFonts w:asciiTheme="minorHAnsi" w:hAnsiTheme="minorHAnsi" w:cstheme="minorHAnsi"/>
          <w:bCs/>
          <w:i/>
          <w:iCs/>
          <w:color w:val="A6A6A6" w:themeColor="background1" w:themeShade="A6"/>
          <w:sz w:val="24"/>
          <w:szCs w:val="24"/>
          <w:lang w:val="es-EC" w:eastAsia="es-EC"/>
        </w:rPr>
        <w:t xml:space="preserve"> </w:t>
      </w:r>
    </w:p>
    <w:p w14:paraId="7E009570" w14:textId="77777777" w:rsidR="00EE567C" w:rsidRPr="00B13A7D" w:rsidRDefault="00EE567C" w:rsidP="001A2298">
      <w:pPr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928" w14:textId="77777777" w:rsidR="00CC0872" w:rsidRPr="00B13A7D" w:rsidRDefault="00CC0872" w:rsidP="00272FD6">
      <w:pPr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92A" w14:textId="77777777" w:rsidR="00CC0872" w:rsidRPr="00B13A7D" w:rsidRDefault="00CC0872" w:rsidP="00DC1426">
      <w:pPr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92B" w14:textId="77777777" w:rsidR="00CC0872" w:rsidRPr="00B13A7D" w:rsidRDefault="00CC087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92C" w14:textId="77777777" w:rsidR="00CC0872" w:rsidRPr="00B13A7D" w:rsidRDefault="00CC087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92D" w14:textId="77777777" w:rsidR="00CC0872" w:rsidRPr="00B13A7D" w:rsidRDefault="00CC087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92E" w14:textId="77777777" w:rsidR="00CC0872" w:rsidRPr="00B13A7D" w:rsidRDefault="00CC087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92F" w14:textId="77777777" w:rsidR="00CC0872" w:rsidRPr="00B13A7D" w:rsidRDefault="00CC087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930" w14:textId="77777777" w:rsidR="00CC0872" w:rsidRPr="00B13A7D" w:rsidRDefault="00CC087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931" w14:textId="77777777" w:rsidR="00CC0872" w:rsidRPr="00B13A7D" w:rsidRDefault="00CC087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932" w14:textId="073E8DB1" w:rsidR="006A24B2" w:rsidRPr="00B13A7D" w:rsidRDefault="006A24B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05CE7E52" w14:textId="5DD0C58C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2D37856F" w14:textId="4606AEF8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09732A0D" w14:textId="2220F2EA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6513CBB4" w14:textId="437AAA48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53E36997" w14:textId="5656B31A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5721BFD7" w14:textId="44C97B50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008C8E99" w14:textId="2B473197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65463590" w14:textId="5181B422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77E86433" w14:textId="2958EF4A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53E0BFF9" w14:textId="7031A858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3FB0AA76" w14:textId="77777777" w:rsidR="00EC6BEE" w:rsidRPr="00B13A7D" w:rsidRDefault="00EC6BEE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  <w:sectPr w:rsidR="00EC6BEE" w:rsidRPr="00B13A7D">
          <w:foot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C141F98" w14:textId="6FD4543D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69CC5727" w14:textId="5F385BFE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02DFD89" w14:textId="4F643793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52B4F531" w14:textId="032F3D22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4648FD25" w14:textId="79244C55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00914C33" w14:textId="6124E29E" w:rsidR="002300A2" w:rsidRPr="00B13A7D" w:rsidRDefault="002300A2" w:rsidP="006A24B2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5F16BA0A" w14:textId="77777777" w:rsidR="002300A2" w:rsidRPr="003D4193" w:rsidRDefault="002300A2" w:rsidP="006A24B2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</w:p>
    <w:p w14:paraId="18DB8933" w14:textId="77777777" w:rsidR="006A24B2" w:rsidRPr="003D4193" w:rsidRDefault="006A24B2" w:rsidP="000E6A90">
      <w:pPr>
        <w:spacing w:before="100" w:beforeAutospacing="1" w:after="100" w:afterAutospacing="1"/>
        <w:jc w:val="both"/>
        <w:rPr>
          <w:rFonts w:asciiTheme="minorHAnsi" w:hAnsiTheme="minorHAnsi" w:cstheme="minorHAnsi"/>
          <w:sz w:val="48"/>
          <w:szCs w:val="48"/>
          <w:lang w:val="es-EC"/>
        </w:rPr>
      </w:pPr>
    </w:p>
    <w:p w14:paraId="18DB8934" w14:textId="77777777" w:rsidR="007905A7" w:rsidRPr="003D4193" w:rsidRDefault="007905A7" w:rsidP="007905A7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  <w:r w:rsidRPr="003D4193">
        <w:rPr>
          <w:rFonts w:asciiTheme="minorHAnsi" w:hAnsiTheme="minorHAnsi" w:cstheme="minorHAnsi"/>
          <w:b/>
          <w:sz w:val="48"/>
          <w:szCs w:val="48"/>
          <w:lang w:val="es-EC" w:eastAsia="es-EC"/>
        </w:rPr>
        <w:t>III</w:t>
      </w:r>
    </w:p>
    <w:p w14:paraId="18DB8935" w14:textId="72BF80F9" w:rsidR="007905A7" w:rsidRPr="003D4193" w:rsidRDefault="0032422F" w:rsidP="007905A7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  <w:r>
        <w:rPr>
          <w:rFonts w:asciiTheme="minorHAnsi" w:hAnsiTheme="minorHAnsi" w:cstheme="minorHAnsi"/>
          <w:b/>
          <w:sz w:val="48"/>
          <w:szCs w:val="48"/>
          <w:lang w:val="es-EC" w:eastAsia="es-EC"/>
        </w:rPr>
        <w:t xml:space="preserve">EJECUCIÓN Y </w:t>
      </w:r>
      <w:r w:rsidR="007905A7" w:rsidRPr="003D4193">
        <w:rPr>
          <w:rFonts w:asciiTheme="minorHAnsi" w:hAnsiTheme="minorHAnsi" w:cstheme="minorHAnsi"/>
          <w:b/>
          <w:sz w:val="48"/>
          <w:szCs w:val="48"/>
          <w:lang w:val="es-EC" w:eastAsia="es-EC"/>
        </w:rPr>
        <w:t>SEGUIMIENTO INTERNO</w:t>
      </w:r>
    </w:p>
    <w:p w14:paraId="18DB8936" w14:textId="77777777" w:rsidR="007905A7" w:rsidRPr="003D4193" w:rsidRDefault="007905A7" w:rsidP="007905A7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</w:p>
    <w:p w14:paraId="18DB8937" w14:textId="77777777" w:rsidR="007905A7" w:rsidRPr="003D4193" w:rsidRDefault="007905A7" w:rsidP="007905A7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</w:p>
    <w:p w14:paraId="18DB8938" w14:textId="77777777" w:rsidR="007905A7" w:rsidRPr="003D4193" w:rsidRDefault="007905A7" w:rsidP="007905A7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</w:p>
    <w:p w14:paraId="18DB8939" w14:textId="05EBF37E" w:rsidR="007905A7" w:rsidRPr="003D4193" w:rsidRDefault="007905A7" w:rsidP="007905A7">
      <w:pPr>
        <w:jc w:val="center"/>
        <w:rPr>
          <w:rFonts w:asciiTheme="minorHAnsi" w:hAnsiTheme="minorHAnsi" w:cstheme="minorHAnsi"/>
          <w:b/>
          <w:sz w:val="48"/>
          <w:szCs w:val="48"/>
          <w:lang w:val="es-EC" w:eastAsia="es-EC"/>
        </w:rPr>
      </w:pPr>
    </w:p>
    <w:p w14:paraId="47E8E4CA" w14:textId="4C9E062E" w:rsidR="002300A2" w:rsidRPr="00B13A7D" w:rsidRDefault="002300A2" w:rsidP="007905A7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655FE2A8" w14:textId="2A873FF8" w:rsidR="002300A2" w:rsidRPr="00B13A7D" w:rsidRDefault="002300A2" w:rsidP="007905A7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21ADC704" w14:textId="22B8A797" w:rsidR="002300A2" w:rsidRPr="00B13A7D" w:rsidRDefault="002300A2" w:rsidP="007905A7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21021C1B" w14:textId="68FCFFE3" w:rsidR="002300A2" w:rsidRPr="00B13A7D" w:rsidRDefault="002300A2" w:rsidP="007905A7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4CF19DA0" w14:textId="6C38EE1F" w:rsidR="002300A2" w:rsidRPr="00B13A7D" w:rsidRDefault="002300A2" w:rsidP="007905A7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5F1403C9" w14:textId="1DE21ED9" w:rsidR="002300A2" w:rsidRPr="00B13A7D" w:rsidRDefault="002300A2" w:rsidP="007905A7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06C622BB" w14:textId="77777777" w:rsidR="002300A2" w:rsidRPr="00B13A7D" w:rsidRDefault="002300A2" w:rsidP="007905A7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93A" w14:textId="77777777" w:rsidR="007905A7" w:rsidRPr="00B13A7D" w:rsidRDefault="007905A7" w:rsidP="007905A7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18DB893B" w14:textId="77777777" w:rsidR="007905A7" w:rsidRPr="00B13A7D" w:rsidRDefault="007905A7" w:rsidP="007905A7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6A52E77F" w14:textId="77777777" w:rsidR="00B97F2C" w:rsidRPr="00B13A7D" w:rsidRDefault="00B97F2C" w:rsidP="007905A7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  <w:sectPr w:rsidR="00B97F2C" w:rsidRPr="00B13A7D"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8DB893E" w14:textId="4BB1428D" w:rsidR="007905A7" w:rsidRPr="00B13A7D" w:rsidRDefault="007905A7" w:rsidP="007905A7">
      <w:pPr>
        <w:jc w:val="center"/>
        <w:rPr>
          <w:rFonts w:asciiTheme="minorHAnsi" w:hAnsiTheme="minorHAnsi" w:cstheme="minorHAnsi"/>
          <w:b/>
          <w:sz w:val="24"/>
          <w:szCs w:val="24"/>
          <w:lang w:val="es-EC" w:eastAsia="es-EC"/>
        </w:rPr>
      </w:pPr>
    </w:p>
    <w:p w14:paraId="789F9893" w14:textId="005640F5" w:rsidR="00714919" w:rsidRPr="00B13A7D" w:rsidRDefault="007905A7" w:rsidP="003948C7">
      <w:pPr>
        <w:pStyle w:val="Ttulo1"/>
        <w:numPr>
          <w:ilvl w:val="0"/>
          <w:numId w:val="5"/>
        </w:numPr>
        <w:spacing w:before="0" w:line="360" w:lineRule="auto"/>
        <w:rPr>
          <w:rFonts w:asciiTheme="minorHAnsi" w:hAnsiTheme="minorHAnsi" w:cstheme="minorHAnsi"/>
          <w:sz w:val="24"/>
          <w:szCs w:val="24"/>
          <w:lang w:val="es-EC"/>
        </w:rPr>
      </w:pPr>
      <w:bookmarkStart w:id="35" w:name="_Toc455526079"/>
      <w:bookmarkStart w:id="36" w:name="_Toc140227364"/>
      <w:r w:rsidRPr="00B13A7D">
        <w:rPr>
          <w:rFonts w:asciiTheme="minorHAnsi" w:hAnsiTheme="minorHAnsi" w:cstheme="minorHAnsi"/>
          <w:sz w:val="24"/>
          <w:szCs w:val="24"/>
          <w:lang w:val="es-EC"/>
        </w:rPr>
        <w:t>E</w:t>
      </w:r>
      <w:bookmarkStart w:id="37" w:name="_Toc122087632"/>
      <w:bookmarkEnd w:id="35"/>
      <w:r w:rsidR="006E2685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JECUCIÓN DEL PLAN </w:t>
      </w:r>
      <w:bookmarkEnd w:id="37"/>
      <w:r w:rsidR="00E54642" w:rsidRPr="00B13A7D">
        <w:rPr>
          <w:rFonts w:asciiTheme="minorHAnsi" w:hAnsiTheme="minorHAnsi" w:cstheme="minorHAnsi"/>
          <w:sz w:val="24"/>
          <w:szCs w:val="24"/>
          <w:lang w:val="es-EC"/>
        </w:rPr>
        <w:t>DE ACCIÓN</w:t>
      </w:r>
      <w:bookmarkEnd w:id="36"/>
    </w:p>
    <w:p w14:paraId="1DAD283B" w14:textId="77777777" w:rsidR="00714919" w:rsidRPr="00B13A7D" w:rsidRDefault="00714919" w:rsidP="00714919">
      <w:pPr>
        <w:rPr>
          <w:rFonts w:asciiTheme="minorHAnsi" w:hAnsiTheme="minorHAnsi" w:cstheme="minorHAnsi"/>
          <w:sz w:val="24"/>
          <w:szCs w:val="24"/>
          <w:lang w:val="es-EC"/>
        </w:rPr>
      </w:pPr>
    </w:p>
    <w:p w14:paraId="31253F31" w14:textId="77777777" w:rsidR="00BF5BC6" w:rsidRPr="00B13A7D" w:rsidRDefault="00714919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Ejecución de las actividades: 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>Lo realiza el responsable asignado para ejecutar la actividad, de acuerdo con el cronograma establecido en el plan de mejoras</w:t>
      </w:r>
      <w:r w:rsidR="00BF5BC6" w:rsidRPr="00B13A7D">
        <w:rPr>
          <w:rFonts w:asciiTheme="minorHAnsi" w:hAnsiTheme="minorHAnsi" w:cstheme="minorHAnsi"/>
          <w:sz w:val="24"/>
          <w:szCs w:val="24"/>
          <w:lang w:val="es-EC"/>
        </w:rPr>
        <w:t>.</w:t>
      </w:r>
    </w:p>
    <w:p w14:paraId="1EC4BC4F" w14:textId="66FBAB4B" w:rsidR="00F27B59" w:rsidRDefault="00BF5BC6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>La</w:t>
      </w:r>
      <w:r w:rsidR="00504DDD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s fuentes de información que evidencia </w:t>
      </w:r>
      <w:r w:rsidR="0043105E" w:rsidRPr="00B13A7D">
        <w:rPr>
          <w:rFonts w:asciiTheme="minorHAnsi" w:hAnsiTheme="minorHAnsi" w:cstheme="minorHAnsi"/>
          <w:sz w:val="24"/>
          <w:szCs w:val="24"/>
          <w:lang w:val="es-EC"/>
        </w:rPr>
        <w:t>la ejecución</w:t>
      </w:r>
      <w:r w:rsidR="00E72727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de las </w:t>
      </w:r>
      <w:r w:rsidR="00707B35" w:rsidRPr="00B13A7D">
        <w:rPr>
          <w:rFonts w:asciiTheme="minorHAnsi" w:hAnsiTheme="minorHAnsi" w:cstheme="minorHAnsi"/>
          <w:sz w:val="24"/>
          <w:szCs w:val="24"/>
          <w:lang w:val="es-EC"/>
        </w:rPr>
        <w:t>actividades</w:t>
      </w:r>
      <w:r w:rsidR="00E72727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deben cumplir con los parámetros de calidad y </w:t>
      </w:r>
      <w:r w:rsidR="00DE13C0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ser </w:t>
      </w:r>
      <w:r w:rsidR="00E72727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cargadas </w:t>
      </w:r>
      <w:r w:rsidR="0043105E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en el repositorio </w:t>
      </w:r>
      <w:r w:rsidR="00882EDB" w:rsidRPr="00B13A7D">
        <w:rPr>
          <w:rFonts w:asciiTheme="minorHAnsi" w:hAnsiTheme="minorHAnsi" w:cstheme="minorHAnsi"/>
          <w:sz w:val="24"/>
          <w:szCs w:val="24"/>
          <w:lang w:val="es-EC"/>
        </w:rPr>
        <w:t>definid</w:t>
      </w:r>
      <w:r w:rsidR="00D276C2" w:rsidRPr="00B13A7D">
        <w:rPr>
          <w:rFonts w:asciiTheme="minorHAnsi" w:hAnsiTheme="minorHAnsi" w:cstheme="minorHAnsi"/>
          <w:sz w:val="24"/>
          <w:szCs w:val="24"/>
          <w:lang w:val="es-EC"/>
        </w:rPr>
        <w:t>o</w:t>
      </w:r>
      <w:r w:rsidR="00882EDB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por la </w:t>
      </w:r>
      <w:r w:rsidR="00DE13C0" w:rsidRPr="00B13A7D">
        <w:rPr>
          <w:rFonts w:asciiTheme="minorHAnsi" w:hAnsiTheme="minorHAnsi" w:cstheme="minorHAnsi"/>
          <w:sz w:val="24"/>
          <w:szCs w:val="24"/>
          <w:lang w:val="es-EC"/>
        </w:rPr>
        <w:t>carrera</w:t>
      </w:r>
      <w:r w:rsidR="008A45D0">
        <w:rPr>
          <w:rFonts w:asciiTheme="minorHAnsi" w:hAnsiTheme="minorHAnsi" w:cstheme="minorHAnsi"/>
          <w:sz w:val="24"/>
          <w:szCs w:val="24"/>
          <w:lang w:val="es-EC"/>
        </w:rPr>
        <w:t>.</w:t>
      </w:r>
    </w:p>
    <w:p w14:paraId="4283D09B" w14:textId="77777777" w:rsidR="00F27B59" w:rsidRDefault="00F27B59" w:rsidP="00F27B5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5590F7CE" w14:textId="628DACDB" w:rsidR="00E54642" w:rsidRPr="00B13A7D" w:rsidRDefault="001758EA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Al finalizar el plan de mejoras, la Comisión de </w:t>
      </w:r>
      <w:r w:rsidR="00E17FE4" w:rsidRPr="00B13A7D">
        <w:rPr>
          <w:rFonts w:asciiTheme="minorHAnsi" w:hAnsiTheme="minorHAnsi" w:cstheme="minorHAnsi"/>
          <w:sz w:val="24"/>
          <w:szCs w:val="24"/>
          <w:lang w:val="es-EC"/>
        </w:rPr>
        <w:t>Aseguramiento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de la Calidad, e</w:t>
      </w:r>
      <w:r w:rsidR="00E17FE4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mitirá 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el informe final de cierre de ejecución </w:t>
      </w:r>
      <w:r w:rsidR="00E17FE4" w:rsidRPr="00B13A7D">
        <w:rPr>
          <w:rFonts w:asciiTheme="minorHAnsi" w:hAnsiTheme="minorHAnsi" w:cstheme="minorHAnsi"/>
          <w:sz w:val="24"/>
          <w:szCs w:val="24"/>
          <w:lang w:val="es-EC"/>
        </w:rPr>
        <w:t>para el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</w:t>
      </w:r>
      <w:r w:rsidR="00E156AB">
        <w:rPr>
          <w:rFonts w:asciiTheme="minorHAnsi" w:hAnsiTheme="minorHAnsi" w:cstheme="minorHAnsi"/>
          <w:sz w:val="24"/>
          <w:szCs w:val="24"/>
          <w:lang w:val="es-EC"/>
        </w:rPr>
        <w:t>coordinador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de carrera</w:t>
      </w:r>
      <w:r w:rsidR="003A0A45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, </w:t>
      </w:r>
      <w:r w:rsidR="003948C7" w:rsidRPr="00B13A7D">
        <w:rPr>
          <w:rFonts w:asciiTheme="minorHAnsi" w:hAnsiTheme="minorHAnsi" w:cstheme="minorHAnsi"/>
          <w:sz w:val="24"/>
          <w:szCs w:val="24"/>
          <w:lang w:val="es-EC"/>
        </w:rPr>
        <w:t>d</w:t>
      </w:r>
      <w:r w:rsidR="003A0A45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ecano y </w:t>
      </w:r>
      <w:r w:rsidR="003948C7" w:rsidRPr="00B13A7D">
        <w:rPr>
          <w:rFonts w:asciiTheme="minorHAnsi" w:hAnsiTheme="minorHAnsi" w:cstheme="minorHAnsi"/>
          <w:sz w:val="24"/>
          <w:szCs w:val="24"/>
          <w:lang w:val="es-EC"/>
        </w:rPr>
        <w:t>d</w:t>
      </w:r>
      <w:r w:rsidR="003A0A45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irección de Gestión y Aseguramiento de la Calidad. </w:t>
      </w:r>
    </w:p>
    <w:p w14:paraId="2C0F411A" w14:textId="77777777" w:rsidR="00714919" w:rsidRPr="00B13A7D" w:rsidRDefault="00714919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7B6E0B45" w14:textId="77777777" w:rsidR="006E2685" w:rsidRPr="00B13A7D" w:rsidRDefault="006E2685" w:rsidP="006E2685">
      <w:pPr>
        <w:pStyle w:val="Ttulo1"/>
        <w:numPr>
          <w:ilvl w:val="0"/>
          <w:numId w:val="5"/>
        </w:numPr>
        <w:spacing w:before="0" w:line="360" w:lineRule="auto"/>
        <w:rPr>
          <w:rFonts w:asciiTheme="minorHAnsi" w:hAnsiTheme="minorHAnsi" w:cstheme="minorHAnsi"/>
          <w:sz w:val="24"/>
          <w:szCs w:val="24"/>
          <w:lang w:val="es-EC"/>
        </w:rPr>
      </w:pPr>
      <w:bookmarkStart w:id="38" w:name="_Toc140227365"/>
      <w:r w:rsidRPr="00B13A7D">
        <w:rPr>
          <w:rFonts w:asciiTheme="minorHAnsi" w:hAnsiTheme="minorHAnsi" w:cstheme="minorHAnsi"/>
          <w:sz w:val="24"/>
          <w:szCs w:val="24"/>
          <w:lang w:val="es-EC"/>
        </w:rPr>
        <w:t>ESTRUCTURA DE SEGUIMIENTO INTERNO.</w:t>
      </w:r>
      <w:bookmarkEnd w:id="38"/>
    </w:p>
    <w:p w14:paraId="3E2DF663" w14:textId="77777777" w:rsidR="00E54642" w:rsidRPr="00B13A7D" w:rsidRDefault="00E54642" w:rsidP="00E54642">
      <w:pPr>
        <w:rPr>
          <w:rFonts w:asciiTheme="minorHAnsi" w:hAnsiTheme="minorHAnsi" w:cstheme="minorHAnsi"/>
          <w:sz w:val="24"/>
          <w:szCs w:val="24"/>
          <w:lang w:val="es-EC"/>
        </w:rPr>
      </w:pPr>
    </w:p>
    <w:p w14:paraId="1338ABA3" w14:textId="77777777" w:rsidR="00E54642" w:rsidRDefault="00E54642" w:rsidP="0001433A">
      <w:pPr>
        <w:rPr>
          <w:rFonts w:asciiTheme="minorHAnsi" w:hAnsiTheme="minorHAnsi" w:cstheme="minorHAnsi"/>
          <w:b/>
          <w:sz w:val="24"/>
          <w:szCs w:val="24"/>
          <w:lang w:val="es-EC"/>
        </w:rPr>
      </w:pPr>
      <w:bookmarkStart w:id="39" w:name="_Toc455526080"/>
      <w:bookmarkStart w:id="40" w:name="_Toc122087633"/>
      <w:bookmarkStart w:id="41" w:name="_Toc140227366"/>
      <w:r w:rsidRPr="0001433A">
        <w:rPr>
          <w:rFonts w:asciiTheme="minorHAnsi" w:hAnsiTheme="minorHAnsi" w:cstheme="minorHAnsi"/>
          <w:b/>
          <w:sz w:val="24"/>
          <w:szCs w:val="24"/>
          <w:lang w:val="es-EC"/>
        </w:rPr>
        <w:t>Periodicidad de seguimiento</w:t>
      </w:r>
      <w:bookmarkEnd w:id="39"/>
      <w:bookmarkEnd w:id="40"/>
      <w:bookmarkEnd w:id="41"/>
    </w:p>
    <w:p w14:paraId="74A36E0A" w14:textId="77777777" w:rsidR="009543D5" w:rsidRPr="0001433A" w:rsidRDefault="009543D5" w:rsidP="0001433A">
      <w:pPr>
        <w:rPr>
          <w:rFonts w:asciiTheme="minorHAnsi" w:hAnsiTheme="minorHAnsi" w:cstheme="minorHAnsi"/>
          <w:b/>
          <w:sz w:val="24"/>
          <w:szCs w:val="24"/>
          <w:lang w:val="es-EC"/>
        </w:rPr>
      </w:pPr>
    </w:p>
    <w:p w14:paraId="001D4F6E" w14:textId="1E46341D" w:rsidR="00E54642" w:rsidRDefault="00E54642" w:rsidP="00E54642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El seguimiento y control de las </w:t>
      </w:r>
      <w:r w:rsidR="003948C7" w:rsidRPr="00B13A7D">
        <w:rPr>
          <w:rFonts w:asciiTheme="minorHAnsi" w:hAnsiTheme="minorHAnsi" w:cstheme="minorHAnsi"/>
          <w:sz w:val="24"/>
          <w:szCs w:val="24"/>
          <w:lang w:val="es-EC"/>
        </w:rPr>
        <w:t>actividades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del plan de mejoras de la carrera………………. se realizará de </w:t>
      </w:r>
      <w:r w:rsidR="007B270C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forma </w:t>
      </w:r>
      <w:r w:rsidR="003B2A8A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(ubicar cada que tiempo se realizará, ejemplo mensual, trimestral, otro)</w:t>
      </w:r>
      <w:r w:rsidR="003B2A8A">
        <w:rPr>
          <w:rFonts w:asciiTheme="minorHAnsi" w:hAnsiTheme="minorHAnsi" w:cstheme="minorHAnsi"/>
          <w:sz w:val="24"/>
          <w:szCs w:val="24"/>
          <w:lang w:val="es-EC"/>
        </w:rPr>
        <w:t xml:space="preserve"> </w:t>
      </w:r>
      <w:r w:rsidR="004E5C15">
        <w:rPr>
          <w:rFonts w:asciiTheme="minorHAnsi" w:hAnsiTheme="minorHAnsi" w:cstheme="minorHAnsi"/>
          <w:sz w:val="24"/>
          <w:szCs w:val="24"/>
          <w:lang w:val="es-EC"/>
        </w:rPr>
        <w:t>de acuerdo con</w:t>
      </w:r>
      <w:r w:rsidR="003B2A8A">
        <w:rPr>
          <w:rFonts w:asciiTheme="minorHAnsi" w:hAnsiTheme="minorHAnsi" w:cstheme="minorHAnsi"/>
          <w:sz w:val="24"/>
          <w:szCs w:val="24"/>
          <w:lang w:val="es-EC"/>
        </w:rPr>
        <w:t xml:space="preserve"> la resolución del Consejo de Facultad/ Extensión </w:t>
      </w:r>
      <w:proofErr w:type="spellStart"/>
      <w:r w:rsidR="003B2A8A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Nº</w:t>
      </w:r>
      <w:proofErr w:type="spellEnd"/>
      <w:r w:rsidR="003B2A8A"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………………….</w:t>
      </w:r>
      <w:r w:rsidRPr="004E5C15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  <w:lang w:val="es-EC"/>
        </w:rPr>
        <w:t>,</w:t>
      </w:r>
      <w:r w:rsidRPr="004E5C15">
        <w:rPr>
          <w:rFonts w:asciiTheme="minorHAnsi" w:hAnsiTheme="minorHAnsi" w:cstheme="minorHAnsi"/>
          <w:color w:val="A6A6A6" w:themeColor="background1" w:themeShade="A6"/>
          <w:sz w:val="24"/>
          <w:szCs w:val="24"/>
          <w:lang w:val="es-EC"/>
        </w:rPr>
        <w:t xml:space="preserve"> 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>para controlar el cumplimiento efectivo de las actividades, presupuestos y plazos establecidos.</w:t>
      </w:r>
    </w:p>
    <w:p w14:paraId="5BBA4011" w14:textId="77777777" w:rsidR="00E54642" w:rsidRPr="00B13A7D" w:rsidRDefault="00E54642" w:rsidP="00E54642">
      <w:pPr>
        <w:rPr>
          <w:rFonts w:asciiTheme="minorHAnsi" w:hAnsiTheme="minorHAnsi" w:cstheme="minorHAnsi"/>
          <w:sz w:val="24"/>
          <w:szCs w:val="24"/>
          <w:lang w:val="es-EC"/>
        </w:rPr>
      </w:pPr>
    </w:p>
    <w:p w14:paraId="60413A6A" w14:textId="2659EF1E" w:rsidR="00714919" w:rsidRDefault="00714919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Seguimiento </w:t>
      </w:r>
      <w:r w:rsidR="001216FE" w:rsidRPr="00B13A7D">
        <w:rPr>
          <w:rFonts w:asciiTheme="minorHAnsi" w:hAnsiTheme="minorHAnsi" w:cstheme="minorHAnsi"/>
          <w:b/>
          <w:sz w:val="24"/>
          <w:szCs w:val="24"/>
          <w:lang w:val="es-EC"/>
        </w:rPr>
        <w:t>periódico</w:t>
      </w:r>
      <w:r w:rsidR="007F6321">
        <w:rPr>
          <w:rFonts w:asciiTheme="minorHAnsi" w:hAnsiTheme="minorHAnsi" w:cstheme="minorHAnsi"/>
          <w:b/>
          <w:sz w:val="24"/>
          <w:szCs w:val="24"/>
          <w:lang w:val="es-EC"/>
        </w:rPr>
        <w:t xml:space="preserve"> al plan de mejoras</w:t>
      </w:r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>: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L</w:t>
      </w:r>
      <w:r w:rsidR="004B0B91" w:rsidRPr="00B13A7D">
        <w:rPr>
          <w:rFonts w:asciiTheme="minorHAnsi" w:hAnsiTheme="minorHAnsi" w:cstheme="minorHAnsi"/>
          <w:sz w:val="24"/>
          <w:szCs w:val="24"/>
          <w:lang w:val="es-EC"/>
        </w:rPr>
        <w:t>a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Comisión de Aseguramiento de la Calidad</w:t>
      </w:r>
      <w:r w:rsidR="00DD3600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, realizará el seguimiento </w:t>
      </w:r>
      <w:r w:rsidR="00C737F5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periódico </w:t>
      </w:r>
      <w:r w:rsidR="00DD3600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a través de reuniones, mesas de trabajo, </w:t>
      </w:r>
      <w:r w:rsidR="00327038" w:rsidRPr="00B13A7D">
        <w:rPr>
          <w:rFonts w:asciiTheme="minorHAnsi" w:hAnsiTheme="minorHAnsi" w:cstheme="minorHAnsi"/>
          <w:sz w:val="24"/>
          <w:szCs w:val="24"/>
          <w:lang w:val="es-EC"/>
        </w:rPr>
        <w:t>visitas</w:t>
      </w:r>
      <w:r w:rsidR="00DD3600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in situ, </w:t>
      </w:r>
      <w:r w:rsidR="00332DD0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uso de herramientas informáticas </w:t>
      </w:r>
      <w:r w:rsidR="000C6C8A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u </w:t>
      </w:r>
      <w:r w:rsidR="00EB7035" w:rsidRPr="00B13A7D">
        <w:rPr>
          <w:rFonts w:asciiTheme="minorHAnsi" w:hAnsiTheme="minorHAnsi" w:cstheme="minorHAnsi"/>
          <w:sz w:val="24"/>
          <w:szCs w:val="24"/>
          <w:lang w:val="es-EC"/>
        </w:rPr>
        <w:t>otros medios</w:t>
      </w:r>
      <w:r w:rsidR="0056096E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, 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con los responsables de ejecutar las actividades, de acuerdo con </w:t>
      </w:r>
      <w:r w:rsidR="00327038" w:rsidRPr="00B13A7D">
        <w:rPr>
          <w:rFonts w:asciiTheme="minorHAnsi" w:hAnsiTheme="minorHAnsi" w:cstheme="minorHAnsi"/>
          <w:sz w:val="24"/>
          <w:szCs w:val="24"/>
          <w:lang w:val="es-EC"/>
        </w:rPr>
        <w:t>el plan de acción.</w:t>
      </w:r>
    </w:p>
    <w:p w14:paraId="1921DF02" w14:textId="77777777" w:rsidR="00A20DE5" w:rsidRPr="00B13A7D" w:rsidRDefault="00A20DE5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6B20C9F9" w14:textId="79F2245D" w:rsidR="00006FDD" w:rsidRPr="00B13A7D" w:rsidRDefault="00006FDD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>Como resultado d</w:t>
      </w:r>
      <w:r w:rsidR="00562A90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el seguimiento, 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deberán actualizar la información </w:t>
      </w:r>
      <w:r w:rsidR="00562A90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en el aplicativo 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de autoevaluación de carreras módulo de plan de mejoras. En caso de no tener disponibilidad del aplicativo, lo registrarán en una </w:t>
      </w:r>
      <w:r w:rsidR="00714919" w:rsidRPr="00B13A7D">
        <w:rPr>
          <w:rFonts w:asciiTheme="minorHAnsi" w:hAnsiTheme="minorHAnsi" w:cstheme="minorHAnsi"/>
          <w:sz w:val="24"/>
          <w:szCs w:val="24"/>
          <w:lang w:val="es-EC"/>
        </w:rPr>
        <w:t>ficha técnica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>.</w:t>
      </w:r>
    </w:p>
    <w:p w14:paraId="17716D3C" w14:textId="77777777" w:rsidR="00A831B4" w:rsidRPr="00B13A7D" w:rsidRDefault="00A831B4" w:rsidP="00925C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636DB15B" w14:textId="2B113C2D" w:rsidR="00006FDD" w:rsidRDefault="00006FDD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lastRenderedPageBreak/>
        <w:t xml:space="preserve">Así mismo, </w:t>
      </w:r>
      <w:r w:rsidR="009C55FB" w:rsidRPr="00B13A7D">
        <w:rPr>
          <w:rFonts w:asciiTheme="minorHAnsi" w:hAnsiTheme="minorHAnsi" w:cstheme="minorHAnsi"/>
          <w:sz w:val="24"/>
          <w:szCs w:val="24"/>
          <w:lang w:val="es-EC"/>
        </w:rPr>
        <w:t>notificará al</w:t>
      </w:r>
      <w:r w:rsidR="003E52D9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responsable</w:t>
      </w:r>
      <w:r w:rsidR="00BA1D20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y al </w:t>
      </w:r>
      <w:r w:rsidR="00BE6CDC">
        <w:rPr>
          <w:rFonts w:asciiTheme="minorHAnsi" w:hAnsiTheme="minorHAnsi" w:cstheme="minorHAnsi"/>
          <w:sz w:val="24"/>
          <w:szCs w:val="24"/>
          <w:lang w:val="es-EC"/>
        </w:rPr>
        <w:t>coordinador</w:t>
      </w:r>
      <w:r w:rsidR="00C42A4A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</w:t>
      </w:r>
      <w:r w:rsidR="00267DE4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de carrera, </w:t>
      </w:r>
      <w:r w:rsidR="00BA1D20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el grado de cumplimiento </w:t>
      </w:r>
      <w:r w:rsidR="007C52FD" w:rsidRPr="00B13A7D">
        <w:rPr>
          <w:rFonts w:asciiTheme="minorHAnsi" w:hAnsiTheme="minorHAnsi" w:cstheme="minorHAnsi"/>
          <w:sz w:val="24"/>
          <w:szCs w:val="24"/>
          <w:lang w:val="es-EC"/>
        </w:rPr>
        <w:t>del avance del plan de mejoras</w:t>
      </w:r>
      <w:r w:rsidR="00525DB8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, </w:t>
      </w:r>
      <w:r w:rsidR="001F7A27" w:rsidRPr="00B13A7D">
        <w:rPr>
          <w:rFonts w:asciiTheme="minorHAnsi" w:hAnsiTheme="minorHAnsi" w:cstheme="minorHAnsi"/>
          <w:sz w:val="24"/>
          <w:szCs w:val="24"/>
          <w:lang w:val="es-EC"/>
        </w:rPr>
        <w:t>para la toma de decisiones</w:t>
      </w:r>
      <w:r w:rsidR="0016163A" w:rsidRPr="00B13A7D">
        <w:rPr>
          <w:rFonts w:asciiTheme="minorHAnsi" w:hAnsiTheme="minorHAnsi" w:cstheme="minorHAnsi"/>
          <w:sz w:val="24"/>
          <w:szCs w:val="24"/>
          <w:lang w:val="es-EC"/>
        </w:rPr>
        <w:t>, respectiva</w:t>
      </w:r>
      <w:r w:rsidR="00FD6AA5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retroalimentación</w:t>
      </w:r>
      <w:r w:rsidR="0016163A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y posibles acciones correctivas. </w:t>
      </w:r>
    </w:p>
    <w:p w14:paraId="041BF253" w14:textId="77777777" w:rsidR="00A20DE5" w:rsidRDefault="00A20DE5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3EDC088B" w14:textId="2FEE5986" w:rsidR="00CC1230" w:rsidRDefault="00CC1230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Las fechas de cortes periódicos del seguimiento lo determinarán el decano y el </w:t>
      </w:r>
      <w:r w:rsidR="007A42B6">
        <w:rPr>
          <w:rFonts w:asciiTheme="minorHAnsi" w:hAnsiTheme="minorHAnsi" w:cstheme="minorHAnsi"/>
          <w:sz w:val="24"/>
          <w:szCs w:val="24"/>
          <w:lang w:val="es-EC"/>
        </w:rPr>
        <w:t>c</w:t>
      </w:r>
      <w:r w:rsidR="000138B1">
        <w:rPr>
          <w:rFonts w:asciiTheme="minorHAnsi" w:hAnsiTheme="minorHAnsi" w:cstheme="minorHAnsi"/>
          <w:sz w:val="24"/>
          <w:szCs w:val="24"/>
          <w:lang w:val="es-EC"/>
        </w:rPr>
        <w:t>oordinador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de carrera. </w:t>
      </w:r>
    </w:p>
    <w:p w14:paraId="55ACA2E2" w14:textId="77777777" w:rsidR="00A20DE5" w:rsidRPr="00B13A7D" w:rsidRDefault="00A20DE5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7CE31F40" w14:textId="71327A59" w:rsidR="00D95C9E" w:rsidRDefault="00714919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>Control de</w:t>
      </w:r>
      <w:r w:rsidR="00FD7D94"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l </w:t>
      </w:r>
      <w:r w:rsidR="0027728A" w:rsidRPr="00B13A7D">
        <w:rPr>
          <w:rFonts w:asciiTheme="minorHAnsi" w:hAnsiTheme="minorHAnsi" w:cstheme="minorHAnsi"/>
          <w:b/>
          <w:sz w:val="24"/>
          <w:szCs w:val="24"/>
          <w:lang w:val="es-EC"/>
        </w:rPr>
        <w:t>seguimiento</w:t>
      </w:r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 xml:space="preserve">: 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Lo realiza la Dirección de Gestión y Aseguramiento de la Calidad, en función </w:t>
      </w:r>
      <w:r w:rsidR="00176123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del </w:t>
      </w:r>
      <w:r w:rsidR="005557E5" w:rsidRPr="00B13A7D">
        <w:rPr>
          <w:rFonts w:asciiTheme="minorHAnsi" w:hAnsiTheme="minorHAnsi" w:cstheme="minorHAnsi"/>
          <w:sz w:val="24"/>
          <w:szCs w:val="24"/>
          <w:lang w:val="es-EC"/>
        </w:rPr>
        <w:t>estado</w:t>
      </w:r>
      <w:r w:rsidR="00176123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de las actividades </w:t>
      </w:r>
      <w:r w:rsidR="00AB26B9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reportadas </w:t>
      </w:r>
      <w:r w:rsidR="00817DAD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desde el aplicativo de autoevaluación de carreras </w:t>
      </w:r>
      <w:r w:rsidR="003041FC">
        <w:rPr>
          <w:rFonts w:asciiTheme="minorHAnsi" w:hAnsiTheme="minorHAnsi" w:cstheme="minorHAnsi"/>
          <w:sz w:val="24"/>
          <w:szCs w:val="24"/>
          <w:lang w:val="es-EC"/>
        </w:rPr>
        <w:t xml:space="preserve">en el </w:t>
      </w:r>
      <w:r w:rsidR="00817DAD" w:rsidRPr="00B13A7D">
        <w:rPr>
          <w:rFonts w:asciiTheme="minorHAnsi" w:hAnsiTheme="minorHAnsi" w:cstheme="minorHAnsi"/>
          <w:sz w:val="24"/>
          <w:szCs w:val="24"/>
          <w:lang w:val="es-EC"/>
        </w:rPr>
        <w:t>módulo</w:t>
      </w:r>
      <w:r w:rsidR="008C585E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</w:t>
      </w:r>
      <w:r w:rsidR="00817DAD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planes de </w:t>
      </w:r>
      <w:r w:rsidR="00AB26B9" w:rsidRPr="00B13A7D">
        <w:rPr>
          <w:rFonts w:asciiTheme="minorHAnsi" w:hAnsiTheme="minorHAnsi" w:cstheme="minorHAnsi"/>
          <w:sz w:val="24"/>
          <w:szCs w:val="24"/>
          <w:lang w:val="es-EC"/>
        </w:rPr>
        <w:t>mejora</w:t>
      </w:r>
      <w:r w:rsidR="00817DAD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</w:t>
      </w:r>
      <w:r w:rsidR="003041FC">
        <w:rPr>
          <w:rFonts w:asciiTheme="minorHAnsi" w:hAnsiTheme="minorHAnsi" w:cstheme="minorHAnsi"/>
          <w:sz w:val="24"/>
          <w:szCs w:val="24"/>
          <w:lang w:val="es-EC"/>
        </w:rPr>
        <w:t>o de la ficha técnica de seguimiento entregada por la carrera.</w:t>
      </w:r>
    </w:p>
    <w:p w14:paraId="7A67BACD" w14:textId="77777777" w:rsidR="00A20DE5" w:rsidRPr="00B13A7D" w:rsidRDefault="00A20DE5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08AAF9FF" w14:textId="5554BA39" w:rsidR="00714919" w:rsidRDefault="00E8070D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>L</w:t>
      </w:r>
      <w:r w:rsidR="00714919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a Dirección de Gestión de Planificación, Proyectos y Desarrollo Institucional, 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efectuará la verificación </w:t>
      </w:r>
      <w:r w:rsidR="00714919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de </w:t>
      </w:r>
      <w:r w:rsidR="00F15D5B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ejecución de </w:t>
      </w:r>
      <w:r w:rsidR="00714919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actividades articuladas en el POA y </w:t>
      </w:r>
      <w:r w:rsidR="00F15D5B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su </w:t>
      </w:r>
      <w:r w:rsidR="00714919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ejecución presupuestaria. </w:t>
      </w:r>
    </w:p>
    <w:p w14:paraId="05549743" w14:textId="77777777" w:rsidR="009543D5" w:rsidRPr="00B13A7D" w:rsidRDefault="009543D5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5ADC8111" w14:textId="2CC393FA" w:rsidR="00714919" w:rsidRPr="00B13A7D" w:rsidRDefault="00714919" w:rsidP="00316402">
      <w:pPr>
        <w:pStyle w:val="Prrafodelista"/>
        <w:numPr>
          <w:ilvl w:val="0"/>
          <w:numId w:val="5"/>
        </w:numPr>
        <w:spacing w:after="60" w:line="360" w:lineRule="auto"/>
        <w:jc w:val="both"/>
        <w:outlineLvl w:val="1"/>
        <w:rPr>
          <w:rFonts w:asciiTheme="minorHAnsi" w:hAnsiTheme="minorHAnsi" w:cstheme="minorHAnsi"/>
          <w:b/>
          <w:sz w:val="24"/>
          <w:szCs w:val="24"/>
          <w:lang w:val="es-EC"/>
        </w:rPr>
      </w:pPr>
      <w:bookmarkStart w:id="42" w:name="_Toc455526082"/>
      <w:bookmarkStart w:id="43" w:name="_Toc122087635"/>
      <w:bookmarkStart w:id="44" w:name="_Toc140227367"/>
      <w:r w:rsidRPr="00B13A7D">
        <w:rPr>
          <w:rFonts w:asciiTheme="minorHAnsi" w:hAnsiTheme="minorHAnsi" w:cstheme="minorHAnsi"/>
          <w:b/>
          <w:sz w:val="24"/>
          <w:szCs w:val="24"/>
          <w:lang w:val="es-EC"/>
        </w:rPr>
        <w:t>Mecanismos para acciones correctivas</w:t>
      </w:r>
      <w:bookmarkEnd w:id="42"/>
      <w:bookmarkEnd w:id="43"/>
      <w:bookmarkEnd w:id="44"/>
    </w:p>
    <w:p w14:paraId="098025E4" w14:textId="16516DF0" w:rsidR="00D87304" w:rsidRPr="00B13A7D" w:rsidRDefault="00D87304" w:rsidP="00714919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>Se podrán realizar modificaciones en el plan de mejoras, con las debidas justificaciones en los siguientes casos:</w:t>
      </w:r>
    </w:p>
    <w:p w14:paraId="2A582F5D" w14:textId="0617C947" w:rsidR="00D87304" w:rsidRPr="00B13A7D" w:rsidRDefault="00D87304" w:rsidP="00D87304">
      <w:pPr>
        <w:pStyle w:val="Prrafodelista"/>
        <w:numPr>
          <w:ilvl w:val="0"/>
          <w:numId w:val="11"/>
        </w:num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>Por cambios en políticas y/o directrices gubernamentales</w:t>
      </w:r>
      <w:r w:rsidR="00203FD1" w:rsidRPr="00B13A7D">
        <w:rPr>
          <w:rFonts w:asciiTheme="minorHAnsi" w:hAnsiTheme="minorHAnsi" w:cstheme="minorHAnsi"/>
          <w:sz w:val="24"/>
          <w:szCs w:val="24"/>
          <w:lang w:val="es-EC"/>
        </w:rPr>
        <w:t>, organismos de control de la educación superior</w:t>
      </w:r>
      <w:r w:rsidR="007A1F41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</w:t>
      </w:r>
      <w:r w:rsidR="0014793C" w:rsidRPr="00B13A7D">
        <w:rPr>
          <w:rFonts w:asciiTheme="minorHAnsi" w:hAnsiTheme="minorHAnsi" w:cstheme="minorHAnsi"/>
          <w:sz w:val="24"/>
          <w:szCs w:val="24"/>
          <w:lang w:val="es-EC"/>
        </w:rPr>
        <w:t>o institucionales</w:t>
      </w:r>
      <w:r w:rsidR="007A1F41" w:rsidRPr="00B13A7D">
        <w:rPr>
          <w:rFonts w:asciiTheme="minorHAnsi" w:hAnsiTheme="minorHAnsi" w:cstheme="minorHAnsi"/>
          <w:sz w:val="24"/>
          <w:szCs w:val="24"/>
          <w:lang w:val="es-EC"/>
        </w:rPr>
        <w:t>,</w:t>
      </w:r>
      <w:r w:rsidR="0014793C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>que afecten el desarrollo de la</w:t>
      </w:r>
      <w:r w:rsidR="00000A74" w:rsidRPr="00B13A7D">
        <w:rPr>
          <w:rFonts w:asciiTheme="minorHAnsi" w:hAnsiTheme="minorHAnsi" w:cstheme="minorHAnsi"/>
          <w:sz w:val="24"/>
          <w:szCs w:val="24"/>
          <w:lang w:val="es-EC"/>
        </w:rPr>
        <w:t>s actividades del plan.</w:t>
      </w:r>
    </w:p>
    <w:p w14:paraId="24534BB8" w14:textId="1FD23572" w:rsidR="002618B2" w:rsidRPr="00B13A7D" w:rsidRDefault="00000A74" w:rsidP="00000A74">
      <w:pPr>
        <w:pStyle w:val="Prrafodelista"/>
        <w:numPr>
          <w:ilvl w:val="0"/>
          <w:numId w:val="11"/>
        </w:num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>Por necesidad de la carrera, siempre que el cambio aporte a</w:t>
      </w:r>
      <w:r w:rsidR="00E37797" w:rsidRPr="00B13A7D">
        <w:rPr>
          <w:rFonts w:asciiTheme="minorHAnsi" w:hAnsiTheme="minorHAnsi" w:cstheme="minorHAnsi"/>
          <w:sz w:val="24"/>
          <w:szCs w:val="24"/>
          <w:lang w:val="es-EC"/>
        </w:rPr>
        <w:t>l cumplimiento de la meta</w:t>
      </w:r>
      <w:r w:rsidR="002618B2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y al mejoramiento continuo. </w:t>
      </w:r>
    </w:p>
    <w:p w14:paraId="47DAEBC0" w14:textId="77777777" w:rsidR="000E56C3" w:rsidRPr="00B13A7D" w:rsidRDefault="000E56C3" w:rsidP="002618B2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6E6A2F5C" w14:textId="163D4709" w:rsidR="002618B2" w:rsidRPr="00B13A7D" w:rsidRDefault="002618B2" w:rsidP="002618B2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>Los cambios pueden ser en:</w:t>
      </w:r>
    </w:p>
    <w:p w14:paraId="54000BA2" w14:textId="6D47C301" w:rsidR="002618B2" w:rsidRPr="00B13A7D" w:rsidRDefault="002618B2" w:rsidP="002618B2">
      <w:pPr>
        <w:pStyle w:val="Prrafodelista"/>
        <w:numPr>
          <w:ilvl w:val="0"/>
          <w:numId w:val="12"/>
        </w:num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>La actividad</w:t>
      </w:r>
    </w:p>
    <w:p w14:paraId="253BD3B0" w14:textId="7E1A8D24" w:rsidR="002618B2" w:rsidRPr="00B13A7D" w:rsidRDefault="002618B2" w:rsidP="002618B2">
      <w:pPr>
        <w:pStyle w:val="Prrafodelista"/>
        <w:numPr>
          <w:ilvl w:val="0"/>
          <w:numId w:val="12"/>
        </w:num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>La meta</w:t>
      </w:r>
    </w:p>
    <w:p w14:paraId="7A62D129" w14:textId="20B5183C" w:rsidR="002618B2" w:rsidRPr="00B13A7D" w:rsidRDefault="0078794A" w:rsidP="002618B2">
      <w:pPr>
        <w:pStyle w:val="Prrafodelista"/>
        <w:numPr>
          <w:ilvl w:val="0"/>
          <w:numId w:val="12"/>
        </w:num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>Plazos</w:t>
      </w:r>
    </w:p>
    <w:p w14:paraId="07C9B5BD" w14:textId="75DECF42" w:rsidR="0078794A" w:rsidRPr="00B13A7D" w:rsidRDefault="0078794A" w:rsidP="002618B2">
      <w:pPr>
        <w:pStyle w:val="Prrafodelista"/>
        <w:numPr>
          <w:ilvl w:val="0"/>
          <w:numId w:val="12"/>
        </w:num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>Responsables</w:t>
      </w:r>
    </w:p>
    <w:p w14:paraId="537BD768" w14:textId="0F3678B8" w:rsidR="0078794A" w:rsidRPr="00B13A7D" w:rsidRDefault="00A5271C" w:rsidP="002618B2">
      <w:pPr>
        <w:pStyle w:val="Prrafodelista"/>
        <w:numPr>
          <w:ilvl w:val="0"/>
          <w:numId w:val="12"/>
        </w:num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lastRenderedPageBreak/>
        <w:t>Presupuesto</w:t>
      </w:r>
    </w:p>
    <w:p w14:paraId="50A47414" w14:textId="692B2143" w:rsidR="00A5271C" w:rsidRDefault="00A5271C" w:rsidP="002618B2">
      <w:pPr>
        <w:pStyle w:val="Prrafodelista"/>
        <w:numPr>
          <w:ilvl w:val="0"/>
          <w:numId w:val="12"/>
        </w:num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>Medios de verificación</w:t>
      </w:r>
    </w:p>
    <w:p w14:paraId="6D216055" w14:textId="77777777" w:rsidR="00A20DE5" w:rsidRPr="00B13A7D" w:rsidRDefault="00A20DE5" w:rsidP="00A20DE5">
      <w:pPr>
        <w:pStyle w:val="Prrafodelista"/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3E9EAF3E" w14:textId="650B1B97" w:rsidR="00F73360" w:rsidRDefault="00F73360" w:rsidP="00F543CA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Toda modificación que se realice al </w:t>
      </w:r>
      <w:r w:rsidR="009B05ED" w:rsidRPr="00B13A7D">
        <w:rPr>
          <w:rFonts w:asciiTheme="minorHAnsi" w:hAnsiTheme="minorHAnsi" w:cstheme="minorHAnsi"/>
          <w:sz w:val="24"/>
          <w:szCs w:val="24"/>
          <w:lang w:val="es-EC"/>
        </w:rPr>
        <w:t>plan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</w:t>
      </w:r>
      <w:r w:rsidR="009B05ED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de acción 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deberá tener la aprobación del Consejo de Facultad. Las </w:t>
      </w:r>
      <w:r w:rsidR="00F543CA" w:rsidRPr="00B13A7D">
        <w:rPr>
          <w:rFonts w:asciiTheme="minorHAnsi" w:hAnsiTheme="minorHAnsi" w:cstheme="minorHAnsi"/>
          <w:sz w:val="24"/>
          <w:szCs w:val="24"/>
          <w:lang w:val="es-EC"/>
        </w:rPr>
        <w:t>resoluciones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se cargarán en el aplicativo de </w:t>
      </w:r>
      <w:r w:rsidR="00F543CA" w:rsidRPr="00B13A7D">
        <w:rPr>
          <w:rFonts w:asciiTheme="minorHAnsi" w:hAnsiTheme="minorHAnsi" w:cstheme="minorHAnsi"/>
          <w:sz w:val="24"/>
          <w:szCs w:val="24"/>
          <w:lang w:val="es-EC"/>
        </w:rPr>
        <w:t>autoevaluación</w:t>
      </w: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de carreras módulo plan de mejoras</w:t>
      </w:r>
      <w:r w:rsidR="00F543CA" w:rsidRPr="00B13A7D">
        <w:rPr>
          <w:rFonts w:asciiTheme="minorHAnsi" w:hAnsiTheme="minorHAnsi" w:cstheme="minorHAnsi"/>
          <w:sz w:val="24"/>
          <w:szCs w:val="24"/>
          <w:lang w:val="es-EC"/>
        </w:rPr>
        <w:t>, en la actividad respectiva</w:t>
      </w:r>
      <w:r w:rsidR="00212B31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y se </w:t>
      </w:r>
      <w:r w:rsidR="009B05ED" w:rsidRPr="00B13A7D">
        <w:rPr>
          <w:rFonts w:asciiTheme="minorHAnsi" w:hAnsiTheme="minorHAnsi" w:cstheme="minorHAnsi"/>
          <w:sz w:val="24"/>
          <w:szCs w:val="24"/>
          <w:lang w:val="es-EC"/>
        </w:rPr>
        <w:t>anexarán</w:t>
      </w:r>
      <w:r w:rsidR="00212B31"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 al documento del plan de mejoras.  </w:t>
      </w:r>
    </w:p>
    <w:p w14:paraId="7415086B" w14:textId="77777777" w:rsidR="009543D5" w:rsidRPr="00B13A7D" w:rsidRDefault="009543D5" w:rsidP="009543D5">
      <w:pPr>
        <w:pStyle w:val="Sinespaciado"/>
      </w:pPr>
    </w:p>
    <w:p w14:paraId="11899251" w14:textId="31A192B5" w:rsidR="00395277" w:rsidRPr="00B13A7D" w:rsidRDefault="00714919" w:rsidP="007905A7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 xml:space="preserve">El cambio aprobado, deberá ser notificado al responsable de las actividades para su conocimiento y ejecución. </w:t>
      </w:r>
    </w:p>
    <w:p w14:paraId="1DEF816D" w14:textId="77777777" w:rsidR="00A75992" w:rsidRDefault="00A75992" w:rsidP="007905A7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11EF21D0" w14:textId="3742EF9F" w:rsidR="009B05ED" w:rsidRPr="00B13A7D" w:rsidRDefault="00A75992" w:rsidP="007905A7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>
        <w:rPr>
          <w:rFonts w:asciiTheme="minorHAnsi" w:hAnsiTheme="minorHAnsi" w:cstheme="minorHAnsi"/>
          <w:sz w:val="24"/>
          <w:szCs w:val="24"/>
          <w:lang w:val="es-EC"/>
        </w:rPr>
        <w:t xml:space="preserve">Manta, </w:t>
      </w:r>
      <w:proofErr w:type="spellStart"/>
      <w:r>
        <w:rPr>
          <w:rFonts w:asciiTheme="minorHAnsi" w:hAnsiTheme="minorHAnsi" w:cstheme="minorHAnsi"/>
          <w:sz w:val="24"/>
          <w:szCs w:val="24"/>
          <w:lang w:val="es-EC"/>
        </w:rPr>
        <w:t>dd</w:t>
      </w:r>
      <w:proofErr w:type="spellEnd"/>
      <w:r>
        <w:rPr>
          <w:rFonts w:asciiTheme="minorHAnsi" w:hAnsiTheme="minorHAnsi" w:cstheme="minorHAnsi"/>
          <w:sz w:val="24"/>
          <w:szCs w:val="24"/>
          <w:lang w:val="es-EC"/>
        </w:rPr>
        <w:t>/mm/</w:t>
      </w:r>
      <w:proofErr w:type="spellStart"/>
      <w:r>
        <w:rPr>
          <w:rFonts w:asciiTheme="minorHAnsi" w:hAnsiTheme="minorHAnsi" w:cstheme="minorHAnsi"/>
          <w:sz w:val="24"/>
          <w:szCs w:val="24"/>
          <w:lang w:val="es-EC"/>
        </w:rPr>
        <w:t>aa</w:t>
      </w:r>
      <w:proofErr w:type="spellEnd"/>
    </w:p>
    <w:p w14:paraId="53443801" w14:textId="77777777" w:rsidR="00645EA7" w:rsidRPr="00B13A7D" w:rsidRDefault="00645EA7" w:rsidP="007905A7">
      <w:pPr>
        <w:spacing w:after="60" w:line="360" w:lineRule="auto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39D75926" w14:textId="2A5CDB64" w:rsidR="000B5FDF" w:rsidRPr="00B13A7D" w:rsidRDefault="000B5FDF" w:rsidP="000B5FDF">
      <w:pPr>
        <w:spacing w:after="600"/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b/>
          <w:sz w:val="24"/>
          <w:szCs w:val="24"/>
          <w:lang w:val="pt-PT"/>
        </w:rPr>
        <w:t>FIRMAS DE RESPONSABILIDAD</w:t>
      </w:r>
    </w:p>
    <w:p w14:paraId="1583C9A5" w14:textId="1A477AAE" w:rsidR="000B5FDF" w:rsidRPr="00B13A7D" w:rsidRDefault="000B5FDF" w:rsidP="000B5FDF">
      <w:pPr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>XXXXXXXXXXXXXXXX</w:t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="00697A82">
        <w:rPr>
          <w:rFonts w:asciiTheme="minorHAnsi" w:hAnsiTheme="minorHAnsi" w:cstheme="minorHAnsi"/>
          <w:sz w:val="24"/>
          <w:szCs w:val="24"/>
          <w:lang w:val="pt-PT"/>
        </w:rPr>
        <w:tab/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="00FA1F08">
        <w:rPr>
          <w:rFonts w:asciiTheme="minorHAnsi" w:hAnsiTheme="minorHAnsi" w:cstheme="minorHAnsi"/>
          <w:sz w:val="24"/>
          <w:szCs w:val="24"/>
          <w:lang w:val="pt-PT"/>
        </w:rPr>
        <w:t xml:space="preserve">                </w:t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>XXXXXXXXXXXXXXXX</w:t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</w:p>
    <w:p w14:paraId="2EA7ABD1" w14:textId="433A2BDE" w:rsidR="000B5FDF" w:rsidRPr="00B13A7D" w:rsidRDefault="008E0ED2" w:rsidP="000B5FDF">
      <w:pPr>
        <w:spacing w:after="600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 xml:space="preserve">Decano (a) de </w:t>
      </w:r>
      <w:r w:rsidR="00FA1F08">
        <w:rPr>
          <w:rFonts w:asciiTheme="minorHAnsi" w:hAnsiTheme="minorHAnsi" w:cstheme="minorHAnsi"/>
          <w:sz w:val="24"/>
          <w:szCs w:val="24"/>
          <w:lang w:val="pt-PT"/>
        </w:rPr>
        <w:t>F</w:t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>acultad</w:t>
      </w:r>
      <w:r w:rsidR="000B5FDF"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="000B5FDF"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="00697A82">
        <w:rPr>
          <w:rFonts w:asciiTheme="minorHAnsi" w:hAnsiTheme="minorHAnsi" w:cstheme="minorHAnsi"/>
          <w:sz w:val="24"/>
          <w:szCs w:val="24"/>
          <w:lang w:val="pt-PT"/>
        </w:rPr>
        <w:tab/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 xml:space="preserve">Sub-decano (a) de </w:t>
      </w:r>
      <w:r w:rsidR="00FA1F08">
        <w:rPr>
          <w:rFonts w:asciiTheme="minorHAnsi" w:hAnsiTheme="minorHAnsi" w:cstheme="minorHAnsi"/>
          <w:sz w:val="24"/>
          <w:szCs w:val="24"/>
          <w:lang w:val="pt-PT"/>
        </w:rPr>
        <w:t>F</w:t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>acultad</w:t>
      </w:r>
    </w:p>
    <w:p w14:paraId="1ED60BA2" w14:textId="77777777" w:rsidR="002558A3" w:rsidRPr="00B13A7D" w:rsidRDefault="002558A3" w:rsidP="000B5FDF">
      <w:pPr>
        <w:spacing w:after="600"/>
        <w:rPr>
          <w:rFonts w:asciiTheme="minorHAnsi" w:hAnsiTheme="minorHAnsi" w:cstheme="minorHAnsi"/>
          <w:sz w:val="24"/>
          <w:szCs w:val="24"/>
          <w:lang w:val="pt-PT"/>
        </w:rPr>
      </w:pPr>
    </w:p>
    <w:p w14:paraId="2CA491DE" w14:textId="77777777" w:rsidR="000B5FDF" w:rsidRPr="00B13A7D" w:rsidRDefault="000B5FDF" w:rsidP="000B5FDF">
      <w:pPr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>XXXXXXXXXXXXXXXXXXXXXXXXXXXX</w:t>
      </w:r>
    </w:p>
    <w:p w14:paraId="407CB143" w14:textId="7771F628" w:rsidR="000B5FDF" w:rsidRPr="00B13A7D" w:rsidRDefault="008E0ED2" w:rsidP="000B5FDF">
      <w:pPr>
        <w:spacing w:after="600"/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>Director (a) de carrera</w:t>
      </w:r>
    </w:p>
    <w:p w14:paraId="67F4049D" w14:textId="77777777" w:rsidR="002558A3" w:rsidRPr="00B13A7D" w:rsidRDefault="002558A3" w:rsidP="000B5FDF">
      <w:pPr>
        <w:spacing w:after="600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p w14:paraId="1909D54A" w14:textId="36840F28" w:rsidR="000B5FDF" w:rsidRPr="00B13A7D" w:rsidRDefault="000B5FDF" w:rsidP="006E7933">
      <w:pPr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>XXXXXXXXXXXXXXXX</w:t>
      </w:r>
      <w:r w:rsidR="00D04846"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="00D04846"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="00D04846"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="009B3899">
        <w:rPr>
          <w:rFonts w:asciiTheme="minorHAnsi" w:hAnsiTheme="minorHAnsi" w:cstheme="minorHAnsi"/>
          <w:sz w:val="24"/>
          <w:szCs w:val="24"/>
          <w:lang w:val="pt-PT"/>
        </w:rPr>
        <w:t xml:space="preserve">         </w:t>
      </w:r>
      <w:r w:rsidR="00697A82">
        <w:rPr>
          <w:rFonts w:asciiTheme="minorHAnsi" w:hAnsiTheme="minorHAnsi" w:cstheme="minorHAnsi"/>
          <w:sz w:val="24"/>
          <w:szCs w:val="24"/>
          <w:lang w:val="pt-PT"/>
        </w:rPr>
        <w:t xml:space="preserve">                              </w:t>
      </w:r>
      <w:r w:rsidR="009B3899">
        <w:rPr>
          <w:rFonts w:asciiTheme="minorHAnsi" w:hAnsiTheme="minorHAnsi" w:cstheme="minorHAnsi"/>
          <w:sz w:val="24"/>
          <w:szCs w:val="24"/>
          <w:lang w:val="pt-PT"/>
        </w:rPr>
        <w:t xml:space="preserve">          </w:t>
      </w:r>
      <w:r w:rsidR="00D04846" w:rsidRPr="00B13A7D">
        <w:rPr>
          <w:rFonts w:asciiTheme="minorHAnsi" w:hAnsiTheme="minorHAnsi" w:cstheme="minorHAnsi"/>
          <w:sz w:val="24"/>
          <w:szCs w:val="24"/>
          <w:lang w:val="pt-PT"/>
        </w:rPr>
        <w:t>XXXXXXXXXXXXXXXX</w:t>
      </w:r>
    </w:p>
    <w:p w14:paraId="29483613" w14:textId="47FF16F4" w:rsidR="000B5FDF" w:rsidRPr="00B13A7D" w:rsidRDefault="008E0ED2" w:rsidP="009B3899">
      <w:pPr>
        <w:spacing w:after="600"/>
        <w:rPr>
          <w:rFonts w:asciiTheme="minorHAnsi" w:hAnsiTheme="minorHAnsi" w:cstheme="minorHAnsi"/>
          <w:sz w:val="24"/>
          <w:szCs w:val="24"/>
          <w:lang w:val="pt-PT"/>
        </w:rPr>
      </w:pPr>
      <w:r w:rsidRPr="00B13A7D">
        <w:rPr>
          <w:rFonts w:asciiTheme="minorHAnsi" w:hAnsiTheme="minorHAnsi" w:cstheme="minorHAnsi"/>
          <w:sz w:val="24"/>
          <w:szCs w:val="24"/>
          <w:lang w:val="pt-PT"/>
        </w:rPr>
        <w:t>Presidente(a) CAC</w:t>
      </w:r>
      <w:r w:rsidR="00D04846"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="00D04846"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="009B3899">
        <w:rPr>
          <w:rFonts w:asciiTheme="minorHAnsi" w:hAnsiTheme="minorHAnsi" w:cstheme="minorHAnsi"/>
          <w:sz w:val="24"/>
          <w:szCs w:val="24"/>
          <w:lang w:val="pt-PT"/>
        </w:rPr>
        <w:tab/>
      </w:r>
      <w:r w:rsidR="009B3899">
        <w:rPr>
          <w:rFonts w:asciiTheme="minorHAnsi" w:hAnsiTheme="minorHAnsi" w:cstheme="minorHAnsi"/>
          <w:sz w:val="24"/>
          <w:szCs w:val="24"/>
          <w:lang w:val="pt-PT"/>
        </w:rPr>
        <w:tab/>
      </w:r>
      <w:r w:rsidR="009B3899">
        <w:rPr>
          <w:rFonts w:asciiTheme="minorHAnsi" w:hAnsiTheme="minorHAnsi" w:cstheme="minorHAnsi"/>
          <w:sz w:val="24"/>
          <w:szCs w:val="24"/>
          <w:lang w:val="pt-PT"/>
        </w:rPr>
        <w:tab/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ab/>
      </w:r>
      <w:r w:rsidR="009B3899">
        <w:rPr>
          <w:rFonts w:asciiTheme="minorHAnsi" w:hAnsiTheme="minorHAnsi" w:cstheme="minorHAnsi"/>
          <w:sz w:val="24"/>
          <w:szCs w:val="24"/>
          <w:lang w:val="pt-PT"/>
        </w:rPr>
        <w:t xml:space="preserve">      </w:t>
      </w:r>
      <w:r w:rsidRPr="00B13A7D">
        <w:rPr>
          <w:rFonts w:asciiTheme="minorHAnsi" w:hAnsiTheme="minorHAnsi" w:cstheme="minorHAnsi"/>
          <w:sz w:val="24"/>
          <w:szCs w:val="24"/>
          <w:lang w:val="pt-PT"/>
        </w:rPr>
        <w:tab/>
        <w:t xml:space="preserve">Miembro CAC </w:t>
      </w:r>
    </w:p>
    <w:p w14:paraId="41CBE968" w14:textId="35E640B6" w:rsidR="00395277" w:rsidRPr="00B13A7D" w:rsidRDefault="00395277" w:rsidP="007905A7">
      <w:pPr>
        <w:spacing w:after="60" w:line="36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50A7D40A" w14:textId="517E6B7C" w:rsidR="002348B9" w:rsidRPr="00B13A7D" w:rsidRDefault="002348B9" w:rsidP="002348B9">
      <w:pPr>
        <w:rPr>
          <w:rFonts w:asciiTheme="minorHAnsi" w:hAnsiTheme="minorHAnsi" w:cstheme="minorHAnsi"/>
          <w:sz w:val="24"/>
          <w:szCs w:val="24"/>
          <w:lang w:val="es-EC"/>
        </w:rPr>
      </w:pPr>
    </w:p>
    <w:p w14:paraId="41D32DCF" w14:textId="5D91405B" w:rsidR="002348B9" w:rsidRPr="00B13A7D" w:rsidRDefault="002348B9" w:rsidP="002348B9">
      <w:pPr>
        <w:rPr>
          <w:rFonts w:asciiTheme="minorHAnsi" w:hAnsiTheme="minorHAnsi" w:cstheme="minorHAnsi"/>
          <w:noProof/>
          <w:sz w:val="24"/>
          <w:szCs w:val="24"/>
        </w:rPr>
      </w:pPr>
    </w:p>
    <w:p w14:paraId="285EBAF4" w14:textId="5D4D44FB" w:rsidR="002348B9" w:rsidRPr="00B13A7D" w:rsidRDefault="002348B9" w:rsidP="002348B9">
      <w:pPr>
        <w:rPr>
          <w:rFonts w:asciiTheme="minorHAnsi" w:hAnsiTheme="minorHAnsi" w:cstheme="minorHAnsi"/>
          <w:noProof/>
          <w:sz w:val="24"/>
          <w:szCs w:val="24"/>
        </w:rPr>
      </w:pPr>
    </w:p>
    <w:p w14:paraId="341FEA4E" w14:textId="476C76D2" w:rsidR="002348B9" w:rsidRPr="00B13A7D" w:rsidRDefault="002348B9" w:rsidP="002348B9">
      <w:pPr>
        <w:tabs>
          <w:tab w:val="left" w:pos="5323"/>
        </w:tabs>
        <w:rPr>
          <w:rFonts w:asciiTheme="minorHAnsi" w:hAnsiTheme="minorHAnsi" w:cstheme="minorHAnsi"/>
          <w:sz w:val="24"/>
          <w:szCs w:val="24"/>
          <w:lang w:val="es-EC"/>
        </w:rPr>
      </w:pPr>
      <w:r w:rsidRPr="00B13A7D">
        <w:rPr>
          <w:rFonts w:asciiTheme="minorHAnsi" w:hAnsiTheme="minorHAnsi" w:cstheme="minorHAnsi"/>
          <w:sz w:val="24"/>
          <w:szCs w:val="24"/>
          <w:lang w:val="es-EC"/>
        </w:rPr>
        <w:tab/>
      </w:r>
    </w:p>
    <w:sectPr w:rsidR="002348B9" w:rsidRPr="00B13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A5C1" w14:textId="77777777" w:rsidR="00491281" w:rsidRDefault="00491281" w:rsidP="00A17305">
      <w:r>
        <w:separator/>
      </w:r>
    </w:p>
  </w:endnote>
  <w:endnote w:type="continuationSeparator" w:id="0">
    <w:p w14:paraId="28D6FBA9" w14:textId="77777777" w:rsidR="00491281" w:rsidRDefault="00491281" w:rsidP="00A1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ajorBidi"/>
        <w:sz w:val="24"/>
        <w:szCs w:val="24"/>
        <w:lang w:val="es-ES"/>
      </w:rPr>
      <w:id w:val="1478027992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18DB8963" w14:textId="77777777" w:rsidR="00A83FEB" w:rsidRPr="00A83FEB" w:rsidRDefault="00A83FEB">
        <w:pPr>
          <w:pStyle w:val="Piedepgina"/>
          <w:jc w:val="right"/>
          <w:rPr>
            <w:rFonts w:asciiTheme="minorHAnsi" w:eastAsiaTheme="majorEastAsia" w:hAnsiTheme="minorHAnsi" w:cstheme="majorBidi"/>
            <w:sz w:val="24"/>
            <w:szCs w:val="24"/>
          </w:rPr>
        </w:pPr>
        <w:r>
          <w:rPr>
            <w:noProof/>
            <w:lang w:val="es-EC" w:eastAsia="es-EC"/>
          </w:rPr>
          <w:drawing>
            <wp:anchor distT="0" distB="0" distL="114300" distR="114300" simplePos="0" relativeHeight="251658240" behindDoc="1" locked="0" layoutInCell="1" allowOverlap="1" wp14:anchorId="18DB8968" wp14:editId="18DB8969">
              <wp:simplePos x="0" y="0"/>
              <wp:positionH relativeFrom="column">
                <wp:posOffset>-22225</wp:posOffset>
              </wp:positionH>
              <wp:positionV relativeFrom="paragraph">
                <wp:posOffset>-488133</wp:posOffset>
              </wp:positionV>
              <wp:extent cx="5400040" cy="1005205"/>
              <wp:effectExtent l="0" t="0" r="0" b="4445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e de págin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1005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A83FEB">
          <w:rPr>
            <w:rFonts w:asciiTheme="minorHAnsi" w:eastAsiaTheme="majorEastAsia" w:hAnsiTheme="minorHAnsi" w:cstheme="majorBidi"/>
            <w:sz w:val="24"/>
            <w:szCs w:val="24"/>
            <w:lang w:val="es-ES"/>
          </w:rPr>
          <w:t xml:space="preserve">pág. </w:t>
        </w:r>
        <w:r w:rsidRPr="00A83FEB">
          <w:rPr>
            <w:rFonts w:asciiTheme="minorHAnsi" w:eastAsiaTheme="minorEastAsia" w:hAnsiTheme="minorHAnsi"/>
            <w:sz w:val="24"/>
            <w:szCs w:val="24"/>
          </w:rPr>
          <w:fldChar w:fldCharType="begin"/>
        </w:r>
        <w:r w:rsidRPr="00A83FEB">
          <w:rPr>
            <w:rFonts w:asciiTheme="minorHAnsi" w:hAnsiTheme="minorHAnsi"/>
            <w:sz w:val="24"/>
            <w:szCs w:val="24"/>
          </w:rPr>
          <w:instrText>PAGE    \* MERGEFORMAT</w:instrText>
        </w:r>
        <w:r w:rsidRPr="00A83FEB">
          <w:rPr>
            <w:rFonts w:asciiTheme="minorHAnsi" w:eastAsiaTheme="minorEastAsia" w:hAnsiTheme="minorHAnsi"/>
            <w:sz w:val="24"/>
            <w:szCs w:val="24"/>
          </w:rPr>
          <w:fldChar w:fldCharType="separate"/>
        </w:r>
        <w:r w:rsidR="0096294A" w:rsidRPr="0096294A">
          <w:rPr>
            <w:rFonts w:asciiTheme="minorHAnsi" w:eastAsiaTheme="majorEastAsia" w:hAnsiTheme="minorHAnsi" w:cstheme="majorBidi"/>
            <w:noProof/>
            <w:sz w:val="24"/>
            <w:szCs w:val="24"/>
            <w:lang w:val="es-ES"/>
          </w:rPr>
          <w:t>4</w:t>
        </w:r>
        <w:r w:rsidRPr="00A83FEB">
          <w:rPr>
            <w:rFonts w:asciiTheme="minorHAnsi" w:eastAsiaTheme="majorEastAsia" w:hAnsiTheme="minorHAnsi" w:cstheme="majorBidi"/>
            <w:sz w:val="24"/>
            <w:szCs w:val="24"/>
          </w:rPr>
          <w:fldChar w:fldCharType="end"/>
        </w:r>
      </w:p>
    </w:sdtContent>
  </w:sdt>
  <w:p w14:paraId="18DB8964" w14:textId="77777777" w:rsidR="000164AB" w:rsidRDefault="000164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ajorBidi"/>
        <w:sz w:val="24"/>
        <w:szCs w:val="24"/>
        <w:lang w:val="es-ES"/>
      </w:rPr>
      <w:id w:val="519208353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18DB8966" w14:textId="77777777" w:rsidR="00F37A13" w:rsidRPr="00A83FEB" w:rsidRDefault="00F37A13">
        <w:pPr>
          <w:pStyle w:val="Piedepgina"/>
          <w:jc w:val="right"/>
          <w:rPr>
            <w:rFonts w:asciiTheme="minorHAnsi" w:eastAsiaTheme="majorEastAsia" w:hAnsiTheme="minorHAnsi" w:cstheme="majorBidi"/>
            <w:sz w:val="24"/>
            <w:szCs w:val="24"/>
          </w:rPr>
        </w:pPr>
        <w:r>
          <w:rPr>
            <w:noProof/>
            <w:lang w:val="es-EC" w:eastAsia="es-EC"/>
          </w:rPr>
          <w:drawing>
            <wp:anchor distT="0" distB="0" distL="114300" distR="114300" simplePos="0" relativeHeight="251660288" behindDoc="1" locked="0" layoutInCell="1" allowOverlap="1" wp14:anchorId="18DB896A" wp14:editId="18DB896B">
              <wp:simplePos x="0" y="0"/>
              <wp:positionH relativeFrom="column">
                <wp:posOffset>-22225</wp:posOffset>
              </wp:positionH>
              <wp:positionV relativeFrom="paragraph">
                <wp:posOffset>-488133</wp:posOffset>
              </wp:positionV>
              <wp:extent cx="5400040" cy="1005205"/>
              <wp:effectExtent l="0" t="0" r="0" b="4445"/>
              <wp:wrapNone/>
              <wp:docPr id="5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e de págin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1005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A83FEB">
          <w:rPr>
            <w:rFonts w:asciiTheme="minorHAnsi" w:eastAsiaTheme="majorEastAsia" w:hAnsiTheme="minorHAnsi" w:cstheme="majorBidi"/>
            <w:sz w:val="24"/>
            <w:szCs w:val="24"/>
            <w:lang w:val="es-ES"/>
          </w:rPr>
          <w:t xml:space="preserve">pág. </w:t>
        </w:r>
        <w:r w:rsidRPr="00A83FEB">
          <w:rPr>
            <w:rFonts w:asciiTheme="minorHAnsi" w:eastAsiaTheme="minorEastAsia" w:hAnsiTheme="minorHAnsi"/>
            <w:sz w:val="24"/>
            <w:szCs w:val="24"/>
          </w:rPr>
          <w:fldChar w:fldCharType="begin"/>
        </w:r>
        <w:r w:rsidRPr="00A83FEB">
          <w:rPr>
            <w:rFonts w:asciiTheme="minorHAnsi" w:hAnsiTheme="minorHAnsi"/>
            <w:sz w:val="24"/>
            <w:szCs w:val="24"/>
          </w:rPr>
          <w:instrText>PAGE    \* MERGEFORMAT</w:instrText>
        </w:r>
        <w:r w:rsidRPr="00A83FEB">
          <w:rPr>
            <w:rFonts w:asciiTheme="minorHAnsi" w:eastAsiaTheme="minorEastAsia" w:hAnsiTheme="minorHAnsi"/>
            <w:sz w:val="24"/>
            <w:szCs w:val="24"/>
          </w:rPr>
          <w:fldChar w:fldCharType="separate"/>
        </w:r>
        <w:r w:rsidR="0096294A" w:rsidRPr="0096294A">
          <w:rPr>
            <w:rFonts w:asciiTheme="minorHAnsi" w:eastAsiaTheme="majorEastAsia" w:hAnsiTheme="minorHAnsi" w:cstheme="majorBidi"/>
            <w:noProof/>
            <w:sz w:val="24"/>
            <w:szCs w:val="24"/>
            <w:lang w:val="es-ES"/>
          </w:rPr>
          <w:t>10</w:t>
        </w:r>
        <w:r w:rsidRPr="00A83FEB">
          <w:rPr>
            <w:rFonts w:asciiTheme="minorHAnsi" w:eastAsiaTheme="majorEastAsia" w:hAnsiTheme="minorHAnsi" w:cstheme="majorBidi"/>
            <w:sz w:val="24"/>
            <w:szCs w:val="24"/>
          </w:rPr>
          <w:fldChar w:fldCharType="end"/>
        </w:r>
      </w:p>
    </w:sdtContent>
  </w:sdt>
  <w:p w14:paraId="18DB8967" w14:textId="77777777" w:rsidR="00F37A13" w:rsidRDefault="00F37A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ajorBidi"/>
        <w:sz w:val="24"/>
        <w:szCs w:val="24"/>
        <w:lang w:val="es-ES"/>
      </w:rPr>
      <w:id w:val="73096557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83EBD03" w14:textId="77777777" w:rsidR="00B97F2C" w:rsidRPr="00A83FEB" w:rsidRDefault="00B97F2C">
        <w:pPr>
          <w:pStyle w:val="Piedepgina"/>
          <w:jc w:val="right"/>
          <w:rPr>
            <w:rFonts w:asciiTheme="minorHAnsi" w:eastAsiaTheme="majorEastAsia" w:hAnsiTheme="minorHAnsi" w:cstheme="majorBidi"/>
            <w:sz w:val="24"/>
            <w:szCs w:val="24"/>
          </w:rPr>
        </w:pPr>
        <w:r>
          <w:rPr>
            <w:noProof/>
            <w:lang w:val="es-EC" w:eastAsia="es-EC"/>
          </w:rPr>
          <w:drawing>
            <wp:anchor distT="0" distB="0" distL="114300" distR="114300" simplePos="0" relativeHeight="251662336" behindDoc="1" locked="0" layoutInCell="1" allowOverlap="1" wp14:anchorId="67B94A61" wp14:editId="4A6754E3">
              <wp:simplePos x="0" y="0"/>
              <wp:positionH relativeFrom="column">
                <wp:posOffset>-22225</wp:posOffset>
              </wp:positionH>
              <wp:positionV relativeFrom="paragraph">
                <wp:posOffset>-488133</wp:posOffset>
              </wp:positionV>
              <wp:extent cx="5400040" cy="1005205"/>
              <wp:effectExtent l="0" t="0" r="0" b="4445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e de págin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1005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A83FEB">
          <w:rPr>
            <w:rFonts w:asciiTheme="minorHAnsi" w:eastAsiaTheme="majorEastAsia" w:hAnsiTheme="minorHAnsi" w:cstheme="majorBidi"/>
            <w:sz w:val="24"/>
            <w:szCs w:val="24"/>
            <w:lang w:val="es-ES"/>
          </w:rPr>
          <w:t xml:space="preserve">pág. </w:t>
        </w:r>
        <w:r w:rsidRPr="00A83FEB">
          <w:rPr>
            <w:rFonts w:asciiTheme="minorHAnsi" w:eastAsiaTheme="minorEastAsia" w:hAnsiTheme="minorHAnsi"/>
            <w:sz w:val="24"/>
            <w:szCs w:val="24"/>
          </w:rPr>
          <w:fldChar w:fldCharType="begin"/>
        </w:r>
        <w:r w:rsidRPr="00A83FEB">
          <w:rPr>
            <w:rFonts w:asciiTheme="minorHAnsi" w:hAnsiTheme="minorHAnsi"/>
            <w:sz w:val="24"/>
            <w:szCs w:val="24"/>
          </w:rPr>
          <w:instrText>PAGE    \* MERGEFORMAT</w:instrText>
        </w:r>
        <w:r w:rsidRPr="00A83FEB">
          <w:rPr>
            <w:rFonts w:asciiTheme="minorHAnsi" w:eastAsiaTheme="minorEastAsia" w:hAnsiTheme="minorHAnsi"/>
            <w:sz w:val="24"/>
            <w:szCs w:val="24"/>
          </w:rPr>
          <w:fldChar w:fldCharType="separate"/>
        </w:r>
        <w:r w:rsidRPr="0096294A">
          <w:rPr>
            <w:rFonts w:asciiTheme="minorHAnsi" w:eastAsiaTheme="majorEastAsia" w:hAnsiTheme="minorHAnsi" w:cstheme="majorBidi"/>
            <w:noProof/>
            <w:sz w:val="24"/>
            <w:szCs w:val="24"/>
            <w:lang w:val="es-ES"/>
          </w:rPr>
          <w:t>10</w:t>
        </w:r>
        <w:r w:rsidRPr="00A83FEB">
          <w:rPr>
            <w:rFonts w:asciiTheme="minorHAnsi" w:eastAsiaTheme="majorEastAsia" w:hAnsiTheme="minorHAnsi" w:cstheme="majorBidi"/>
            <w:sz w:val="24"/>
            <w:szCs w:val="24"/>
          </w:rPr>
          <w:fldChar w:fldCharType="end"/>
        </w:r>
      </w:p>
    </w:sdtContent>
  </w:sdt>
  <w:p w14:paraId="59E600CB" w14:textId="77777777" w:rsidR="00B97F2C" w:rsidRDefault="00B97F2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ajorBidi"/>
        <w:sz w:val="24"/>
        <w:szCs w:val="24"/>
        <w:lang w:val="es-ES"/>
      </w:rPr>
      <w:id w:val="990829903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4E11E73C" w14:textId="77777777" w:rsidR="00B97F2C" w:rsidRPr="00A83FEB" w:rsidRDefault="00B97F2C">
        <w:pPr>
          <w:pStyle w:val="Piedepgina"/>
          <w:jc w:val="right"/>
          <w:rPr>
            <w:rFonts w:asciiTheme="minorHAnsi" w:eastAsiaTheme="majorEastAsia" w:hAnsiTheme="minorHAnsi" w:cstheme="majorBidi"/>
            <w:sz w:val="24"/>
            <w:szCs w:val="24"/>
          </w:rPr>
        </w:pPr>
        <w:r>
          <w:rPr>
            <w:noProof/>
            <w:lang w:val="es-EC" w:eastAsia="es-EC"/>
          </w:rPr>
          <w:drawing>
            <wp:anchor distT="0" distB="0" distL="114300" distR="114300" simplePos="0" relativeHeight="251664384" behindDoc="1" locked="0" layoutInCell="1" allowOverlap="1" wp14:anchorId="0D66AF94" wp14:editId="376A7DFC">
              <wp:simplePos x="0" y="0"/>
              <wp:positionH relativeFrom="column">
                <wp:posOffset>-22225</wp:posOffset>
              </wp:positionH>
              <wp:positionV relativeFrom="paragraph">
                <wp:posOffset>-488133</wp:posOffset>
              </wp:positionV>
              <wp:extent cx="5400040" cy="1005205"/>
              <wp:effectExtent l="0" t="0" r="0" b="4445"/>
              <wp:wrapNone/>
              <wp:docPr id="6" name="Imag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e de págin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1005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A83FEB">
          <w:rPr>
            <w:rFonts w:asciiTheme="minorHAnsi" w:eastAsiaTheme="majorEastAsia" w:hAnsiTheme="minorHAnsi" w:cstheme="majorBidi"/>
            <w:sz w:val="24"/>
            <w:szCs w:val="24"/>
            <w:lang w:val="es-ES"/>
          </w:rPr>
          <w:t xml:space="preserve">pág. </w:t>
        </w:r>
        <w:r w:rsidRPr="00A83FEB">
          <w:rPr>
            <w:rFonts w:asciiTheme="minorHAnsi" w:eastAsiaTheme="minorEastAsia" w:hAnsiTheme="minorHAnsi"/>
            <w:sz w:val="24"/>
            <w:szCs w:val="24"/>
          </w:rPr>
          <w:fldChar w:fldCharType="begin"/>
        </w:r>
        <w:r w:rsidRPr="00A83FEB">
          <w:rPr>
            <w:rFonts w:asciiTheme="minorHAnsi" w:hAnsiTheme="minorHAnsi"/>
            <w:sz w:val="24"/>
            <w:szCs w:val="24"/>
          </w:rPr>
          <w:instrText>PAGE    \* MERGEFORMAT</w:instrText>
        </w:r>
        <w:r w:rsidRPr="00A83FEB">
          <w:rPr>
            <w:rFonts w:asciiTheme="minorHAnsi" w:eastAsiaTheme="minorEastAsia" w:hAnsiTheme="minorHAnsi"/>
            <w:sz w:val="24"/>
            <w:szCs w:val="24"/>
          </w:rPr>
          <w:fldChar w:fldCharType="separate"/>
        </w:r>
        <w:r w:rsidRPr="0096294A">
          <w:rPr>
            <w:rFonts w:asciiTheme="minorHAnsi" w:eastAsiaTheme="majorEastAsia" w:hAnsiTheme="minorHAnsi" w:cstheme="majorBidi"/>
            <w:noProof/>
            <w:sz w:val="24"/>
            <w:szCs w:val="24"/>
            <w:lang w:val="es-ES"/>
          </w:rPr>
          <w:t>10</w:t>
        </w:r>
        <w:r w:rsidRPr="00A83FEB">
          <w:rPr>
            <w:rFonts w:asciiTheme="minorHAnsi" w:eastAsiaTheme="majorEastAsia" w:hAnsiTheme="minorHAnsi" w:cstheme="majorBidi"/>
            <w:sz w:val="24"/>
            <w:szCs w:val="24"/>
          </w:rPr>
          <w:fldChar w:fldCharType="end"/>
        </w:r>
      </w:p>
    </w:sdtContent>
  </w:sdt>
  <w:p w14:paraId="1FE0C808" w14:textId="77777777" w:rsidR="00B97F2C" w:rsidRDefault="00B97F2C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ajorBidi"/>
        <w:sz w:val="24"/>
        <w:szCs w:val="24"/>
        <w:lang w:val="es-ES"/>
      </w:rPr>
      <w:id w:val="-506753533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2F7CF06E" w14:textId="77777777" w:rsidR="00EC6BEE" w:rsidRPr="00A83FEB" w:rsidRDefault="00EC6BEE">
        <w:pPr>
          <w:pStyle w:val="Piedepgina"/>
          <w:jc w:val="right"/>
          <w:rPr>
            <w:rFonts w:asciiTheme="minorHAnsi" w:eastAsiaTheme="majorEastAsia" w:hAnsiTheme="minorHAnsi" w:cstheme="majorBidi"/>
            <w:sz w:val="24"/>
            <w:szCs w:val="24"/>
          </w:rPr>
        </w:pPr>
        <w:r>
          <w:rPr>
            <w:noProof/>
            <w:lang w:val="es-EC" w:eastAsia="es-EC"/>
          </w:rPr>
          <w:drawing>
            <wp:anchor distT="0" distB="0" distL="114300" distR="114300" simplePos="0" relativeHeight="251666432" behindDoc="1" locked="0" layoutInCell="1" allowOverlap="1" wp14:anchorId="65160284" wp14:editId="186B6011">
              <wp:simplePos x="0" y="0"/>
              <wp:positionH relativeFrom="column">
                <wp:posOffset>-22225</wp:posOffset>
              </wp:positionH>
              <wp:positionV relativeFrom="paragraph">
                <wp:posOffset>-488133</wp:posOffset>
              </wp:positionV>
              <wp:extent cx="5400040" cy="1005205"/>
              <wp:effectExtent l="0" t="0" r="0" b="4445"/>
              <wp:wrapNone/>
              <wp:docPr id="8" name="Imagen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e de págin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1005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A83FEB">
          <w:rPr>
            <w:rFonts w:asciiTheme="minorHAnsi" w:eastAsiaTheme="majorEastAsia" w:hAnsiTheme="minorHAnsi" w:cstheme="majorBidi"/>
            <w:sz w:val="24"/>
            <w:szCs w:val="24"/>
            <w:lang w:val="es-ES"/>
          </w:rPr>
          <w:t xml:space="preserve">pág. </w:t>
        </w:r>
        <w:r w:rsidRPr="00A83FEB">
          <w:rPr>
            <w:rFonts w:asciiTheme="minorHAnsi" w:eastAsiaTheme="minorEastAsia" w:hAnsiTheme="minorHAnsi"/>
            <w:sz w:val="24"/>
            <w:szCs w:val="24"/>
          </w:rPr>
          <w:fldChar w:fldCharType="begin"/>
        </w:r>
        <w:r w:rsidRPr="00A83FEB">
          <w:rPr>
            <w:rFonts w:asciiTheme="minorHAnsi" w:hAnsiTheme="minorHAnsi"/>
            <w:sz w:val="24"/>
            <w:szCs w:val="24"/>
          </w:rPr>
          <w:instrText>PAGE    \* MERGEFORMAT</w:instrText>
        </w:r>
        <w:r w:rsidRPr="00A83FEB">
          <w:rPr>
            <w:rFonts w:asciiTheme="minorHAnsi" w:eastAsiaTheme="minorEastAsia" w:hAnsiTheme="minorHAnsi"/>
            <w:sz w:val="24"/>
            <w:szCs w:val="24"/>
          </w:rPr>
          <w:fldChar w:fldCharType="separate"/>
        </w:r>
        <w:r w:rsidRPr="0096294A">
          <w:rPr>
            <w:rFonts w:asciiTheme="minorHAnsi" w:eastAsiaTheme="majorEastAsia" w:hAnsiTheme="minorHAnsi" w:cstheme="majorBidi"/>
            <w:noProof/>
            <w:sz w:val="24"/>
            <w:szCs w:val="24"/>
            <w:lang w:val="es-ES"/>
          </w:rPr>
          <w:t>10</w:t>
        </w:r>
        <w:r w:rsidRPr="00A83FEB">
          <w:rPr>
            <w:rFonts w:asciiTheme="minorHAnsi" w:eastAsiaTheme="majorEastAsia" w:hAnsiTheme="minorHAnsi" w:cstheme="majorBidi"/>
            <w:sz w:val="24"/>
            <w:szCs w:val="24"/>
          </w:rPr>
          <w:fldChar w:fldCharType="end"/>
        </w:r>
      </w:p>
    </w:sdtContent>
  </w:sdt>
  <w:p w14:paraId="67208187" w14:textId="77777777" w:rsidR="00EC6BEE" w:rsidRDefault="00EC6B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063A" w14:textId="77777777" w:rsidR="00491281" w:rsidRDefault="00491281" w:rsidP="00A17305">
      <w:r>
        <w:separator/>
      </w:r>
    </w:p>
  </w:footnote>
  <w:footnote w:type="continuationSeparator" w:id="0">
    <w:p w14:paraId="2598B990" w14:textId="77777777" w:rsidR="00491281" w:rsidRDefault="00491281" w:rsidP="00A17305">
      <w:r>
        <w:continuationSeparator/>
      </w:r>
    </w:p>
  </w:footnote>
  <w:footnote w:id="1">
    <w:p w14:paraId="18DB896C" w14:textId="34D3DAD1" w:rsidR="0051246C" w:rsidRDefault="0051246C" w:rsidP="0051246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6E610A">
        <w:t>Estatuto</w:t>
      </w:r>
      <w:r w:rsidR="00E728B3">
        <w:t xml:space="preserve"> aprobado el 10 de mayo de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8962" w14:textId="77777777" w:rsidR="00B23D59" w:rsidRDefault="00B23D59">
    <w:pPr>
      <w:pStyle w:val="Encabezado"/>
    </w:pPr>
    <w:proofErr w:type="spellStart"/>
    <w:r>
      <w:t>Encabezado</w:t>
    </w:r>
    <w:proofErr w:type="spellEnd"/>
    <w:r>
      <w:t xml:space="preserve"> de la </w:t>
    </w:r>
    <w:proofErr w:type="spellStart"/>
    <w:r>
      <w:t>carrera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8965" w14:textId="77777777" w:rsidR="00F37A13" w:rsidRDefault="00F37A13">
    <w:pPr>
      <w:pStyle w:val="Encabezado"/>
    </w:pPr>
    <w:proofErr w:type="spellStart"/>
    <w:r>
      <w:t>Encabezado</w:t>
    </w:r>
    <w:proofErr w:type="spellEnd"/>
    <w:r>
      <w:t xml:space="preserve"> de la </w:t>
    </w:r>
    <w:proofErr w:type="spellStart"/>
    <w:r>
      <w:t>carrera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0A23"/>
    <w:multiLevelType w:val="hybridMultilevel"/>
    <w:tmpl w:val="45320616"/>
    <w:lvl w:ilvl="0" w:tplc="38B86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7CB3"/>
    <w:multiLevelType w:val="multilevel"/>
    <w:tmpl w:val="EE9A2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971514D"/>
    <w:multiLevelType w:val="multilevel"/>
    <w:tmpl w:val="60B0BFC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1A7020"/>
    <w:multiLevelType w:val="multilevel"/>
    <w:tmpl w:val="A15E3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1577A5"/>
    <w:multiLevelType w:val="hybridMultilevel"/>
    <w:tmpl w:val="055E4C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F4C12"/>
    <w:multiLevelType w:val="hybridMultilevel"/>
    <w:tmpl w:val="64081680"/>
    <w:lvl w:ilvl="0" w:tplc="96C6CC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03596"/>
    <w:multiLevelType w:val="multilevel"/>
    <w:tmpl w:val="59AA3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265E3B"/>
    <w:multiLevelType w:val="hybridMultilevel"/>
    <w:tmpl w:val="96C8F83E"/>
    <w:lvl w:ilvl="0" w:tplc="38B86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C41BB"/>
    <w:multiLevelType w:val="hybridMultilevel"/>
    <w:tmpl w:val="AB1023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15826"/>
    <w:multiLevelType w:val="hybridMultilevel"/>
    <w:tmpl w:val="70AE5AF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C4276A"/>
    <w:multiLevelType w:val="hybridMultilevel"/>
    <w:tmpl w:val="82486A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B1F47"/>
    <w:multiLevelType w:val="hybridMultilevel"/>
    <w:tmpl w:val="57688E5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0642">
    <w:abstractNumId w:val="0"/>
  </w:num>
  <w:num w:numId="2" w16cid:durableId="249509619">
    <w:abstractNumId w:val="7"/>
  </w:num>
  <w:num w:numId="3" w16cid:durableId="9913062">
    <w:abstractNumId w:val="11"/>
  </w:num>
  <w:num w:numId="4" w16cid:durableId="811558644">
    <w:abstractNumId w:val="2"/>
  </w:num>
  <w:num w:numId="5" w16cid:durableId="327364761">
    <w:abstractNumId w:val="1"/>
  </w:num>
  <w:num w:numId="6" w16cid:durableId="1120147764">
    <w:abstractNumId w:val="10"/>
  </w:num>
  <w:num w:numId="7" w16cid:durableId="956106114">
    <w:abstractNumId w:val="3"/>
  </w:num>
  <w:num w:numId="8" w16cid:durableId="1871602540">
    <w:abstractNumId w:val="5"/>
  </w:num>
  <w:num w:numId="9" w16cid:durableId="260142226">
    <w:abstractNumId w:val="6"/>
  </w:num>
  <w:num w:numId="10" w16cid:durableId="1077551450">
    <w:abstractNumId w:val="9"/>
  </w:num>
  <w:num w:numId="11" w16cid:durableId="2116712404">
    <w:abstractNumId w:val="4"/>
  </w:num>
  <w:num w:numId="12" w16cid:durableId="31072003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72"/>
    <w:rsid w:val="00000A74"/>
    <w:rsid w:val="0000200E"/>
    <w:rsid w:val="0000517C"/>
    <w:rsid w:val="00006FDD"/>
    <w:rsid w:val="00007841"/>
    <w:rsid w:val="00010F99"/>
    <w:rsid w:val="000138B1"/>
    <w:rsid w:val="0001401D"/>
    <w:rsid w:val="0001433A"/>
    <w:rsid w:val="000146C6"/>
    <w:rsid w:val="00014720"/>
    <w:rsid w:val="000164AB"/>
    <w:rsid w:val="000171EB"/>
    <w:rsid w:val="0002121D"/>
    <w:rsid w:val="00024E48"/>
    <w:rsid w:val="00027B80"/>
    <w:rsid w:val="00036C4A"/>
    <w:rsid w:val="000434E9"/>
    <w:rsid w:val="00052168"/>
    <w:rsid w:val="000550D8"/>
    <w:rsid w:val="00062B26"/>
    <w:rsid w:val="00065955"/>
    <w:rsid w:val="00081B35"/>
    <w:rsid w:val="00081E27"/>
    <w:rsid w:val="0008437F"/>
    <w:rsid w:val="000872B5"/>
    <w:rsid w:val="000904A7"/>
    <w:rsid w:val="00096746"/>
    <w:rsid w:val="000A2204"/>
    <w:rsid w:val="000B0F57"/>
    <w:rsid w:val="000B2947"/>
    <w:rsid w:val="000B5FDF"/>
    <w:rsid w:val="000B7B31"/>
    <w:rsid w:val="000C275F"/>
    <w:rsid w:val="000C6C8A"/>
    <w:rsid w:val="000D201A"/>
    <w:rsid w:val="000D4303"/>
    <w:rsid w:val="000E56C3"/>
    <w:rsid w:val="000E56C5"/>
    <w:rsid w:val="000E6392"/>
    <w:rsid w:val="000E6A90"/>
    <w:rsid w:val="000E71D8"/>
    <w:rsid w:val="000F491A"/>
    <w:rsid w:val="00100A66"/>
    <w:rsid w:val="00105B78"/>
    <w:rsid w:val="00105FB9"/>
    <w:rsid w:val="00106A3A"/>
    <w:rsid w:val="00121579"/>
    <w:rsid w:val="001216FE"/>
    <w:rsid w:val="001322A4"/>
    <w:rsid w:val="00132BBF"/>
    <w:rsid w:val="00134E86"/>
    <w:rsid w:val="00143552"/>
    <w:rsid w:val="00144BA7"/>
    <w:rsid w:val="00144FE8"/>
    <w:rsid w:val="00146320"/>
    <w:rsid w:val="00146380"/>
    <w:rsid w:val="0014793C"/>
    <w:rsid w:val="00154145"/>
    <w:rsid w:val="001550B9"/>
    <w:rsid w:val="00155E6A"/>
    <w:rsid w:val="001602CD"/>
    <w:rsid w:val="001605FB"/>
    <w:rsid w:val="0016163A"/>
    <w:rsid w:val="0017396E"/>
    <w:rsid w:val="001758EA"/>
    <w:rsid w:val="00176123"/>
    <w:rsid w:val="0018076C"/>
    <w:rsid w:val="001901A2"/>
    <w:rsid w:val="00190581"/>
    <w:rsid w:val="00191F60"/>
    <w:rsid w:val="001979F0"/>
    <w:rsid w:val="00197D63"/>
    <w:rsid w:val="001A14C8"/>
    <w:rsid w:val="001A2298"/>
    <w:rsid w:val="001A3B31"/>
    <w:rsid w:val="001A4A91"/>
    <w:rsid w:val="001A4CF4"/>
    <w:rsid w:val="001A5636"/>
    <w:rsid w:val="001B4AEF"/>
    <w:rsid w:val="001C16DC"/>
    <w:rsid w:val="001C774F"/>
    <w:rsid w:val="001C7C54"/>
    <w:rsid w:val="001D0059"/>
    <w:rsid w:val="001D0954"/>
    <w:rsid w:val="001D67A6"/>
    <w:rsid w:val="001E03FC"/>
    <w:rsid w:val="001E04F0"/>
    <w:rsid w:val="001E1FA6"/>
    <w:rsid w:val="001E3B6D"/>
    <w:rsid w:val="001E44EB"/>
    <w:rsid w:val="001E766C"/>
    <w:rsid w:val="001F7870"/>
    <w:rsid w:val="001F7A27"/>
    <w:rsid w:val="001F7EA6"/>
    <w:rsid w:val="0020154B"/>
    <w:rsid w:val="00203465"/>
    <w:rsid w:val="00203FD1"/>
    <w:rsid w:val="002062F0"/>
    <w:rsid w:val="0021013A"/>
    <w:rsid w:val="002109B9"/>
    <w:rsid w:val="00212B31"/>
    <w:rsid w:val="00216196"/>
    <w:rsid w:val="002175A5"/>
    <w:rsid w:val="00222E54"/>
    <w:rsid w:val="00223258"/>
    <w:rsid w:val="00225073"/>
    <w:rsid w:val="002275AA"/>
    <w:rsid w:val="002300A2"/>
    <w:rsid w:val="00232480"/>
    <w:rsid w:val="002348B9"/>
    <w:rsid w:val="0024244E"/>
    <w:rsid w:val="00244C68"/>
    <w:rsid w:val="00245F3F"/>
    <w:rsid w:val="0025030B"/>
    <w:rsid w:val="00251065"/>
    <w:rsid w:val="0025296A"/>
    <w:rsid w:val="002530BA"/>
    <w:rsid w:val="002535DF"/>
    <w:rsid w:val="0025491B"/>
    <w:rsid w:val="002558A3"/>
    <w:rsid w:val="00255D97"/>
    <w:rsid w:val="00256F9A"/>
    <w:rsid w:val="002606CB"/>
    <w:rsid w:val="002618B2"/>
    <w:rsid w:val="002639C1"/>
    <w:rsid w:val="00266B6F"/>
    <w:rsid w:val="00267DE4"/>
    <w:rsid w:val="00271134"/>
    <w:rsid w:val="0027120B"/>
    <w:rsid w:val="00272FD6"/>
    <w:rsid w:val="00275ADB"/>
    <w:rsid w:val="00275D2F"/>
    <w:rsid w:val="0027728A"/>
    <w:rsid w:val="00283AEB"/>
    <w:rsid w:val="00291EF3"/>
    <w:rsid w:val="002922A5"/>
    <w:rsid w:val="002A0531"/>
    <w:rsid w:val="002A42F4"/>
    <w:rsid w:val="002A5A3A"/>
    <w:rsid w:val="002B0637"/>
    <w:rsid w:val="002B2E52"/>
    <w:rsid w:val="002B4548"/>
    <w:rsid w:val="002B774C"/>
    <w:rsid w:val="002C0BBE"/>
    <w:rsid w:val="002C3DC7"/>
    <w:rsid w:val="002C3F04"/>
    <w:rsid w:val="002D0BDE"/>
    <w:rsid w:val="002D1416"/>
    <w:rsid w:val="002D45E5"/>
    <w:rsid w:val="002D5864"/>
    <w:rsid w:val="002E31FD"/>
    <w:rsid w:val="002E421E"/>
    <w:rsid w:val="002F0ACC"/>
    <w:rsid w:val="002F1832"/>
    <w:rsid w:val="002F5FAC"/>
    <w:rsid w:val="00303C22"/>
    <w:rsid w:val="003041FC"/>
    <w:rsid w:val="0031259E"/>
    <w:rsid w:val="00316402"/>
    <w:rsid w:val="00323E51"/>
    <w:rsid w:val="0032422F"/>
    <w:rsid w:val="003255A3"/>
    <w:rsid w:val="00327038"/>
    <w:rsid w:val="003307AE"/>
    <w:rsid w:val="00331238"/>
    <w:rsid w:val="0033234D"/>
    <w:rsid w:val="00332DD0"/>
    <w:rsid w:val="00336A08"/>
    <w:rsid w:val="00337B22"/>
    <w:rsid w:val="003413F2"/>
    <w:rsid w:val="00344D2F"/>
    <w:rsid w:val="00355711"/>
    <w:rsid w:val="00355A90"/>
    <w:rsid w:val="00365701"/>
    <w:rsid w:val="00373904"/>
    <w:rsid w:val="00380569"/>
    <w:rsid w:val="00382EBE"/>
    <w:rsid w:val="00383C13"/>
    <w:rsid w:val="00384331"/>
    <w:rsid w:val="003843AD"/>
    <w:rsid w:val="00385570"/>
    <w:rsid w:val="003948C7"/>
    <w:rsid w:val="00395277"/>
    <w:rsid w:val="0039691F"/>
    <w:rsid w:val="003A0A45"/>
    <w:rsid w:val="003A760D"/>
    <w:rsid w:val="003B2A8A"/>
    <w:rsid w:val="003B57A4"/>
    <w:rsid w:val="003C154C"/>
    <w:rsid w:val="003C27BE"/>
    <w:rsid w:val="003C2DA6"/>
    <w:rsid w:val="003D4193"/>
    <w:rsid w:val="003D7719"/>
    <w:rsid w:val="003E313B"/>
    <w:rsid w:val="003E52D9"/>
    <w:rsid w:val="003E6B02"/>
    <w:rsid w:val="003F1B50"/>
    <w:rsid w:val="003F300A"/>
    <w:rsid w:val="003F3FCE"/>
    <w:rsid w:val="0040414B"/>
    <w:rsid w:val="00424C41"/>
    <w:rsid w:val="00425913"/>
    <w:rsid w:val="004260C5"/>
    <w:rsid w:val="004270F8"/>
    <w:rsid w:val="00427E59"/>
    <w:rsid w:val="0043105E"/>
    <w:rsid w:val="004340D8"/>
    <w:rsid w:val="00434387"/>
    <w:rsid w:val="0043704A"/>
    <w:rsid w:val="00441EC3"/>
    <w:rsid w:val="004426F8"/>
    <w:rsid w:val="00445B52"/>
    <w:rsid w:val="00447996"/>
    <w:rsid w:val="00450014"/>
    <w:rsid w:val="0045049D"/>
    <w:rsid w:val="0045089E"/>
    <w:rsid w:val="00451E20"/>
    <w:rsid w:val="00472E60"/>
    <w:rsid w:val="0047604C"/>
    <w:rsid w:val="00481401"/>
    <w:rsid w:val="00491281"/>
    <w:rsid w:val="00491D97"/>
    <w:rsid w:val="004946BA"/>
    <w:rsid w:val="00495552"/>
    <w:rsid w:val="0049691B"/>
    <w:rsid w:val="00497915"/>
    <w:rsid w:val="004A557A"/>
    <w:rsid w:val="004A6E68"/>
    <w:rsid w:val="004B0B91"/>
    <w:rsid w:val="004B0EDE"/>
    <w:rsid w:val="004B69E6"/>
    <w:rsid w:val="004B7F0C"/>
    <w:rsid w:val="004C440D"/>
    <w:rsid w:val="004C6DC7"/>
    <w:rsid w:val="004D1A9F"/>
    <w:rsid w:val="004D415C"/>
    <w:rsid w:val="004D5AA1"/>
    <w:rsid w:val="004D6076"/>
    <w:rsid w:val="004D6D4B"/>
    <w:rsid w:val="004D6D6D"/>
    <w:rsid w:val="004E1720"/>
    <w:rsid w:val="004E5C15"/>
    <w:rsid w:val="004F14E0"/>
    <w:rsid w:val="00501D27"/>
    <w:rsid w:val="00504DDD"/>
    <w:rsid w:val="00505D1D"/>
    <w:rsid w:val="00506EE0"/>
    <w:rsid w:val="0051246C"/>
    <w:rsid w:val="00515487"/>
    <w:rsid w:val="00525DB8"/>
    <w:rsid w:val="00532C92"/>
    <w:rsid w:val="00542675"/>
    <w:rsid w:val="005554D2"/>
    <w:rsid w:val="005557E5"/>
    <w:rsid w:val="005578E6"/>
    <w:rsid w:val="0056096E"/>
    <w:rsid w:val="00562A90"/>
    <w:rsid w:val="005647D5"/>
    <w:rsid w:val="0056704B"/>
    <w:rsid w:val="00585117"/>
    <w:rsid w:val="00592C5B"/>
    <w:rsid w:val="005932CD"/>
    <w:rsid w:val="00593C3A"/>
    <w:rsid w:val="005952B4"/>
    <w:rsid w:val="00596E16"/>
    <w:rsid w:val="00597C00"/>
    <w:rsid w:val="005A57C5"/>
    <w:rsid w:val="005B7567"/>
    <w:rsid w:val="005C19AE"/>
    <w:rsid w:val="005C3EAF"/>
    <w:rsid w:val="005C4D3C"/>
    <w:rsid w:val="005C738F"/>
    <w:rsid w:val="005D2B4F"/>
    <w:rsid w:val="005D3A37"/>
    <w:rsid w:val="005D463B"/>
    <w:rsid w:val="005E56FA"/>
    <w:rsid w:val="005F0485"/>
    <w:rsid w:val="00605E63"/>
    <w:rsid w:val="00610338"/>
    <w:rsid w:val="00613748"/>
    <w:rsid w:val="00613D33"/>
    <w:rsid w:val="00614D18"/>
    <w:rsid w:val="0061517D"/>
    <w:rsid w:val="00615757"/>
    <w:rsid w:val="006159F7"/>
    <w:rsid w:val="0062040E"/>
    <w:rsid w:val="0062080E"/>
    <w:rsid w:val="00620FD5"/>
    <w:rsid w:val="00622A99"/>
    <w:rsid w:val="00623023"/>
    <w:rsid w:val="0062373F"/>
    <w:rsid w:val="00631644"/>
    <w:rsid w:val="0063332B"/>
    <w:rsid w:val="006337FB"/>
    <w:rsid w:val="0064093A"/>
    <w:rsid w:val="006415B1"/>
    <w:rsid w:val="00645D4D"/>
    <w:rsid w:val="00645EA7"/>
    <w:rsid w:val="00646495"/>
    <w:rsid w:val="00650031"/>
    <w:rsid w:val="006514F0"/>
    <w:rsid w:val="006533A2"/>
    <w:rsid w:val="00656EF9"/>
    <w:rsid w:val="006575C9"/>
    <w:rsid w:val="006632D5"/>
    <w:rsid w:val="00664359"/>
    <w:rsid w:val="0067053C"/>
    <w:rsid w:val="00680530"/>
    <w:rsid w:val="006823B9"/>
    <w:rsid w:val="00691123"/>
    <w:rsid w:val="00697A82"/>
    <w:rsid w:val="006A24B2"/>
    <w:rsid w:val="006A78B9"/>
    <w:rsid w:val="006B3B29"/>
    <w:rsid w:val="006B3DB0"/>
    <w:rsid w:val="006B580A"/>
    <w:rsid w:val="006C75E7"/>
    <w:rsid w:val="006D0547"/>
    <w:rsid w:val="006D1400"/>
    <w:rsid w:val="006E213B"/>
    <w:rsid w:val="006E2685"/>
    <w:rsid w:val="006E287C"/>
    <w:rsid w:val="006E610A"/>
    <w:rsid w:val="006E6A8B"/>
    <w:rsid w:val="006E7933"/>
    <w:rsid w:val="006F2F91"/>
    <w:rsid w:val="006F30DD"/>
    <w:rsid w:val="006F3521"/>
    <w:rsid w:val="006F549D"/>
    <w:rsid w:val="006F6A08"/>
    <w:rsid w:val="00703352"/>
    <w:rsid w:val="00707219"/>
    <w:rsid w:val="00707B35"/>
    <w:rsid w:val="007112FB"/>
    <w:rsid w:val="007128DE"/>
    <w:rsid w:val="00714919"/>
    <w:rsid w:val="0072339A"/>
    <w:rsid w:val="00727992"/>
    <w:rsid w:val="007366A6"/>
    <w:rsid w:val="007533BB"/>
    <w:rsid w:val="007541E5"/>
    <w:rsid w:val="00757199"/>
    <w:rsid w:val="0076272E"/>
    <w:rsid w:val="00765525"/>
    <w:rsid w:val="007756BD"/>
    <w:rsid w:val="007849D9"/>
    <w:rsid w:val="00786A54"/>
    <w:rsid w:val="0078794A"/>
    <w:rsid w:val="007905A7"/>
    <w:rsid w:val="00791149"/>
    <w:rsid w:val="0079745F"/>
    <w:rsid w:val="007A1F41"/>
    <w:rsid w:val="007A42B6"/>
    <w:rsid w:val="007A4F95"/>
    <w:rsid w:val="007B0446"/>
    <w:rsid w:val="007B270C"/>
    <w:rsid w:val="007B3D33"/>
    <w:rsid w:val="007C0579"/>
    <w:rsid w:val="007C171A"/>
    <w:rsid w:val="007C293F"/>
    <w:rsid w:val="007C52FD"/>
    <w:rsid w:val="007C5486"/>
    <w:rsid w:val="007D5D70"/>
    <w:rsid w:val="007D7C45"/>
    <w:rsid w:val="007E51F5"/>
    <w:rsid w:val="007E72A2"/>
    <w:rsid w:val="007F0288"/>
    <w:rsid w:val="007F0F76"/>
    <w:rsid w:val="007F6321"/>
    <w:rsid w:val="007F7607"/>
    <w:rsid w:val="00802D7A"/>
    <w:rsid w:val="00805793"/>
    <w:rsid w:val="00817DAD"/>
    <w:rsid w:val="0082015D"/>
    <w:rsid w:val="0082179C"/>
    <w:rsid w:val="00822B28"/>
    <w:rsid w:val="008233A2"/>
    <w:rsid w:val="00830861"/>
    <w:rsid w:val="00830BBA"/>
    <w:rsid w:val="00833291"/>
    <w:rsid w:val="008332D4"/>
    <w:rsid w:val="008437CF"/>
    <w:rsid w:val="00846A3A"/>
    <w:rsid w:val="00847CC6"/>
    <w:rsid w:val="00853B63"/>
    <w:rsid w:val="00856D82"/>
    <w:rsid w:val="008604E9"/>
    <w:rsid w:val="00862308"/>
    <w:rsid w:val="00862EE7"/>
    <w:rsid w:val="00874CAE"/>
    <w:rsid w:val="00875D55"/>
    <w:rsid w:val="00881936"/>
    <w:rsid w:val="00882EDB"/>
    <w:rsid w:val="0088515A"/>
    <w:rsid w:val="00885ECC"/>
    <w:rsid w:val="0089186A"/>
    <w:rsid w:val="008920B8"/>
    <w:rsid w:val="00892C23"/>
    <w:rsid w:val="008A1AC8"/>
    <w:rsid w:val="008A45D0"/>
    <w:rsid w:val="008A64EA"/>
    <w:rsid w:val="008B0F65"/>
    <w:rsid w:val="008B2AF5"/>
    <w:rsid w:val="008B43E0"/>
    <w:rsid w:val="008B4561"/>
    <w:rsid w:val="008C086E"/>
    <w:rsid w:val="008C585E"/>
    <w:rsid w:val="008D13F5"/>
    <w:rsid w:val="008D1742"/>
    <w:rsid w:val="008D1850"/>
    <w:rsid w:val="008D27F7"/>
    <w:rsid w:val="008E0ED2"/>
    <w:rsid w:val="008E3DCE"/>
    <w:rsid w:val="008E5507"/>
    <w:rsid w:val="008E773C"/>
    <w:rsid w:val="008F1FC8"/>
    <w:rsid w:val="008F22F8"/>
    <w:rsid w:val="00900864"/>
    <w:rsid w:val="00904177"/>
    <w:rsid w:val="00904F23"/>
    <w:rsid w:val="00905538"/>
    <w:rsid w:val="00910629"/>
    <w:rsid w:val="0091460D"/>
    <w:rsid w:val="009213AD"/>
    <w:rsid w:val="00922BB7"/>
    <w:rsid w:val="009245D8"/>
    <w:rsid w:val="00925CC9"/>
    <w:rsid w:val="00926823"/>
    <w:rsid w:val="00931173"/>
    <w:rsid w:val="00935B61"/>
    <w:rsid w:val="00935D34"/>
    <w:rsid w:val="009420AA"/>
    <w:rsid w:val="00942103"/>
    <w:rsid w:val="00943DC6"/>
    <w:rsid w:val="00952D11"/>
    <w:rsid w:val="009534A2"/>
    <w:rsid w:val="009543D5"/>
    <w:rsid w:val="0096294A"/>
    <w:rsid w:val="009632D1"/>
    <w:rsid w:val="00964041"/>
    <w:rsid w:val="00965223"/>
    <w:rsid w:val="00974859"/>
    <w:rsid w:val="00975F43"/>
    <w:rsid w:val="00980CE3"/>
    <w:rsid w:val="00994FCC"/>
    <w:rsid w:val="00997026"/>
    <w:rsid w:val="009A2363"/>
    <w:rsid w:val="009A4605"/>
    <w:rsid w:val="009A5619"/>
    <w:rsid w:val="009A69D1"/>
    <w:rsid w:val="009A7EBE"/>
    <w:rsid w:val="009B05ED"/>
    <w:rsid w:val="009B124A"/>
    <w:rsid w:val="009B3899"/>
    <w:rsid w:val="009C1568"/>
    <w:rsid w:val="009C15C3"/>
    <w:rsid w:val="009C55FB"/>
    <w:rsid w:val="009D5AEF"/>
    <w:rsid w:val="009E2ECA"/>
    <w:rsid w:val="009E3A6F"/>
    <w:rsid w:val="009E7E69"/>
    <w:rsid w:val="00A02607"/>
    <w:rsid w:val="00A03BB5"/>
    <w:rsid w:val="00A04DC9"/>
    <w:rsid w:val="00A04E44"/>
    <w:rsid w:val="00A0575C"/>
    <w:rsid w:val="00A17305"/>
    <w:rsid w:val="00A20DE5"/>
    <w:rsid w:val="00A22046"/>
    <w:rsid w:val="00A22F17"/>
    <w:rsid w:val="00A22F54"/>
    <w:rsid w:val="00A37B7C"/>
    <w:rsid w:val="00A461C2"/>
    <w:rsid w:val="00A50770"/>
    <w:rsid w:val="00A5271C"/>
    <w:rsid w:val="00A61A6E"/>
    <w:rsid w:val="00A67E0A"/>
    <w:rsid w:val="00A67E7E"/>
    <w:rsid w:val="00A70174"/>
    <w:rsid w:val="00A71571"/>
    <w:rsid w:val="00A75992"/>
    <w:rsid w:val="00A75AAD"/>
    <w:rsid w:val="00A777BD"/>
    <w:rsid w:val="00A82C87"/>
    <w:rsid w:val="00A831B4"/>
    <w:rsid w:val="00A83FEB"/>
    <w:rsid w:val="00A843C9"/>
    <w:rsid w:val="00A843F2"/>
    <w:rsid w:val="00A87357"/>
    <w:rsid w:val="00A90B12"/>
    <w:rsid w:val="00A94A94"/>
    <w:rsid w:val="00A95A7D"/>
    <w:rsid w:val="00A96EFC"/>
    <w:rsid w:val="00AA25A3"/>
    <w:rsid w:val="00AB0FF8"/>
    <w:rsid w:val="00AB12B9"/>
    <w:rsid w:val="00AB1444"/>
    <w:rsid w:val="00AB26B9"/>
    <w:rsid w:val="00AB4B15"/>
    <w:rsid w:val="00AB708F"/>
    <w:rsid w:val="00AC0037"/>
    <w:rsid w:val="00AC11BA"/>
    <w:rsid w:val="00AC78D4"/>
    <w:rsid w:val="00AD00D7"/>
    <w:rsid w:val="00AD0BFC"/>
    <w:rsid w:val="00AD3214"/>
    <w:rsid w:val="00AD411D"/>
    <w:rsid w:val="00AE19CB"/>
    <w:rsid w:val="00AE3441"/>
    <w:rsid w:val="00B05F03"/>
    <w:rsid w:val="00B06FC3"/>
    <w:rsid w:val="00B0722E"/>
    <w:rsid w:val="00B07DE6"/>
    <w:rsid w:val="00B13A7D"/>
    <w:rsid w:val="00B17592"/>
    <w:rsid w:val="00B23D59"/>
    <w:rsid w:val="00B25942"/>
    <w:rsid w:val="00B26CA4"/>
    <w:rsid w:val="00B41518"/>
    <w:rsid w:val="00B434F2"/>
    <w:rsid w:val="00B44FAD"/>
    <w:rsid w:val="00B4506D"/>
    <w:rsid w:val="00B4642E"/>
    <w:rsid w:val="00B5216F"/>
    <w:rsid w:val="00B555C5"/>
    <w:rsid w:val="00B55E49"/>
    <w:rsid w:val="00B56A80"/>
    <w:rsid w:val="00B63B2E"/>
    <w:rsid w:val="00B6516A"/>
    <w:rsid w:val="00B6576B"/>
    <w:rsid w:val="00B67EEC"/>
    <w:rsid w:val="00B7243E"/>
    <w:rsid w:val="00B72C4E"/>
    <w:rsid w:val="00B7416F"/>
    <w:rsid w:val="00B7474A"/>
    <w:rsid w:val="00B74DF4"/>
    <w:rsid w:val="00B77B0E"/>
    <w:rsid w:val="00B81D7B"/>
    <w:rsid w:val="00B8726A"/>
    <w:rsid w:val="00B87A18"/>
    <w:rsid w:val="00B93DA4"/>
    <w:rsid w:val="00B97F2C"/>
    <w:rsid w:val="00BA1D20"/>
    <w:rsid w:val="00BA3AEB"/>
    <w:rsid w:val="00BA7D78"/>
    <w:rsid w:val="00BB3915"/>
    <w:rsid w:val="00BB6EE8"/>
    <w:rsid w:val="00BB7C45"/>
    <w:rsid w:val="00BC13C6"/>
    <w:rsid w:val="00BC17B6"/>
    <w:rsid w:val="00BC77D9"/>
    <w:rsid w:val="00BD2B2E"/>
    <w:rsid w:val="00BD79F9"/>
    <w:rsid w:val="00BE0B7E"/>
    <w:rsid w:val="00BE43A4"/>
    <w:rsid w:val="00BE6CDC"/>
    <w:rsid w:val="00BE7204"/>
    <w:rsid w:val="00BF3105"/>
    <w:rsid w:val="00BF5BC6"/>
    <w:rsid w:val="00BF6E9D"/>
    <w:rsid w:val="00C004B5"/>
    <w:rsid w:val="00C01AF9"/>
    <w:rsid w:val="00C04092"/>
    <w:rsid w:val="00C113AB"/>
    <w:rsid w:val="00C136FE"/>
    <w:rsid w:val="00C16D2D"/>
    <w:rsid w:val="00C20F1F"/>
    <w:rsid w:val="00C20FB1"/>
    <w:rsid w:val="00C261DC"/>
    <w:rsid w:val="00C40335"/>
    <w:rsid w:val="00C42A4A"/>
    <w:rsid w:val="00C44D32"/>
    <w:rsid w:val="00C45C5F"/>
    <w:rsid w:val="00C50829"/>
    <w:rsid w:val="00C51788"/>
    <w:rsid w:val="00C6214C"/>
    <w:rsid w:val="00C649AC"/>
    <w:rsid w:val="00C66DE4"/>
    <w:rsid w:val="00C727D8"/>
    <w:rsid w:val="00C72BBF"/>
    <w:rsid w:val="00C737F5"/>
    <w:rsid w:val="00C76E3A"/>
    <w:rsid w:val="00C81993"/>
    <w:rsid w:val="00C829E5"/>
    <w:rsid w:val="00C8556B"/>
    <w:rsid w:val="00C941FB"/>
    <w:rsid w:val="00CA30CA"/>
    <w:rsid w:val="00CA5B96"/>
    <w:rsid w:val="00CB3F54"/>
    <w:rsid w:val="00CB5B99"/>
    <w:rsid w:val="00CB671C"/>
    <w:rsid w:val="00CB6A4F"/>
    <w:rsid w:val="00CC0872"/>
    <w:rsid w:val="00CC1230"/>
    <w:rsid w:val="00CC6EDD"/>
    <w:rsid w:val="00CD68EB"/>
    <w:rsid w:val="00CE36D5"/>
    <w:rsid w:val="00CE4AC0"/>
    <w:rsid w:val="00CF07F9"/>
    <w:rsid w:val="00CF2891"/>
    <w:rsid w:val="00D04846"/>
    <w:rsid w:val="00D05EFB"/>
    <w:rsid w:val="00D12B57"/>
    <w:rsid w:val="00D14BCC"/>
    <w:rsid w:val="00D179C0"/>
    <w:rsid w:val="00D230E6"/>
    <w:rsid w:val="00D2501C"/>
    <w:rsid w:val="00D276C2"/>
    <w:rsid w:val="00D34B6C"/>
    <w:rsid w:val="00D3509F"/>
    <w:rsid w:val="00D368DD"/>
    <w:rsid w:val="00D42838"/>
    <w:rsid w:val="00D42E58"/>
    <w:rsid w:val="00D603E0"/>
    <w:rsid w:val="00D728C1"/>
    <w:rsid w:val="00D73F49"/>
    <w:rsid w:val="00D73F8B"/>
    <w:rsid w:val="00D75B59"/>
    <w:rsid w:val="00D762AF"/>
    <w:rsid w:val="00D7648D"/>
    <w:rsid w:val="00D81AB7"/>
    <w:rsid w:val="00D83F35"/>
    <w:rsid w:val="00D87304"/>
    <w:rsid w:val="00D95C9E"/>
    <w:rsid w:val="00D95E86"/>
    <w:rsid w:val="00D97939"/>
    <w:rsid w:val="00DA7245"/>
    <w:rsid w:val="00DA7C28"/>
    <w:rsid w:val="00DB0CF9"/>
    <w:rsid w:val="00DB19C0"/>
    <w:rsid w:val="00DB31A0"/>
    <w:rsid w:val="00DB6813"/>
    <w:rsid w:val="00DC140D"/>
    <w:rsid w:val="00DC1426"/>
    <w:rsid w:val="00DC1BDE"/>
    <w:rsid w:val="00DC27CD"/>
    <w:rsid w:val="00DD0EC4"/>
    <w:rsid w:val="00DD2B6C"/>
    <w:rsid w:val="00DD3600"/>
    <w:rsid w:val="00DE13C0"/>
    <w:rsid w:val="00DE4722"/>
    <w:rsid w:val="00DE4C28"/>
    <w:rsid w:val="00DF1C92"/>
    <w:rsid w:val="00DF4368"/>
    <w:rsid w:val="00E008B5"/>
    <w:rsid w:val="00E136D5"/>
    <w:rsid w:val="00E1498D"/>
    <w:rsid w:val="00E156AB"/>
    <w:rsid w:val="00E17FE4"/>
    <w:rsid w:val="00E2660C"/>
    <w:rsid w:val="00E27303"/>
    <w:rsid w:val="00E31CFC"/>
    <w:rsid w:val="00E37797"/>
    <w:rsid w:val="00E421D2"/>
    <w:rsid w:val="00E43DDB"/>
    <w:rsid w:val="00E54642"/>
    <w:rsid w:val="00E54B20"/>
    <w:rsid w:val="00E5774B"/>
    <w:rsid w:val="00E602AC"/>
    <w:rsid w:val="00E63969"/>
    <w:rsid w:val="00E63FD2"/>
    <w:rsid w:val="00E64A60"/>
    <w:rsid w:val="00E65A48"/>
    <w:rsid w:val="00E72727"/>
    <w:rsid w:val="00E728B3"/>
    <w:rsid w:val="00E72CC0"/>
    <w:rsid w:val="00E745CA"/>
    <w:rsid w:val="00E7789C"/>
    <w:rsid w:val="00E8070D"/>
    <w:rsid w:val="00E82818"/>
    <w:rsid w:val="00E864EE"/>
    <w:rsid w:val="00E90DB4"/>
    <w:rsid w:val="00E91521"/>
    <w:rsid w:val="00E91F72"/>
    <w:rsid w:val="00E9231D"/>
    <w:rsid w:val="00E93F69"/>
    <w:rsid w:val="00E97359"/>
    <w:rsid w:val="00E973B1"/>
    <w:rsid w:val="00EA20AD"/>
    <w:rsid w:val="00EA2713"/>
    <w:rsid w:val="00EA5314"/>
    <w:rsid w:val="00EB4B4E"/>
    <w:rsid w:val="00EB5019"/>
    <w:rsid w:val="00EB7035"/>
    <w:rsid w:val="00EC3C05"/>
    <w:rsid w:val="00EC4C5B"/>
    <w:rsid w:val="00EC5DE4"/>
    <w:rsid w:val="00EC6BEE"/>
    <w:rsid w:val="00ED032D"/>
    <w:rsid w:val="00ED1162"/>
    <w:rsid w:val="00ED20E3"/>
    <w:rsid w:val="00ED3853"/>
    <w:rsid w:val="00EE4749"/>
    <w:rsid w:val="00EE567C"/>
    <w:rsid w:val="00EF04FC"/>
    <w:rsid w:val="00EF34CB"/>
    <w:rsid w:val="00F10943"/>
    <w:rsid w:val="00F11AAF"/>
    <w:rsid w:val="00F15D5B"/>
    <w:rsid w:val="00F207BB"/>
    <w:rsid w:val="00F22456"/>
    <w:rsid w:val="00F248C7"/>
    <w:rsid w:val="00F27B59"/>
    <w:rsid w:val="00F30258"/>
    <w:rsid w:val="00F31B27"/>
    <w:rsid w:val="00F37A13"/>
    <w:rsid w:val="00F43CA6"/>
    <w:rsid w:val="00F45212"/>
    <w:rsid w:val="00F52799"/>
    <w:rsid w:val="00F543CA"/>
    <w:rsid w:val="00F613A5"/>
    <w:rsid w:val="00F64D91"/>
    <w:rsid w:val="00F72960"/>
    <w:rsid w:val="00F73360"/>
    <w:rsid w:val="00F740B6"/>
    <w:rsid w:val="00F74461"/>
    <w:rsid w:val="00F779A3"/>
    <w:rsid w:val="00F80253"/>
    <w:rsid w:val="00F84E17"/>
    <w:rsid w:val="00F91A74"/>
    <w:rsid w:val="00F93B06"/>
    <w:rsid w:val="00FA1F08"/>
    <w:rsid w:val="00FA3781"/>
    <w:rsid w:val="00FA4FF9"/>
    <w:rsid w:val="00FA65C5"/>
    <w:rsid w:val="00FB4FC6"/>
    <w:rsid w:val="00FC35BD"/>
    <w:rsid w:val="00FC70E2"/>
    <w:rsid w:val="00FC7430"/>
    <w:rsid w:val="00FD1BEE"/>
    <w:rsid w:val="00FD5F14"/>
    <w:rsid w:val="00FD6AA5"/>
    <w:rsid w:val="00FD7D94"/>
    <w:rsid w:val="00FE3F50"/>
    <w:rsid w:val="00FF210E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B872B"/>
  <w15:docId w15:val="{A1A2997E-5ECF-485E-8A9F-252C457C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F0485"/>
    <w:pPr>
      <w:keepNext/>
      <w:numPr>
        <w:numId w:val="4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0485"/>
    <w:pPr>
      <w:keepNext/>
      <w:numPr>
        <w:ilvl w:val="1"/>
        <w:numId w:val="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0485"/>
    <w:pPr>
      <w:keepNext/>
      <w:numPr>
        <w:ilvl w:val="2"/>
        <w:numId w:val="4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0485"/>
    <w:pPr>
      <w:keepNext/>
      <w:numPr>
        <w:ilvl w:val="3"/>
        <w:numId w:val="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0485"/>
    <w:pPr>
      <w:numPr>
        <w:ilvl w:val="4"/>
        <w:numId w:val="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F048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F0485"/>
    <w:pPr>
      <w:numPr>
        <w:ilvl w:val="6"/>
        <w:numId w:val="4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0485"/>
    <w:pPr>
      <w:numPr>
        <w:ilvl w:val="7"/>
        <w:numId w:val="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0485"/>
    <w:pPr>
      <w:numPr>
        <w:ilvl w:val="8"/>
        <w:numId w:val="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91F72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91F72"/>
    <w:rPr>
      <w:rFonts w:eastAsiaTheme="minorEastAsia"/>
      <w:lang w:val="es-ES" w:eastAsia="es-ES"/>
    </w:rPr>
  </w:style>
  <w:style w:type="paragraph" w:styleId="Prrafodelista">
    <w:name w:val="List Paragraph"/>
    <w:aliases w:val="TIT 2 IND,Párrafo de Viñeta,Texto,List Paragraph1,Capítulo,Titulo parrafo,List Paragraph,Título 2.,tEXTO,Titulo 1,Lista vistosa - Énfasis 11"/>
    <w:basedOn w:val="Normal"/>
    <w:link w:val="PrrafodelistaCar"/>
    <w:uiPriority w:val="34"/>
    <w:qFormat/>
    <w:rsid w:val="00E91F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1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5C3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6464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1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1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CA5B9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17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73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17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30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5F048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F048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048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0485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048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5F048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rsid w:val="005F0485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0485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0485"/>
    <w:rPr>
      <w:rFonts w:asciiTheme="majorHAnsi" w:eastAsiaTheme="majorEastAsia" w:hAnsiTheme="majorHAnsi" w:cstheme="majorBidi"/>
      <w:lang w:val="en-US"/>
    </w:rPr>
  </w:style>
  <w:style w:type="character" w:customStyle="1" w:styleId="PrrafodelistaCar">
    <w:name w:val="Párrafo de lista Car"/>
    <w:aliases w:val="TIT 2 IND Car,Párrafo de Viñeta Car,Texto Car,List Paragraph1 Car,Capítulo Car,Titulo parrafo Car,List Paragraph Car,Título 2. Car,tEXTO Car,Titulo 1 Car,Lista vistosa - Énfasis 11 Car"/>
    <w:link w:val="Prrafodelista"/>
    <w:uiPriority w:val="34"/>
    <w:locked/>
    <w:rsid w:val="002B06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0637"/>
    <w:rPr>
      <w:rFonts w:asciiTheme="minorHAnsi" w:eastAsiaTheme="minorHAnsi" w:hAnsiTheme="minorHAnsi" w:cstheme="minorBidi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0637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B0637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9D5AEF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E74B5" w:themeColor="accent1" w:themeShade="BF"/>
      <w:kern w:val="0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9D5AE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D5AEF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9D5AEF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8F22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02D2-6C05-4FC7-A0DA-1E75F411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15</Pages>
  <Words>1939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FORTALECIMIENTO</vt:lpstr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FORTALECIMIENTO</dc:title>
  <dc:subject>CARRERA …………………….</dc:subject>
  <dc:creator>MES y AÑO</dc:creator>
  <cp:keywords/>
  <dc:description/>
  <cp:lastModifiedBy>INTRIAGO GARCIA MARIA REBECA</cp:lastModifiedBy>
  <cp:revision>581</cp:revision>
  <dcterms:created xsi:type="dcterms:W3CDTF">2019-07-23T13:37:00Z</dcterms:created>
  <dcterms:modified xsi:type="dcterms:W3CDTF">2025-11-27T20:53:00Z</dcterms:modified>
</cp:coreProperties>
</file>