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C339D" w14:textId="3FA9B681" w:rsidR="00C049BF" w:rsidRDefault="00C049BF" w:rsidP="00C951F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ACADÉMICA</w:t>
      </w:r>
    </w:p>
    <w:p w14:paraId="77D14D01" w14:textId="6E531868" w:rsidR="00D950B3" w:rsidRPr="00A52691" w:rsidRDefault="00D950B3" w:rsidP="00C951F7">
      <w:pPr>
        <w:spacing w:after="0" w:line="240" w:lineRule="auto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HOMOLOGACIÓN DE ESTUDIOS </w:t>
      </w:r>
    </w:p>
    <w:p w14:paraId="33840F88" w14:textId="3755B024" w:rsidR="00052784" w:rsidRPr="00A52691" w:rsidRDefault="00D950B3" w:rsidP="00C951F7">
      <w:pPr>
        <w:spacing w:after="0" w:line="240" w:lineRule="auto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POR ANÁLISIS COMPARATIVO DE CONTENIDOS </w:t>
      </w:r>
    </w:p>
    <w:p w14:paraId="548A55B8" w14:textId="77777777" w:rsidR="00BC2D27" w:rsidRPr="00C951F7" w:rsidRDefault="00BC2D27" w:rsidP="00C951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734BDFE" w14:textId="4FF3BC44" w:rsidR="00AF60B4" w:rsidRPr="00497640" w:rsidRDefault="00AF60B4" w:rsidP="00C951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>Ant</w:t>
      </w:r>
      <w:bookmarkStart w:id="0" w:name="_GoBack"/>
      <w:bookmarkEnd w:id="0"/>
      <w:r w:rsidRPr="00497640">
        <w:rPr>
          <w:rFonts w:ascii="Arial" w:hAnsi="Arial" w:cs="Arial"/>
          <w:b/>
          <w:sz w:val="20"/>
          <w:szCs w:val="20"/>
        </w:rPr>
        <w:t xml:space="preserve">ecedentes: </w:t>
      </w:r>
    </w:p>
    <w:p w14:paraId="0D697FEF" w14:textId="77777777" w:rsidR="00AF60B4" w:rsidRPr="00C951F7" w:rsidRDefault="00AF60B4" w:rsidP="00C951F7">
      <w:pPr>
        <w:spacing w:after="0" w:line="240" w:lineRule="auto"/>
        <w:jc w:val="both"/>
        <w:rPr>
          <w:sz w:val="16"/>
          <w:szCs w:val="16"/>
        </w:rPr>
      </w:pPr>
    </w:p>
    <w:p w14:paraId="235DB251" w14:textId="0EF0DA8C" w:rsidR="00D950B3" w:rsidRPr="006D19AB" w:rsidRDefault="008F3468" w:rsidP="00C95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9AB">
        <w:rPr>
          <w:rFonts w:ascii="Arial" w:hAnsi="Arial" w:cs="Arial"/>
          <w:sz w:val="20"/>
          <w:szCs w:val="20"/>
        </w:rPr>
        <w:t xml:space="preserve">La Comisión Académica de </w:t>
      </w:r>
      <w:r w:rsidR="00BA028D">
        <w:rPr>
          <w:rFonts w:ascii="Arial" w:hAnsi="Arial" w:cs="Arial"/>
          <w:sz w:val="20"/>
          <w:szCs w:val="20"/>
        </w:rPr>
        <w:t xml:space="preserve">la </w:t>
      </w:r>
      <w:r w:rsidRPr="006D19AB">
        <w:rPr>
          <w:rFonts w:ascii="Arial" w:hAnsi="Arial" w:cs="Arial"/>
          <w:sz w:val="20"/>
          <w:szCs w:val="20"/>
        </w:rPr>
        <w:t>Facultad</w:t>
      </w:r>
      <w:r w:rsidR="00063FD2">
        <w:rPr>
          <w:rFonts w:ascii="Arial" w:hAnsi="Arial" w:cs="Arial"/>
          <w:sz w:val="20"/>
          <w:szCs w:val="20"/>
        </w:rPr>
        <w:t>/</w:t>
      </w:r>
      <w:r w:rsidR="00063FD2" w:rsidRPr="00063FD2">
        <w:rPr>
          <w:rFonts w:ascii="Arial" w:hAnsi="Arial" w:cs="Arial"/>
          <w:color w:val="7F7F7F" w:themeColor="text1" w:themeTint="80"/>
          <w:sz w:val="20"/>
          <w:szCs w:val="20"/>
        </w:rPr>
        <w:t>Extensión</w:t>
      </w:r>
      <w:r w:rsidRPr="006D19AB">
        <w:rPr>
          <w:rFonts w:ascii="Arial" w:hAnsi="Arial" w:cs="Arial"/>
          <w:sz w:val="20"/>
          <w:szCs w:val="20"/>
        </w:rPr>
        <w:t xml:space="preserve"> </w:t>
      </w:r>
      <w:r w:rsidR="00D950B3" w:rsidRPr="006D19AB">
        <w:rPr>
          <w:rFonts w:ascii="Arial" w:hAnsi="Arial" w:cs="Arial"/>
          <w:sz w:val="20"/>
          <w:szCs w:val="20"/>
        </w:rPr>
        <w:t xml:space="preserve">en cumplimiento con el artículo 5 literal a) de la Ley Orgánica de Educación Superior (LOES), en relación al derecho de los estudiantes universitarios a </w:t>
      </w:r>
      <w:r w:rsidR="009E18C7" w:rsidRPr="006D19AB">
        <w:rPr>
          <w:rFonts w:ascii="Arial" w:hAnsi="Arial" w:cs="Arial"/>
          <w:sz w:val="20"/>
          <w:szCs w:val="20"/>
        </w:rPr>
        <w:t xml:space="preserve">acceder o </w:t>
      </w:r>
      <w:r w:rsidR="00D950B3" w:rsidRPr="006D19AB">
        <w:rPr>
          <w:rFonts w:ascii="Arial" w:hAnsi="Arial" w:cs="Arial"/>
          <w:sz w:val="20"/>
          <w:szCs w:val="20"/>
        </w:rPr>
        <w:t xml:space="preserve">movilizarse y a lo dispuesto </w:t>
      </w:r>
      <w:r w:rsidR="00BA028D">
        <w:rPr>
          <w:rFonts w:ascii="Arial" w:hAnsi="Arial" w:cs="Arial"/>
          <w:sz w:val="20"/>
          <w:szCs w:val="20"/>
        </w:rPr>
        <w:t xml:space="preserve">en los Artículos No. </w:t>
      </w:r>
      <w:r w:rsidR="001D732D">
        <w:rPr>
          <w:rFonts w:ascii="Arial" w:hAnsi="Arial" w:cs="Arial"/>
          <w:bCs/>
          <w:sz w:val="20"/>
          <w:szCs w:val="20"/>
        </w:rPr>
        <w:t>82 del RRA-CES</w:t>
      </w:r>
      <w:r w:rsidR="00BA028D">
        <w:rPr>
          <w:rFonts w:ascii="Arial" w:hAnsi="Arial" w:cs="Arial"/>
          <w:sz w:val="20"/>
          <w:szCs w:val="20"/>
        </w:rPr>
        <w:t>, que menciona lo</w:t>
      </w:r>
      <w:r w:rsidR="00BF26EF" w:rsidRPr="006D19AB">
        <w:rPr>
          <w:rFonts w:ascii="Arial" w:hAnsi="Arial" w:cs="Arial"/>
          <w:sz w:val="20"/>
          <w:szCs w:val="20"/>
        </w:rPr>
        <w:t xml:space="preserve"> relacionado a </w:t>
      </w:r>
      <w:r w:rsidR="00EE589E" w:rsidRPr="006D19AB">
        <w:rPr>
          <w:rFonts w:ascii="Arial" w:hAnsi="Arial" w:cs="Arial"/>
          <w:sz w:val="20"/>
          <w:szCs w:val="20"/>
        </w:rPr>
        <w:t xml:space="preserve">la </w:t>
      </w:r>
      <w:r w:rsidR="00D950B3" w:rsidRPr="006D19AB">
        <w:rPr>
          <w:rFonts w:ascii="Arial" w:hAnsi="Arial" w:cs="Arial"/>
          <w:sz w:val="20"/>
          <w:szCs w:val="20"/>
        </w:rPr>
        <w:t>homologación de asignat</w:t>
      </w:r>
      <w:r w:rsidR="00BA028D">
        <w:rPr>
          <w:rFonts w:ascii="Arial" w:hAnsi="Arial" w:cs="Arial"/>
          <w:sz w:val="20"/>
          <w:szCs w:val="20"/>
        </w:rPr>
        <w:t>uras, cursos o sus equivalentes, la misma</w:t>
      </w:r>
      <w:r w:rsidR="00D950B3" w:rsidRPr="006D19AB">
        <w:rPr>
          <w:rFonts w:ascii="Arial" w:hAnsi="Arial" w:cs="Arial"/>
          <w:sz w:val="20"/>
          <w:szCs w:val="20"/>
        </w:rPr>
        <w:t xml:space="preserve"> que consiste en la transferencia de las horas de asignaturas aprobadas de un nivel a otro o de una carrera o programa académico a otro</w:t>
      </w:r>
      <w:r w:rsidR="006D19AB" w:rsidRPr="006D19AB">
        <w:rPr>
          <w:rFonts w:ascii="Arial" w:hAnsi="Arial" w:cs="Arial"/>
          <w:sz w:val="20"/>
          <w:szCs w:val="20"/>
        </w:rPr>
        <w:t xml:space="preserve"> nivel</w:t>
      </w:r>
      <w:r w:rsidR="006D19AB">
        <w:rPr>
          <w:rFonts w:ascii="Arial" w:hAnsi="Arial" w:cs="Arial"/>
          <w:sz w:val="20"/>
          <w:szCs w:val="20"/>
        </w:rPr>
        <w:t>,</w:t>
      </w:r>
      <w:r w:rsidR="006D19AB" w:rsidRPr="006D19AB">
        <w:rPr>
          <w:rFonts w:ascii="Arial" w:hAnsi="Arial" w:cs="Arial"/>
          <w:sz w:val="20"/>
          <w:szCs w:val="20"/>
        </w:rPr>
        <w:t xml:space="preserve"> a través del análisis de correspondencia de los programas analíticos de asignaturas, sílabos o sus equivalentes, siendo la referida correspondencia de al menos el 80% del contenido, profundidad y carga horaria</w:t>
      </w:r>
      <w:r w:rsidR="00B54F00">
        <w:rPr>
          <w:rFonts w:ascii="Arial" w:hAnsi="Arial" w:cs="Arial"/>
          <w:sz w:val="20"/>
          <w:szCs w:val="20"/>
        </w:rPr>
        <w:t>.</w:t>
      </w:r>
    </w:p>
    <w:p w14:paraId="5C8E93A2" w14:textId="77777777" w:rsidR="00D950B3" w:rsidRPr="00C951F7" w:rsidRDefault="00D950B3" w:rsidP="00C951F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C28F42" w14:textId="176CC529" w:rsidR="00D950B3" w:rsidRPr="007611B5" w:rsidRDefault="00D950B3" w:rsidP="00C95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1B5">
        <w:rPr>
          <w:rFonts w:ascii="Arial" w:hAnsi="Arial" w:cs="Arial"/>
          <w:sz w:val="20"/>
          <w:szCs w:val="20"/>
        </w:rPr>
        <w:t>Se reunió el...</w:t>
      </w:r>
      <w:r w:rsidR="006E19B8">
        <w:rPr>
          <w:rFonts w:ascii="Arial" w:hAnsi="Arial" w:cs="Arial"/>
          <w:sz w:val="20"/>
          <w:szCs w:val="20"/>
        </w:rPr>
        <w:t>..</w:t>
      </w:r>
      <w:r w:rsidRPr="007611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de…</w:t>
      </w:r>
      <w:r w:rsidR="006E19B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…del 20</w:t>
      </w:r>
      <w:r w:rsidR="00BA028D">
        <w:rPr>
          <w:rFonts w:ascii="Arial" w:hAnsi="Arial" w:cs="Arial"/>
          <w:sz w:val="20"/>
          <w:szCs w:val="20"/>
        </w:rPr>
        <w:t>XX para analizar</w:t>
      </w:r>
      <w:r w:rsidRPr="007611B5">
        <w:rPr>
          <w:rFonts w:ascii="Arial" w:hAnsi="Arial" w:cs="Arial"/>
          <w:sz w:val="20"/>
          <w:szCs w:val="20"/>
        </w:rPr>
        <w:t xml:space="preserve"> la solicitud </w:t>
      </w:r>
      <w:r w:rsidR="00273103">
        <w:rPr>
          <w:rFonts w:ascii="Arial" w:hAnsi="Arial" w:cs="Arial"/>
          <w:sz w:val="20"/>
          <w:szCs w:val="20"/>
        </w:rPr>
        <w:t>de homologación del Señor/Señora/Señorita………</w:t>
      </w:r>
      <w:r w:rsidR="00827612">
        <w:rPr>
          <w:rFonts w:ascii="Arial" w:hAnsi="Arial" w:cs="Arial"/>
          <w:sz w:val="20"/>
          <w:szCs w:val="20"/>
        </w:rPr>
        <w:t>……</w:t>
      </w:r>
      <w:r w:rsidR="00273103">
        <w:rPr>
          <w:rFonts w:ascii="Arial" w:hAnsi="Arial" w:cs="Arial"/>
          <w:sz w:val="20"/>
          <w:szCs w:val="20"/>
        </w:rPr>
        <w:t xml:space="preserve">…con documento de identificación </w:t>
      </w:r>
      <w:r w:rsidR="00827612">
        <w:rPr>
          <w:rFonts w:ascii="Arial" w:hAnsi="Arial" w:cs="Arial"/>
          <w:sz w:val="20"/>
          <w:szCs w:val="20"/>
        </w:rPr>
        <w:t>No…</w:t>
      </w:r>
      <w:r w:rsidR="0027310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, </w:t>
      </w:r>
      <w:r w:rsidR="00273103">
        <w:rPr>
          <w:rFonts w:ascii="Arial" w:hAnsi="Arial" w:cs="Arial"/>
          <w:sz w:val="20"/>
          <w:szCs w:val="20"/>
        </w:rPr>
        <w:t xml:space="preserve">quien realizó estudios en la </w:t>
      </w:r>
      <w:r w:rsidR="00273103" w:rsidRPr="00273103">
        <w:rPr>
          <w:rFonts w:ascii="Arial" w:hAnsi="Arial" w:cs="Arial"/>
          <w:sz w:val="20"/>
          <w:szCs w:val="20"/>
        </w:rPr>
        <w:t>Carrera de</w:t>
      </w:r>
      <w:r w:rsidR="00273103">
        <w:rPr>
          <w:rFonts w:ascii="Arial" w:hAnsi="Arial" w:cs="Arial"/>
          <w:sz w:val="20"/>
          <w:szCs w:val="20"/>
        </w:rPr>
        <w:t xml:space="preserve">…………………de la </w:t>
      </w:r>
      <w:r w:rsidR="00CD701D">
        <w:rPr>
          <w:rFonts w:ascii="Arial" w:hAnsi="Arial" w:cs="Arial"/>
          <w:sz w:val="20"/>
          <w:szCs w:val="20"/>
        </w:rPr>
        <w:t>Facultad</w:t>
      </w:r>
      <w:r w:rsidR="00C951F7">
        <w:rPr>
          <w:rFonts w:ascii="Arial" w:hAnsi="Arial" w:cs="Arial"/>
          <w:sz w:val="20"/>
          <w:szCs w:val="20"/>
        </w:rPr>
        <w:t>/</w:t>
      </w:r>
      <w:r w:rsidR="00C951F7" w:rsidRPr="00C951F7">
        <w:rPr>
          <w:rFonts w:ascii="Arial" w:hAnsi="Arial" w:cs="Arial"/>
          <w:color w:val="7F7F7F" w:themeColor="text1" w:themeTint="80"/>
          <w:sz w:val="20"/>
          <w:szCs w:val="20"/>
        </w:rPr>
        <w:t>Extensión</w:t>
      </w:r>
      <w:r w:rsidR="00CD701D">
        <w:rPr>
          <w:rFonts w:ascii="Arial" w:hAnsi="Arial" w:cs="Arial"/>
          <w:sz w:val="20"/>
          <w:szCs w:val="20"/>
        </w:rPr>
        <w:t xml:space="preserve"> </w:t>
      </w:r>
      <w:r w:rsidR="00827612">
        <w:rPr>
          <w:rFonts w:ascii="Arial" w:hAnsi="Arial" w:cs="Arial"/>
          <w:sz w:val="20"/>
          <w:szCs w:val="20"/>
        </w:rPr>
        <w:t>de...…</w:t>
      </w:r>
      <w:r w:rsidR="00CD701D">
        <w:rPr>
          <w:rFonts w:ascii="Arial" w:hAnsi="Arial" w:cs="Arial"/>
          <w:sz w:val="20"/>
          <w:szCs w:val="20"/>
        </w:rPr>
        <w:t>………de la …………</w:t>
      </w:r>
      <w:r w:rsidR="00827612">
        <w:rPr>
          <w:rFonts w:ascii="Arial" w:hAnsi="Arial" w:cs="Arial"/>
          <w:sz w:val="20"/>
          <w:szCs w:val="20"/>
        </w:rPr>
        <w:t>…… (</w:t>
      </w:r>
      <w:r w:rsidR="00CD701D" w:rsidRPr="00CD701D">
        <w:rPr>
          <w:rFonts w:ascii="Arial" w:hAnsi="Arial" w:cs="Arial"/>
          <w:color w:val="7F7F7F" w:themeColor="text1" w:themeTint="80"/>
          <w:sz w:val="20"/>
          <w:szCs w:val="20"/>
        </w:rPr>
        <w:t xml:space="preserve">Ubicar si es </w:t>
      </w:r>
      <w:r w:rsidR="00C951F7">
        <w:rPr>
          <w:rFonts w:ascii="Arial" w:hAnsi="Arial" w:cs="Arial"/>
          <w:color w:val="7F7F7F" w:themeColor="text1" w:themeTint="80"/>
          <w:sz w:val="20"/>
          <w:szCs w:val="20"/>
        </w:rPr>
        <w:t>u</w:t>
      </w:r>
      <w:r w:rsidR="00273103" w:rsidRPr="00273103">
        <w:rPr>
          <w:rFonts w:ascii="Arial" w:hAnsi="Arial" w:cs="Arial"/>
          <w:color w:val="7F7F7F" w:themeColor="text1" w:themeTint="80"/>
          <w:sz w:val="20"/>
          <w:szCs w:val="20"/>
        </w:rPr>
        <w:t>niversida</w:t>
      </w:r>
      <w:r w:rsidR="00CD701D">
        <w:rPr>
          <w:rFonts w:ascii="Arial" w:hAnsi="Arial" w:cs="Arial"/>
          <w:color w:val="7F7F7F" w:themeColor="text1" w:themeTint="80"/>
          <w:sz w:val="20"/>
          <w:szCs w:val="20"/>
        </w:rPr>
        <w:t>d</w:t>
      </w:r>
      <w:r w:rsidR="00C951F7">
        <w:rPr>
          <w:rFonts w:ascii="Arial" w:hAnsi="Arial" w:cs="Arial"/>
          <w:color w:val="7F7F7F" w:themeColor="text1" w:themeTint="80"/>
          <w:sz w:val="20"/>
          <w:szCs w:val="20"/>
        </w:rPr>
        <w:t>/e</w:t>
      </w:r>
      <w:r w:rsidR="00273103" w:rsidRPr="00273103">
        <w:rPr>
          <w:rFonts w:ascii="Arial" w:hAnsi="Arial" w:cs="Arial"/>
          <w:color w:val="7F7F7F" w:themeColor="text1" w:themeTint="80"/>
          <w:sz w:val="20"/>
          <w:szCs w:val="20"/>
        </w:rPr>
        <w:t xml:space="preserve">scuela </w:t>
      </w:r>
      <w:r w:rsidR="00C951F7">
        <w:rPr>
          <w:rFonts w:ascii="Arial" w:hAnsi="Arial" w:cs="Arial"/>
          <w:color w:val="7F7F7F" w:themeColor="text1" w:themeTint="80"/>
          <w:sz w:val="20"/>
          <w:szCs w:val="20"/>
        </w:rPr>
        <w:t>p</w:t>
      </w:r>
      <w:r w:rsidR="00273103" w:rsidRPr="00273103">
        <w:rPr>
          <w:rFonts w:ascii="Arial" w:hAnsi="Arial" w:cs="Arial"/>
          <w:color w:val="7F7F7F" w:themeColor="text1" w:themeTint="80"/>
          <w:sz w:val="20"/>
          <w:szCs w:val="20"/>
        </w:rPr>
        <w:t>olitécnica</w:t>
      </w:r>
      <w:r w:rsidR="00C951F7">
        <w:rPr>
          <w:rFonts w:ascii="Arial" w:hAnsi="Arial" w:cs="Arial"/>
          <w:color w:val="7F7F7F" w:themeColor="text1" w:themeTint="80"/>
          <w:sz w:val="20"/>
          <w:szCs w:val="20"/>
        </w:rPr>
        <w:t xml:space="preserve"> o instituto</w:t>
      </w:r>
      <w:r w:rsidR="00CD701D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="005A39CF">
        <w:rPr>
          <w:rFonts w:ascii="Arial" w:hAnsi="Arial" w:cs="Arial"/>
          <w:sz w:val="20"/>
          <w:szCs w:val="20"/>
        </w:rPr>
        <w:t>,</w:t>
      </w:r>
      <w:r w:rsidR="00154314">
        <w:rPr>
          <w:rFonts w:ascii="Arial" w:hAnsi="Arial" w:cs="Arial"/>
          <w:sz w:val="20"/>
          <w:szCs w:val="20"/>
        </w:rPr>
        <w:t xml:space="preserve"> y</w:t>
      </w:r>
      <w:r w:rsidR="00CD701D">
        <w:rPr>
          <w:rFonts w:ascii="Arial" w:hAnsi="Arial" w:cs="Arial"/>
          <w:sz w:val="20"/>
          <w:szCs w:val="20"/>
        </w:rPr>
        <w:t xml:space="preserve"> </w:t>
      </w:r>
      <w:r w:rsidR="00BA028D">
        <w:rPr>
          <w:rFonts w:ascii="Arial" w:hAnsi="Arial" w:cs="Arial"/>
          <w:sz w:val="20"/>
          <w:szCs w:val="20"/>
        </w:rPr>
        <w:t>solicita la movilidad</w:t>
      </w:r>
      <w:r w:rsidRPr="008D6E02">
        <w:rPr>
          <w:rFonts w:ascii="Arial" w:hAnsi="Arial" w:cs="Arial"/>
          <w:sz w:val="20"/>
          <w:szCs w:val="20"/>
        </w:rPr>
        <w:t xml:space="preserve"> a la Carrera</w:t>
      </w:r>
      <w:r w:rsidR="00C8497D">
        <w:rPr>
          <w:rFonts w:ascii="Arial" w:hAnsi="Arial" w:cs="Arial"/>
          <w:sz w:val="20"/>
          <w:szCs w:val="20"/>
        </w:rPr>
        <w:t xml:space="preserve"> </w:t>
      </w:r>
      <w:r w:rsidR="00273103">
        <w:rPr>
          <w:rFonts w:ascii="Arial" w:hAnsi="Arial" w:cs="Arial"/>
          <w:sz w:val="20"/>
          <w:szCs w:val="20"/>
        </w:rPr>
        <w:t>de…</w:t>
      </w:r>
      <w:r w:rsidR="00827612">
        <w:rPr>
          <w:rFonts w:ascii="Arial" w:hAnsi="Arial" w:cs="Arial"/>
          <w:sz w:val="20"/>
          <w:szCs w:val="20"/>
        </w:rPr>
        <w:t>……</w:t>
      </w:r>
      <w:r w:rsidR="00273103">
        <w:rPr>
          <w:rFonts w:ascii="Arial" w:hAnsi="Arial" w:cs="Arial"/>
          <w:sz w:val="20"/>
          <w:szCs w:val="20"/>
        </w:rPr>
        <w:t>de la</w:t>
      </w:r>
      <w:r w:rsidR="00C8497D">
        <w:rPr>
          <w:rFonts w:ascii="Arial" w:hAnsi="Arial" w:cs="Arial"/>
          <w:sz w:val="20"/>
          <w:szCs w:val="20"/>
        </w:rPr>
        <w:t xml:space="preserve"> Facultad</w:t>
      </w:r>
      <w:r w:rsidR="00C951F7">
        <w:rPr>
          <w:rFonts w:ascii="Arial" w:hAnsi="Arial" w:cs="Arial"/>
          <w:sz w:val="20"/>
          <w:szCs w:val="20"/>
        </w:rPr>
        <w:t>/</w:t>
      </w:r>
      <w:r w:rsidR="00C951F7" w:rsidRPr="00063FD2">
        <w:rPr>
          <w:rFonts w:ascii="Arial" w:hAnsi="Arial" w:cs="Arial"/>
          <w:color w:val="7F7F7F" w:themeColor="text1" w:themeTint="80"/>
          <w:sz w:val="20"/>
          <w:szCs w:val="20"/>
        </w:rPr>
        <w:t>Extensión</w:t>
      </w:r>
      <w:r w:rsidRPr="008D6E02">
        <w:rPr>
          <w:rFonts w:ascii="Arial" w:hAnsi="Arial" w:cs="Arial"/>
          <w:sz w:val="20"/>
          <w:szCs w:val="20"/>
        </w:rPr>
        <w:t xml:space="preserve"> de……</w:t>
      </w:r>
      <w:r w:rsidR="009A39E2" w:rsidRPr="008D6E02">
        <w:rPr>
          <w:rFonts w:ascii="Arial" w:hAnsi="Arial" w:cs="Arial"/>
          <w:sz w:val="20"/>
          <w:szCs w:val="20"/>
        </w:rPr>
        <w:t>……………………………</w:t>
      </w:r>
      <w:r w:rsidR="006E19B8" w:rsidRPr="008D6E02">
        <w:rPr>
          <w:rFonts w:ascii="Arial" w:hAnsi="Arial" w:cs="Arial"/>
          <w:sz w:val="20"/>
          <w:szCs w:val="20"/>
        </w:rPr>
        <w:t>……</w:t>
      </w:r>
      <w:r w:rsidR="00A36846" w:rsidRPr="008D6E02">
        <w:rPr>
          <w:rFonts w:ascii="Arial" w:hAnsi="Arial" w:cs="Arial"/>
          <w:sz w:val="20"/>
          <w:szCs w:val="20"/>
        </w:rPr>
        <w:t>,</w:t>
      </w:r>
      <w:r w:rsidR="00A36846">
        <w:rPr>
          <w:rFonts w:ascii="Arial" w:hAnsi="Arial" w:cs="Arial"/>
          <w:sz w:val="20"/>
          <w:szCs w:val="20"/>
        </w:rPr>
        <w:t xml:space="preserve"> de esta Institución de Educación Superior</w:t>
      </w:r>
      <w:r w:rsidR="00827612">
        <w:rPr>
          <w:rFonts w:ascii="Arial" w:hAnsi="Arial" w:cs="Arial"/>
          <w:sz w:val="20"/>
          <w:szCs w:val="20"/>
        </w:rPr>
        <w:t xml:space="preserve"> de Grado</w:t>
      </w:r>
      <w:r w:rsidR="00C51C33">
        <w:rPr>
          <w:rFonts w:ascii="Arial" w:hAnsi="Arial" w:cs="Arial"/>
          <w:sz w:val="20"/>
          <w:szCs w:val="20"/>
        </w:rPr>
        <w:t>.</w:t>
      </w:r>
    </w:p>
    <w:p w14:paraId="16FEB5EA" w14:textId="77777777" w:rsidR="00AF60B4" w:rsidRPr="00C951F7" w:rsidRDefault="00AF60B4" w:rsidP="00C951F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958ACE" w14:textId="77777777" w:rsidR="00AF60B4" w:rsidRDefault="00AF60B4" w:rsidP="00C951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14:paraId="37FACE8A" w14:textId="77777777" w:rsidR="0015344B" w:rsidRPr="00C951F7" w:rsidRDefault="0015344B" w:rsidP="00C951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BD24579" w14:textId="2DCE28D7" w:rsidR="00AF60B4" w:rsidRDefault="00EC0AFA" w:rsidP="00C951F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103F">
        <w:rPr>
          <w:rFonts w:ascii="Arial" w:hAnsi="Arial" w:cs="Arial"/>
          <w:sz w:val="20"/>
          <w:szCs w:val="20"/>
        </w:rPr>
        <w:t>Recibidos los informes de</w:t>
      </w:r>
      <w:r>
        <w:rPr>
          <w:rFonts w:ascii="Arial" w:hAnsi="Arial" w:cs="Arial"/>
          <w:sz w:val="20"/>
          <w:szCs w:val="20"/>
        </w:rPr>
        <w:t xml:space="preserve"> coincidencias por parte de</w:t>
      </w:r>
      <w:r w:rsidRPr="00F3103F">
        <w:rPr>
          <w:rFonts w:ascii="Arial" w:hAnsi="Arial" w:cs="Arial"/>
          <w:sz w:val="20"/>
          <w:szCs w:val="20"/>
        </w:rPr>
        <w:t xml:space="preserve"> los</w:t>
      </w:r>
      <w:r w:rsidR="00063FD2">
        <w:rPr>
          <w:rFonts w:ascii="Arial" w:hAnsi="Arial" w:cs="Arial"/>
          <w:sz w:val="20"/>
          <w:szCs w:val="20"/>
        </w:rPr>
        <w:t>/as</w:t>
      </w:r>
      <w:r w:rsidRPr="00F3103F">
        <w:rPr>
          <w:rFonts w:ascii="Arial" w:hAnsi="Arial" w:cs="Arial"/>
          <w:sz w:val="20"/>
          <w:szCs w:val="20"/>
        </w:rPr>
        <w:t xml:space="preserve"> profesores</w:t>
      </w:r>
      <w:r w:rsidR="00063FD2">
        <w:rPr>
          <w:rFonts w:ascii="Arial" w:hAnsi="Arial" w:cs="Arial"/>
          <w:sz w:val="20"/>
          <w:szCs w:val="20"/>
        </w:rPr>
        <w:t>/as</w:t>
      </w:r>
      <w:r w:rsidRPr="00F3103F">
        <w:rPr>
          <w:rFonts w:ascii="Arial" w:hAnsi="Arial" w:cs="Arial"/>
          <w:sz w:val="20"/>
          <w:szCs w:val="20"/>
        </w:rPr>
        <w:t xml:space="preserve"> de las asignaturas solicitadas en los que se analizó </w:t>
      </w:r>
      <w:r>
        <w:rPr>
          <w:rFonts w:ascii="Arial" w:hAnsi="Arial" w:cs="Arial"/>
          <w:sz w:val="20"/>
          <w:szCs w:val="20"/>
        </w:rPr>
        <w:t>y</w:t>
      </w:r>
      <w:r w:rsidRPr="00F3103F">
        <w:rPr>
          <w:rFonts w:ascii="Arial" w:hAnsi="Arial" w:cs="Arial"/>
          <w:sz w:val="20"/>
          <w:szCs w:val="20"/>
        </w:rPr>
        <w:t xml:space="preserve"> comparó los contenidos </w:t>
      </w:r>
      <w:r w:rsidRPr="008307B3">
        <w:rPr>
          <w:rFonts w:ascii="Arial" w:hAnsi="Arial" w:cs="Arial"/>
          <w:sz w:val="20"/>
          <w:szCs w:val="20"/>
        </w:rPr>
        <w:t xml:space="preserve">de los </w:t>
      </w:r>
      <w:r w:rsidR="00891AD9">
        <w:rPr>
          <w:rFonts w:ascii="Arial" w:hAnsi="Arial" w:cs="Arial"/>
          <w:sz w:val="20"/>
          <w:szCs w:val="20"/>
        </w:rPr>
        <w:t>sílabos o sus equivalentes</w:t>
      </w:r>
      <w:r w:rsidRPr="008307B3">
        <w:rPr>
          <w:rFonts w:ascii="Arial" w:hAnsi="Arial" w:cs="Arial"/>
          <w:sz w:val="20"/>
          <w:szCs w:val="20"/>
        </w:rPr>
        <w:t>, se define el siguiente cuadro comparativo y las asignaturas homologadas:</w:t>
      </w:r>
    </w:p>
    <w:tbl>
      <w:tblPr>
        <w:tblStyle w:val="Tablaconcuadrcula"/>
        <w:tblpPr w:leftFromText="141" w:rightFromText="141" w:vertAnchor="text" w:horzAnchor="margin" w:tblpXSpec="right" w:tblpY="102"/>
        <w:tblW w:w="3397" w:type="dxa"/>
        <w:tblLayout w:type="fixed"/>
        <w:tblLook w:val="04A0" w:firstRow="1" w:lastRow="0" w:firstColumn="1" w:lastColumn="0" w:noHBand="0" w:noVBand="1"/>
      </w:tblPr>
      <w:tblGrid>
        <w:gridCol w:w="2830"/>
        <w:gridCol w:w="567"/>
      </w:tblGrid>
      <w:tr w:rsidR="00546BCA" w:rsidRPr="00A234F3" w14:paraId="0E41D6EE" w14:textId="77777777" w:rsidTr="00CD701D">
        <w:trPr>
          <w:trHeight w:val="227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14:paraId="336C45EA" w14:textId="1497DB04" w:rsidR="00546BCA" w:rsidRPr="00A234F3" w:rsidRDefault="00546BCA" w:rsidP="00C951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Misma </w:t>
            </w:r>
            <w:r w:rsidR="00C951F7">
              <w:rPr>
                <w:rFonts w:ascii="Arial" w:hAnsi="Arial" w:cs="Arial"/>
                <w:sz w:val="18"/>
                <w:szCs w:val="18"/>
              </w:rPr>
              <w:t>Universidad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C2F660" w14:textId="5D38AD62" w:rsidR="00546BCA" w:rsidRPr="00CD701D" w:rsidRDefault="00546BCA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D701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x</w:t>
            </w:r>
          </w:p>
        </w:tc>
      </w:tr>
      <w:tr w:rsidR="00546BCA" w:rsidRPr="00A234F3" w14:paraId="39A5B0AD" w14:textId="77777777" w:rsidTr="00CD701D">
        <w:trPr>
          <w:trHeight w:val="22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966D706" w14:textId="5D31C86E" w:rsidR="00546BCA" w:rsidRDefault="00546BCA" w:rsidP="00C951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</w:t>
            </w:r>
            <w:r w:rsidR="00C951F7">
              <w:rPr>
                <w:rFonts w:ascii="Arial" w:hAnsi="Arial" w:cs="Arial"/>
                <w:sz w:val="18"/>
                <w:szCs w:val="18"/>
              </w:rPr>
              <w:t xml:space="preserve"> Universidad/</w:t>
            </w:r>
            <w:r>
              <w:rPr>
                <w:rFonts w:ascii="Arial" w:hAnsi="Arial" w:cs="Arial"/>
                <w:sz w:val="18"/>
                <w:szCs w:val="18"/>
              </w:rPr>
              <w:t xml:space="preserve"> Escuela Politécnica</w:t>
            </w:r>
            <w:r w:rsidR="00C951F7">
              <w:rPr>
                <w:rFonts w:ascii="Arial" w:hAnsi="Arial" w:cs="Arial"/>
                <w:sz w:val="18"/>
                <w:szCs w:val="18"/>
              </w:rPr>
              <w:t xml:space="preserve"> o Instituto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3CC43" w14:textId="7ED3281E" w:rsidR="00546BCA" w:rsidRPr="00CD701D" w:rsidRDefault="00CD701D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D701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x</w:t>
            </w:r>
          </w:p>
        </w:tc>
      </w:tr>
    </w:tbl>
    <w:p w14:paraId="521E8903" w14:textId="4E8BE080" w:rsidR="001D4C6B" w:rsidRDefault="001D4C6B" w:rsidP="00C951F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7307646" w14:textId="1AF0021E" w:rsidR="00546BCA" w:rsidRDefault="00546BCA" w:rsidP="00C951F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48DEEB3" w14:textId="0DDB550A" w:rsidR="00546BCA" w:rsidRDefault="00546BCA" w:rsidP="00C951F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25A0F77" w14:textId="77777777" w:rsidR="00C951F7" w:rsidRDefault="00C951F7" w:rsidP="00C951F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8939" w:type="dxa"/>
        <w:tblLayout w:type="fixed"/>
        <w:tblLook w:val="04A0" w:firstRow="1" w:lastRow="0" w:firstColumn="1" w:lastColumn="0" w:noHBand="0" w:noVBand="1"/>
      </w:tblPr>
      <w:tblGrid>
        <w:gridCol w:w="1586"/>
        <w:gridCol w:w="852"/>
        <w:gridCol w:w="653"/>
        <w:gridCol w:w="1418"/>
        <w:gridCol w:w="905"/>
        <w:gridCol w:w="638"/>
        <w:gridCol w:w="721"/>
        <w:gridCol w:w="722"/>
        <w:gridCol w:w="722"/>
        <w:gridCol w:w="722"/>
      </w:tblGrid>
      <w:tr w:rsidR="001D4C6B" w:rsidRPr="00A234F3" w14:paraId="09480C77" w14:textId="77777777" w:rsidTr="002A0C81">
        <w:trPr>
          <w:trHeight w:val="278"/>
        </w:trPr>
        <w:tc>
          <w:tcPr>
            <w:tcW w:w="1586" w:type="dxa"/>
            <w:vMerge w:val="restart"/>
            <w:vAlign w:val="center"/>
          </w:tcPr>
          <w:p w14:paraId="5C855F0A" w14:textId="77777777" w:rsidR="001D4C6B" w:rsidRPr="0062518B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Carrera Destino</w:t>
            </w:r>
          </w:p>
          <w:p w14:paraId="039BF5F4" w14:textId="77777777" w:rsidR="001D4C6B" w:rsidRPr="0062518B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852" w:type="dxa"/>
            <w:vMerge w:val="restart"/>
            <w:vAlign w:val="center"/>
          </w:tcPr>
          <w:p w14:paraId="113733A9" w14:textId="77777777" w:rsidR="001D4C6B" w:rsidRPr="0062518B" w:rsidRDefault="001D4C6B" w:rsidP="00C951F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14:paraId="0DC59FB5" w14:textId="77777777" w:rsidR="001D4C6B" w:rsidRPr="0062518B" w:rsidRDefault="001D4C6B" w:rsidP="00C951F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 xml:space="preserve">Calificación de procedencia </w:t>
            </w:r>
          </w:p>
        </w:tc>
        <w:tc>
          <w:tcPr>
            <w:tcW w:w="1418" w:type="dxa"/>
            <w:vMerge w:val="restart"/>
            <w:vAlign w:val="center"/>
          </w:tcPr>
          <w:p w14:paraId="718C96E7" w14:textId="77777777" w:rsidR="001D4C6B" w:rsidRPr="0062518B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Carrera Origen</w:t>
            </w:r>
          </w:p>
          <w:p w14:paraId="398605F1" w14:textId="77777777" w:rsidR="001D4C6B" w:rsidRPr="0062518B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05" w:type="dxa"/>
            <w:vMerge w:val="restart"/>
            <w:vAlign w:val="center"/>
          </w:tcPr>
          <w:p w14:paraId="659EC949" w14:textId="77777777" w:rsidR="001D4C6B" w:rsidRPr="0062518B" w:rsidRDefault="001D4C6B" w:rsidP="00C951F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14:paraId="179CF473" w14:textId="77777777" w:rsidR="001D4C6B" w:rsidRPr="0062518B" w:rsidRDefault="001D4C6B" w:rsidP="00C951F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 xml:space="preserve">Calificación </w:t>
            </w:r>
          </w:p>
          <w:p w14:paraId="7B5AAE13" w14:textId="77777777" w:rsidR="001D4C6B" w:rsidRPr="0062518B" w:rsidRDefault="001D4C6B" w:rsidP="00C951F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equiparada</w:t>
            </w:r>
          </w:p>
        </w:tc>
        <w:tc>
          <w:tcPr>
            <w:tcW w:w="2165" w:type="dxa"/>
            <w:gridSpan w:val="3"/>
            <w:vAlign w:val="center"/>
          </w:tcPr>
          <w:p w14:paraId="60D507FC" w14:textId="77777777" w:rsidR="001D4C6B" w:rsidRPr="0062518B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Correspondencia</w:t>
            </w:r>
          </w:p>
        </w:tc>
        <w:tc>
          <w:tcPr>
            <w:tcW w:w="722" w:type="dxa"/>
            <w:vMerge w:val="restart"/>
            <w:textDirection w:val="btLr"/>
          </w:tcPr>
          <w:p w14:paraId="67A03CC4" w14:textId="77777777" w:rsidR="001D4C6B" w:rsidRPr="0062518B" w:rsidRDefault="001D4C6B" w:rsidP="00C951F7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Porcentaje a registrar en el SGA</w:t>
            </w:r>
          </w:p>
        </w:tc>
      </w:tr>
      <w:tr w:rsidR="001D4C6B" w:rsidRPr="00A234F3" w14:paraId="44B3E3FF" w14:textId="77777777" w:rsidTr="00C951F7">
        <w:trPr>
          <w:cantSplit/>
          <w:trHeight w:val="1126"/>
        </w:trPr>
        <w:tc>
          <w:tcPr>
            <w:tcW w:w="1586" w:type="dxa"/>
            <w:vMerge/>
            <w:vAlign w:val="center"/>
          </w:tcPr>
          <w:p w14:paraId="2C12DBDE" w14:textId="77777777" w:rsidR="001D4C6B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6A8994AF" w14:textId="77777777" w:rsidR="001D4C6B" w:rsidRPr="0015344B" w:rsidRDefault="001D4C6B" w:rsidP="00C951F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  <w:vMerge/>
          </w:tcPr>
          <w:p w14:paraId="3B19F0E4" w14:textId="77777777" w:rsidR="001D4C6B" w:rsidRPr="002B25A3" w:rsidRDefault="001D4C6B" w:rsidP="00C951F7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D3B2335" w14:textId="77777777" w:rsidR="001D4C6B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14:paraId="10C293EE" w14:textId="77777777" w:rsidR="001D4C6B" w:rsidRPr="0015344B" w:rsidRDefault="001D4C6B" w:rsidP="00C951F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8" w:type="dxa"/>
            <w:vMerge/>
            <w:vAlign w:val="bottom"/>
          </w:tcPr>
          <w:p w14:paraId="13B1C5B0" w14:textId="77777777" w:rsidR="001D4C6B" w:rsidRPr="00A234F3" w:rsidRDefault="001D4C6B" w:rsidP="00C951F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25F9BB91" w14:textId="77777777" w:rsidR="001D4C6B" w:rsidRPr="00A234F3" w:rsidRDefault="001D4C6B" w:rsidP="00C951F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722" w:type="dxa"/>
            <w:textDirection w:val="btLr"/>
            <w:vAlign w:val="center"/>
          </w:tcPr>
          <w:p w14:paraId="789D8037" w14:textId="77777777" w:rsidR="001D4C6B" w:rsidRPr="00BC2D27" w:rsidRDefault="001D4C6B" w:rsidP="00C951F7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Profundidad</w:t>
            </w:r>
          </w:p>
        </w:tc>
        <w:tc>
          <w:tcPr>
            <w:tcW w:w="722" w:type="dxa"/>
            <w:textDirection w:val="btLr"/>
            <w:vAlign w:val="center"/>
          </w:tcPr>
          <w:p w14:paraId="4D4CB651" w14:textId="77777777" w:rsidR="001D4C6B" w:rsidRPr="00BC2D27" w:rsidRDefault="001D4C6B" w:rsidP="00C951F7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 horaria</w:t>
            </w:r>
          </w:p>
        </w:tc>
        <w:tc>
          <w:tcPr>
            <w:tcW w:w="722" w:type="dxa"/>
            <w:vMerge/>
            <w:textDirection w:val="btLr"/>
          </w:tcPr>
          <w:p w14:paraId="12FB107A" w14:textId="77777777" w:rsidR="001D4C6B" w:rsidRDefault="001D4C6B" w:rsidP="00C951F7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4C6B" w:rsidRPr="00A234F3" w14:paraId="30410550" w14:textId="77777777" w:rsidTr="002A0C81">
        <w:trPr>
          <w:trHeight w:val="227"/>
        </w:trPr>
        <w:tc>
          <w:tcPr>
            <w:tcW w:w="1586" w:type="dxa"/>
            <w:vAlign w:val="center"/>
          </w:tcPr>
          <w:p w14:paraId="443E9902" w14:textId="77777777" w:rsidR="001D4C6B" w:rsidRPr="00C951F7" w:rsidRDefault="001D4C6B" w:rsidP="00C951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951F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Matemática I</w:t>
            </w:r>
          </w:p>
        </w:tc>
        <w:tc>
          <w:tcPr>
            <w:tcW w:w="852" w:type="dxa"/>
            <w:vAlign w:val="center"/>
          </w:tcPr>
          <w:p w14:paraId="3080C6BB" w14:textId="77777777" w:rsidR="001D4C6B" w:rsidRPr="00C951F7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53" w:type="dxa"/>
          </w:tcPr>
          <w:p w14:paraId="5754C814" w14:textId="77777777" w:rsidR="001D4C6B" w:rsidRPr="00C951F7" w:rsidRDefault="001D4C6B" w:rsidP="00C951F7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8C806E" w14:textId="77777777" w:rsidR="001D4C6B" w:rsidRPr="00C951F7" w:rsidRDefault="001D4C6B" w:rsidP="00C951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951F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Matemática</w:t>
            </w:r>
          </w:p>
        </w:tc>
        <w:tc>
          <w:tcPr>
            <w:tcW w:w="905" w:type="dxa"/>
            <w:vAlign w:val="center"/>
          </w:tcPr>
          <w:p w14:paraId="2B27DBA5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bottom"/>
          </w:tcPr>
          <w:p w14:paraId="3322210F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14:paraId="3F5B074E" w14:textId="77777777" w:rsidR="001D4C6B" w:rsidRPr="00C951F7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951F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80%</w:t>
            </w:r>
          </w:p>
        </w:tc>
        <w:tc>
          <w:tcPr>
            <w:tcW w:w="722" w:type="dxa"/>
            <w:vAlign w:val="center"/>
          </w:tcPr>
          <w:p w14:paraId="2234006C" w14:textId="77777777" w:rsidR="001D4C6B" w:rsidRPr="00C951F7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951F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80%</w:t>
            </w:r>
          </w:p>
        </w:tc>
        <w:tc>
          <w:tcPr>
            <w:tcW w:w="722" w:type="dxa"/>
            <w:vAlign w:val="center"/>
          </w:tcPr>
          <w:p w14:paraId="4000F4D8" w14:textId="77777777" w:rsidR="001D4C6B" w:rsidRPr="00C951F7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951F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80%</w:t>
            </w:r>
          </w:p>
        </w:tc>
        <w:tc>
          <w:tcPr>
            <w:tcW w:w="722" w:type="dxa"/>
          </w:tcPr>
          <w:p w14:paraId="7FBDD27D" w14:textId="77777777" w:rsidR="001D4C6B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6B" w:rsidRPr="00A234F3" w14:paraId="64D88DC7" w14:textId="77777777" w:rsidTr="002A0C81">
        <w:trPr>
          <w:trHeight w:val="227"/>
        </w:trPr>
        <w:tc>
          <w:tcPr>
            <w:tcW w:w="1586" w:type="dxa"/>
            <w:vAlign w:val="center"/>
          </w:tcPr>
          <w:p w14:paraId="4975AA4D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1" w:name="_Hlk26778588"/>
          </w:p>
        </w:tc>
        <w:tc>
          <w:tcPr>
            <w:tcW w:w="852" w:type="dxa"/>
            <w:vAlign w:val="center"/>
          </w:tcPr>
          <w:p w14:paraId="42131674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715128BE" w14:textId="77777777" w:rsidR="001D4C6B" w:rsidRPr="002B25A3" w:rsidRDefault="001D4C6B" w:rsidP="00C951F7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95019A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5C6B3F18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bottom"/>
          </w:tcPr>
          <w:p w14:paraId="196066DE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14:paraId="225722C0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14:paraId="03DCD9E6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14:paraId="4A9FFE3B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</w:tcPr>
          <w:p w14:paraId="76E907AE" w14:textId="77777777" w:rsidR="001D4C6B" w:rsidRPr="00A234F3" w:rsidRDefault="001D4C6B" w:rsidP="00C951F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1E8E1CA6" w14:textId="2C1843A2" w:rsidR="001D4C6B" w:rsidRPr="00343433" w:rsidRDefault="001D4C6B" w:rsidP="00C951F7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43433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Nota: </w:t>
      </w:r>
      <w:r w:rsidRPr="00343433">
        <w:rPr>
          <w:rFonts w:ascii="Arial" w:hAnsi="Arial" w:cs="Arial"/>
          <w:color w:val="A6A6A6" w:themeColor="background1" w:themeShade="A6"/>
          <w:sz w:val="20"/>
          <w:szCs w:val="20"/>
        </w:rPr>
        <w:t xml:space="preserve">Solo se registran las asignaturas que cumplen las condiciones de homologación establecidas en el Reglamento de Régimen Académico (ELIMINAR </w:t>
      </w:r>
      <w:r w:rsidR="0062518B">
        <w:rPr>
          <w:rFonts w:ascii="Arial" w:hAnsi="Arial" w:cs="Arial"/>
          <w:color w:val="A6A6A6" w:themeColor="background1" w:themeShade="A6"/>
          <w:sz w:val="20"/>
          <w:szCs w:val="20"/>
        </w:rPr>
        <w:t xml:space="preserve">ESTE ESPACIO </w:t>
      </w:r>
      <w:r w:rsidRPr="00343433">
        <w:rPr>
          <w:rFonts w:ascii="Arial" w:hAnsi="Arial" w:cs="Arial"/>
          <w:color w:val="A6A6A6" w:themeColor="background1" w:themeShade="A6"/>
          <w:sz w:val="20"/>
          <w:szCs w:val="20"/>
        </w:rPr>
        <w:t>AL GENERAR EL DOCUMENTO OFICIAL)</w:t>
      </w:r>
    </w:p>
    <w:p w14:paraId="3CBFF56B" w14:textId="77777777" w:rsidR="00AF60B4" w:rsidRDefault="00AF60B4" w:rsidP="00C951F7">
      <w:pPr>
        <w:spacing w:after="0" w:line="240" w:lineRule="auto"/>
        <w:jc w:val="both"/>
        <w:rPr>
          <w:sz w:val="2"/>
          <w:szCs w:val="2"/>
        </w:rPr>
      </w:pPr>
    </w:p>
    <w:p w14:paraId="2B36E822" w14:textId="77777777" w:rsidR="00AF60B4" w:rsidRPr="00652F74" w:rsidRDefault="00AF60B4" w:rsidP="00C951F7">
      <w:pPr>
        <w:spacing w:after="0" w:line="240" w:lineRule="auto"/>
        <w:ind w:left="-152"/>
        <w:jc w:val="both"/>
        <w:rPr>
          <w:sz w:val="2"/>
          <w:szCs w:val="2"/>
        </w:rPr>
      </w:pPr>
    </w:p>
    <w:p w14:paraId="72E87323" w14:textId="518E3E49" w:rsidR="00AF60B4" w:rsidRPr="008F7506" w:rsidRDefault="00BA721F" w:rsidP="00C951F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506">
        <w:rPr>
          <w:rFonts w:ascii="Arial" w:hAnsi="Arial" w:cs="Arial"/>
          <w:sz w:val="20"/>
          <w:szCs w:val="20"/>
        </w:rPr>
        <w:t xml:space="preserve">Luego del ingreso de información y notas al Sistema de Gestión Académica, podrá obtener matrícula </w:t>
      </w:r>
      <w:r w:rsidR="008307B3">
        <w:rPr>
          <w:rFonts w:ascii="Arial" w:hAnsi="Arial" w:cs="Arial"/>
          <w:sz w:val="20"/>
          <w:szCs w:val="20"/>
        </w:rPr>
        <w:t xml:space="preserve">en las asignaturas no homologadas en el </w:t>
      </w:r>
      <w:r w:rsidRPr="008F7506">
        <w:rPr>
          <w:rFonts w:ascii="Arial" w:hAnsi="Arial" w:cs="Arial"/>
          <w:sz w:val="20"/>
          <w:szCs w:val="20"/>
        </w:rPr>
        <w:t>periodo 20XX-20XX. 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Pr="008F7506">
        <w:rPr>
          <w:rFonts w:ascii="Arial" w:hAnsi="Arial" w:cs="Arial"/>
          <w:sz w:val="20"/>
          <w:szCs w:val="20"/>
        </w:rPr>
        <w:t>)(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2</w:t>
      </w:r>
      <w:r w:rsidRPr="008F7506">
        <w:rPr>
          <w:rFonts w:ascii="Arial" w:hAnsi="Arial" w:cs="Arial"/>
          <w:sz w:val="20"/>
          <w:szCs w:val="20"/>
        </w:rPr>
        <w:t>).</w:t>
      </w:r>
    </w:p>
    <w:p w14:paraId="5A95FF3F" w14:textId="77777777" w:rsidR="00AF60B4" w:rsidRPr="0077046F" w:rsidRDefault="00AF60B4" w:rsidP="00C951F7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76E05B4" w14:textId="3AA96313" w:rsidR="006E6533" w:rsidRDefault="00AF60B4" w:rsidP="00C95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  <w:r w:rsidR="00D57F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6B70E2EC" w14:textId="04834178" w:rsidR="0096155B" w:rsidRDefault="00D57F2A" w:rsidP="00C951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420BD">
        <w:rPr>
          <w:rFonts w:ascii="Arial" w:hAnsi="Arial" w:cs="Arial"/>
          <w:sz w:val="20"/>
          <w:szCs w:val="20"/>
        </w:rPr>
        <w:t>Lugar,</w:t>
      </w:r>
      <w:r w:rsidR="00F6281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="00F62812">
        <w:rPr>
          <w:rFonts w:ascii="Arial" w:hAnsi="Arial" w:cs="Arial"/>
          <w:sz w:val="20"/>
          <w:szCs w:val="20"/>
        </w:rPr>
        <w:t>…</w:t>
      </w:r>
    </w:p>
    <w:p w14:paraId="0A4890FD" w14:textId="256A3C2E" w:rsidR="00AF60B4" w:rsidRDefault="00AF60B4" w:rsidP="00C951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1CEEFACD" w14:textId="77777777" w:rsidR="00AA32A8" w:rsidRPr="0077046F" w:rsidRDefault="00AA32A8" w:rsidP="00C951F7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718497D" w14:textId="77777777" w:rsidR="00AA32A8" w:rsidRPr="0077046F" w:rsidRDefault="00AA32A8" w:rsidP="00C951F7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9C81109" w14:textId="77777777" w:rsidR="00AA32A8" w:rsidRPr="0077046F" w:rsidRDefault="00AA32A8" w:rsidP="00C951F7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34DB2C0" w14:textId="48ED72B3" w:rsidR="00BC2D27" w:rsidRDefault="00AA32A8" w:rsidP="00C95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14:paraId="26AC9D49" w14:textId="77777777" w:rsidR="00AA32A8" w:rsidRPr="008A724A" w:rsidRDefault="00AA32A8" w:rsidP="001101E3">
      <w:pPr>
        <w:spacing w:before="100" w:beforeAutospacing="1"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71ABB3B" w14:textId="77777777" w:rsidR="00AA32A8" w:rsidRPr="0077046F" w:rsidRDefault="00AA32A8" w:rsidP="00C95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14:paraId="678DABBC" w14:textId="77777777" w:rsidR="00AA32A8" w:rsidRPr="0077046F" w:rsidRDefault="00AA32A8" w:rsidP="00C95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14:paraId="41023B51" w14:textId="0DC91471" w:rsidR="00AA32A8" w:rsidRDefault="00AA32A8" w:rsidP="00C95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566B6" w14:textId="77777777" w:rsidR="00AA32A8" w:rsidRPr="0077046F" w:rsidRDefault="00AA32A8" w:rsidP="00C95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3E2A9483" w14:textId="6A00111B" w:rsidR="00C049BF" w:rsidRDefault="00AA32A8" w:rsidP="00C95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proofErr w:type="spellStart"/>
      <w:r w:rsidRPr="0077046F">
        <w:rPr>
          <w:rFonts w:ascii="Arial" w:hAnsi="Arial" w:cs="Arial"/>
          <w:sz w:val="20"/>
          <w:szCs w:val="20"/>
        </w:rPr>
        <w:t>Miembro</w:t>
      </w:r>
      <w:proofErr w:type="spellEnd"/>
    </w:p>
    <w:p w14:paraId="2F994E84" w14:textId="77777777" w:rsidR="001101E3" w:rsidRDefault="001101E3" w:rsidP="00AA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738E36B" w14:textId="049DAA42" w:rsidR="00BC2D27" w:rsidRDefault="00AA32A8" w:rsidP="00AA32A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7C22F478" w14:textId="71887DEA" w:rsidR="00AA32A8" w:rsidRDefault="00AA32A8" w:rsidP="00AA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1C5365FB" w14:textId="77777777" w:rsidR="00775498" w:rsidRDefault="00775498" w:rsidP="00AA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475DD2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60B4" w14:paraId="39818F2C" w14:textId="77777777" w:rsidTr="0015344B">
        <w:tc>
          <w:tcPr>
            <w:tcW w:w="9003" w:type="dxa"/>
          </w:tcPr>
          <w:p w14:paraId="72E72923" w14:textId="4C2EB83E" w:rsidR="00AF60B4" w:rsidRPr="00E7233D" w:rsidRDefault="00710D4B" w:rsidP="00AF60B4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</w:t>
            </w:r>
            <w:r w:rsidR="00063FD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950B3" w:rsidRPr="00E7233D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063FD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63FD2" w:rsidRPr="00063FD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  <w:r w:rsidR="00D950B3" w:rsidRPr="00E7233D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AF60B4" w:rsidRPr="00E7233D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14:paraId="29221A7A" w14:textId="170E3AC5" w:rsidR="00AF60B4" w:rsidRDefault="00AF60B4" w:rsidP="00AF60B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063FD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63FD2" w:rsidRPr="00063FD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</w:p>
          <w:p w14:paraId="1C5E906A" w14:textId="77777777" w:rsidR="00AF60B4" w:rsidRDefault="00AF60B4" w:rsidP="00AF6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70108" w14:textId="308657C6" w:rsidR="00AF60B4" w:rsidRPr="00E7233D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</w:t>
            </w:r>
            <w:r w:rsidR="00A349C8">
              <w:rPr>
                <w:rFonts w:ascii="Arial" w:hAnsi="Arial" w:cs="Arial"/>
                <w:sz w:val="20"/>
                <w:szCs w:val="20"/>
              </w:rPr>
              <w:t>n sesión de Consejo de Facultad</w:t>
            </w:r>
            <w:r w:rsidR="00063FD2">
              <w:rPr>
                <w:rFonts w:ascii="Arial" w:hAnsi="Arial" w:cs="Arial"/>
                <w:sz w:val="20"/>
                <w:szCs w:val="20"/>
              </w:rPr>
              <w:t>/</w:t>
            </w:r>
            <w:r w:rsidR="00063FD2" w:rsidRPr="00063FD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Extensión</w:t>
            </w:r>
            <w:r w:rsidR="00A349C8">
              <w:rPr>
                <w:rFonts w:ascii="Arial" w:hAnsi="Arial" w:cs="Arial"/>
                <w:sz w:val="20"/>
                <w:szCs w:val="20"/>
              </w:rPr>
              <w:t>, mediante resolución No. XX d</w:t>
            </w:r>
            <w:r w:rsidR="00D950B3">
              <w:rPr>
                <w:rFonts w:ascii="Arial" w:hAnsi="Arial" w:cs="Arial"/>
                <w:sz w:val="20"/>
                <w:szCs w:val="20"/>
              </w:rPr>
              <w:t>el…</w:t>
            </w:r>
            <w:r>
              <w:rPr>
                <w:rFonts w:ascii="Arial" w:hAnsi="Arial" w:cs="Arial"/>
                <w:sz w:val="20"/>
                <w:szCs w:val="20"/>
              </w:rPr>
              <w:t>.  de ………  del 20XX</w:t>
            </w:r>
            <w:r w:rsidR="00305A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4F7788" w14:textId="4734D78B" w:rsidR="00AF60B4" w:rsidRDefault="00063FD2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  <w:r w:rsidR="00AF60B4" w:rsidRPr="00E7233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D60929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49387" w14:textId="68D1BB5B" w:rsidR="00AF60B4" w:rsidRDefault="00063FD2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AF60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________________________________</w:t>
            </w:r>
            <w:r w:rsidR="00AF60B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67FC98CD" w14:textId="066FC5DF" w:rsidR="00AF60B4" w:rsidRDefault="00AF60B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063FD2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607EECED" w14:textId="2F2EE29F" w:rsidR="00AF60B4" w:rsidRPr="003D49F5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</w:t>
            </w:r>
            <w:r w:rsidR="00063FD2">
              <w:rPr>
                <w:rFonts w:ascii="Arial" w:hAnsi="Arial" w:cs="Arial"/>
                <w:sz w:val="20"/>
                <w:szCs w:val="20"/>
              </w:rPr>
              <w:t>/</w:t>
            </w:r>
            <w:r w:rsidR="00063FD2" w:rsidRPr="00063FD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Extensión</w:t>
            </w:r>
            <w:r w:rsidRPr="00063FD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63FD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Secretaria/o</w:t>
            </w:r>
          </w:p>
          <w:p w14:paraId="005434FD" w14:textId="77777777" w:rsidR="00AF60B4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A5E6CD8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538264DF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4C64A703" w14:textId="77777777" w:rsidR="00AF60B4" w:rsidRPr="00AF60B4" w:rsidRDefault="00AF60B4">
      <w:pPr>
        <w:rPr>
          <w:lang w:val="es-ES"/>
        </w:rPr>
      </w:pPr>
    </w:p>
    <w:sectPr w:rsidR="00AF60B4" w:rsidRPr="00AF60B4" w:rsidSect="00004118">
      <w:headerReference w:type="default" r:id="rId9"/>
      <w:footerReference w:type="even" r:id="rId10"/>
      <w:pgSz w:w="11906" w:h="16838"/>
      <w:pgMar w:top="1418" w:right="1418" w:bottom="170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BDF8" w14:textId="77777777" w:rsidR="00437502" w:rsidRDefault="00437502" w:rsidP="00AF60B4">
      <w:pPr>
        <w:spacing w:after="0" w:line="240" w:lineRule="auto"/>
      </w:pPr>
      <w:r>
        <w:separator/>
      </w:r>
    </w:p>
  </w:endnote>
  <w:endnote w:type="continuationSeparator" w:id="0">
    <w:p w14:paraId="29339CDC" w14:textId="77777777" w:rsidR="00437502" w:rsidRDefault="00437502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FFD2" w14:textId="77777777" w:rsidR="001101E3" w:rsidRPr="001101E3" w:rsidRDefault="001101E3" w:rsidP="001101E3">
    <w:pPr>
      <w:tabs>
        <w:tab w:val="center" w:pos="4252"/>
        <w:tab w:val="right" w:pos="8504"/>
      </w:tabs>
      <w:spacing w:beforeAutospacing="1" w:after="0" w:line="240" w:lineRule="auto"/>
      <w:ind w:left="-142"/>
      <w:jc w:val="both"/>
      <w:rPr>
        <w:sz w:val="16"/>
        <w:szCs w:val="16"/>
      </w:rPr>
    </w:pPr>
    <w:r w:rsidRPr="001101E3">
      <w:rPr>
        <w:rFonts w:ascii="Calibri" w:hAnsi="Calibri" w:cs="Calibri"/>
        <w:color w:val="000000"/>
        <w:sz w:val="16"/>
        <w:szCs w:val="16"/>
      </w:rPr>
      <w:t>Formato modificado según Acta de Modificación No. 018 del 24 de septiembre del 2021</w:t>
    </w:r>
    <w:r w:rsidRPr="001101E3">
      <w:rPr>
        <w:rFonts w:ascii="Calibri" w:hAnsi="Calibri" w:cs="Calibri"/>
        <w:color w:val="000000"/>
        <w:sz w:val="16"/>
        <w:szCs w:val="16"/>
        <w:lang w:val="es-MX"/>
      </w:rPr>
      <w:t>- Elaborado por: Ing. Beatriz Briones Arteaga, Mg.</w:t>
    </w:r>
  </w:p>
  <w:p w14:paraId="2AA1232E" w14:textId="1DDA6FA2" w:rsidR="001101E3" w:rsidRDefault="001101E3">
    <w:pPr>
      <w:pStyle w:val="Piedepgina"/>
    </w:pPr>
  </w:p>
  <w:p w14:paraId="69E4DD75" w14:textId="77777777" w:rsidR="001101E3" w:rsidRDefault="001101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82DB" w14:textId="77777777" w:rsidR="00437502" w:rsidRDefault="00437502" w:rsidP="00AF60B4">
      <w:pPr>
        <w:spacing w:after="0" w:line="240" w:lineRule="auto"/>
      </w:pPr>
      <w:r>
        <w:separator/>
      </w:r>
    </w:p>
  </w:footnote>
  <w:footnote w:type="continuationSeparator" w:id="0">
    <w:p w14:paraId="00E00E76" w14:textId="77777777" w:rsidR="00437502" w:rsidRDefault="00437502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81" w:type="dxa"/>
      <w:tblLayout w:type="fixed"/>
      <w:tblLook w:val="04A0" w:firstRow="1" w:lastRow="0" w:firstColumn="1" w:lastColumn="0" w:noHBand="0" w:noVBand="1"/>
    </w:tblPr>
    <w:tblGrid>
      <w:gridCol w:w="1951"/>
      <w:gridCol w:w="5102"/>
      <w:gridCol w:w="1928"/>
    </w:tblGrid>
    <w:tr w:rsidR="0015344B" w14:paraId="4E5250CD" w14:textId="77777777" w:rsidTr="0015344B">
      <w:trPr>
        <w:trHeight w:val="283"/>
      </w:trPr>
      <w:tc>
        <w:tcPr>
          <w:tcW w:w="1951" w:type="dxa"/>
          <w:vMerge w:val="restart"/>
        </w:tcPr>
        <w:p w14:paraId="5C64E8A3" w14:textId="77777777" w:rsidR="0015344B" w:rsidRDefault="0015344B" w:rsidP="0015344B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5A152E77" wp14:editId="79A465F4">
                <wp:extent cx="1000125" cy="81717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001" cy="822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14:paraId="263D8C5C" w14:textId="77777777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223E626A" w14:textId="7DF7B697" w:rsidR="0015344B" w:rsidRPr="00634A45" w:rsidRDefault="0015344B" w:rsidP="006A69D6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CÓDIGO: PAM-02-F-00</w:t>
          </w:r>
          <w:r w:rsidR="004E77B4">
            <w:rPr>
              <w:rFonts w:ascii="Arial" w:hAnsi="Arial" w:cs="Arial"/>
              <w:b/>
              <w:sz w:val="16"/>
              <w:szCs w:val="16"/>
              <w:lang w:val="es-ES"/>
            </w:rPr>
            <w:t>5</w:t>
          </w:r>
        </w:p>
      </w:tc>
    </w:tr>
    <w:tr w:rsidR="0015344B" w14:paraId="176C5B0E" w14:textId="77777777" w:rsidTr="0015344B">
      <w:trPr>
        <w:trHeight w:val="510"/>
      </w:trPr>
      <w:tc>
        <w:tcPr>
          <w:tcW w:w="1951" w:type="dxa"/>
          <w:vMerge/>
          <w:tcBorders>
            <w:right w:val="single" w:sz="4" w:space="0" w:color="auto"/>
          </w:tcBorders>
        </w:tcPr>
        <w:p w14:paraId="46F2AF93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674671D7" w14:textId="16CD7712" w:rsidR="0015344B" w:rsidRPr="007E492C" w:rsidRDefault="007E492C" w:rsidP="00DF2263">
          <w:pPr>
            <w:spacing w:after="0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7E492C">
            <w:rPr>
              <w:rFonts w:ascii="Arial" w:hAnsi="Arial" w:cs="Arial"/>
              <w:sz w:val="16"/>
              <w:szCs w:val="16"/>
              <w:lang w:val="es-ES"/>
            </w:rPr>
            <w:t>INFORME DE COMISIÓN ACADÉMICA DE RESULTADOS DE HOMOLOGACIÓN DE ESTUDIOS.</w:t>
          </w:r>
        </w:p>
      </w:tc>
      <w:tc>
        <w:tcPr>
          <w:tcW w:w="1928" w:type="dxa"/>
          <w:vMerge/>
          <w:vAlign w:val="center"/>
        </w:tcPr>
        <w:p w14:paraId="148A4456" w14:textId="77777777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15344B" w14:paraId="69C4BD81" w14:textId="77777777" w:rsidTr="0015344B">
      <w:trPr>
        <w:trHeight w:val="283"/>
      </w:trPr>
      <w:tc>
        <w:tcPr>
          <w:tcW w:w="1951" w:type="dxa"/>
          <w:vMerge/>
        </w:tcPr>
        <w:p w14:paraId="32EDEA53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14:paraId="6C433B81" w14:textId="58C9EE48" w:rsidR="0015344B" w:rsidRPr="00634A45" w:rsidRDefault="0015344B" w:rsidP="00FD58D9">
          <w:pPr>
            <w:spacing w:after="0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C951F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RECONOCIMIENTO U </w:t>
          </w: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HOMOLOGACIÓN DE ESTUDIOS POR ANALISIS COMPARATIVO DE CONTENIDOS</w:t>
          </w:r>
        </w:p>
      </w:tc>
      <w:tc>
        <w:tcPr>
          <w:tcW w:w="1928" w:type="dxa"/>
          <w:vAlign w:val="center"/>
        </w:tcPr>
        <w:p w14:paraId="6A4EBD65" w14:textId="4CEF47AC" w:rsidR="0015344B" w:rsidRPr="00634A45" w:rsidRDefault="0015344B" w:rsidP="0015344B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1D732D" w:rsidRPr="00F5056E">
            <w:rPr>
              <w:rFonts w:ascii="Arial" w:hAnsi="Arial" w:cs="Arial"/>
              <w:b/>
              <w:sz w:val="16"/>
              <w:szCs w:val="16"/>
              <w:lang w:val="es-ES"/>
            </w:rPr>
            <w:t>8</w:t>
          </w:r>
        </w:p>
      </w:tc>
    </w:tr>
    <w:tr w:rsidR="0015344B" w14:paraId="168660CF" w14:textId="77777777" w:rsidTr="0015344B">
      <w:trPr>
        <w:trHeight w:val="283"/>
      </w:trPr>
      <w:tc>
        <w:tcPr>
          <w:tcW w:w="1951" w:type="dxa"/>
          <w:vMerge/>
        </w:tcPr>
        <w:p w14:paraId="3BA6FAB2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14:paraId="0FEC49AC" w14:textId="77777777" w:rsidR="0015344B" w:rsidRPr="00634A45" w:rsidRDefault="0015344B" w:rsidP="00AF60B4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971571987"/>
            <w:docPartObj>
              <w:docPartGallery w:val="Page Numbers (Top of Page)"/>
              <w:docPartUnique/>
            </w:docPartObj>
          </w:sdtPr>
          <w:sdtEndPr/>
          <w:sdtContent>
            <w:p w14:paraId="76D2F823" w14:textId="235E89F3" w:rsidR="0015344B" w:rsidRPr="00634A45" w:rsidRDefault="0015344B" w:rsidP="00AF60B4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5056E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5056E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3C3CB60C" w14:textId="77777777"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5178CA"/>
    <w:multiLevelType w:val="hybridMultilevel"/>
    <w:tmpl w:val="3E9C45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B06C8"/>
    <w:multiLevelType w:val="hybridMultilevel"/>
    <w:tmpl w:val="D2187C44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4"/>
    <w:rsid w:val="00004118"/>
    <w:rsid w:val="00021EFB"/>
    <w:rsid w:val="00023016"/>
    <w:rsid w:val="000511B3"/>
    <w:rsid w:val="00052784"/>
    <w:rsid w:val="00054E37"/>
    <w:rsid w:val="00063FD2"/>
    <w:rsid w:val="00067FE9"/>
    <w:rsid w:val="000A5CD6"/>
    <w:rsid w:val="000C1301"/>
    <w:rsid w:val="000C18DC"/>
    <w:rsid w:val="000D067C"/>
    <w:rsid w:val="000D2EC1"/>
    <w:rsid w:val="000E4BED"/>
    <w:rsid w:val="000E53E7"/>
    <w:rsid w:val="000E5CD5"/>
    <w:rsid w:val="001101E3"/>
    <w:rsid w:val="00122058"/>
    <w:rsid w:val="00124E95"/>
    <w:rsid w:val="001409EE"/>
    <w:rsid w:val="00144DD7"/>
    <w:rsid w:val="001519C3"/>
    <w:rsid w:val="0015344B"/>
    <w:rsid w:val="00154314"/>
    <w:rsid w:val="00192025"/>
    <w:rsid w:val="00195114"/>
    <w:rsid w:val="001C551D"/>
    <w:rsid w:val="001D3307"/>
    <w:rsid w:val="001D4C6B"/>
    <w:rsid w:val="001D732D"/>
    <w:rsid w:val="001E7101"/>
    <w:rsid w:val="001F4EB6"/>
    <w:rsid w:val="00215846"/>
    <w:rsid w:val="00253949"/>
    <w:rsid w:val="00273103"/>
    <w:rsid w:val="00273BDC"/>
    <w:rsid w:val="00295A61"/>
    <w:rsid w:val="002B0739"/>
    <w:rsid w:val="002B2337"/>
    <w:rsid w:val="002B25A3"/>
    <w:rsid w:val="002B48E1"/>
    <w:rsid w:val="002D6545"/>
    <w:rsid w:val="002E039D"/>
    <w:rsid w:val="002E7E7D"/>
    <w:rsid w:val="002F7FBC"/>
    <w:rsid w:val="00305AAB"/>
    <w:rsid w:val="00305F51"/>
    <w:rsid w:val="00321F94"/>
    <w:rsid w:val="0032308B"/>
    <w:rsid w:val="0033391F"/>
    <w:rsid w:val="00340025"/>
    <w:rsid w:val="003532FA"/>
    <w:rsid w:val="00363B32"/>
    <w:rsid w:val="003759F3"/>
    <w:rsid w:val="00377438"/>
    <w:rsid w:val="003E7C65"/>
    <w:rsid w:val="00405EFE"/>
    <w:rsid w:val="00415085"/>
    <w:rsid w:val="00417851"/>
    <w:rsid w:val="00421C39"/>
    <w:rsid w:val="00431B60"/>
    <w:rsid w:val="00437502"/>
    <w:rsid w:val="00470848"/>
    <w:rsid w:val="004709C9"/>
    <w:rsid w:val="0047681A"/>
    <w:rsid w:val="004826A4"/>
    <w:rsid w:val="004A0C59"/>
    <w:rsid w:val="004C552B"/>
    <w:rsid w:val="004C5F74"/>
    <w:rsid w:val="004E2441"/>
    <w:rsid w:val="004E77B4"/>
    <w:rsid w:val="005248B7"/>
    <w:rsid w:val="0052503F"/>
    <w:rsid w:val="00546694"/>
    <w:rsid w:val="00546BCA"/>
    <w:rsid w:val="005632E8"/>
    <w:rsid w:val="005645B8"/>
    <w:rsid w:val="005A39CF"/>
    <w:rsid w:val="005D3CBF"/>
    <w:rsid w:val="005E24D6"/>
    <w:rsid w:val="0062518B"/>
    <w:rsid w:val="006254B1"/>
    <w:rsid w:val="0062573C"/>
    <w:rsid w:val="00634A45"/>
    <w:rsid w:val="00636E88"/>
    <w:rsid w:val="006A29F2"/>
    <w:rsid w:val="006A69D6"/>
    <w:rsid w:val="006B2A9F"/>
    <w:rsid w:val="006C4821"/>
    <w:rsid w:val="006C676E"/>
    <w:rsid w:val="006D19AB"/>
    <w:rsid w:val="006E19B8"/>
    <w:rsid w:val="006E6533"/>
    <w:rsid w:val="00710D4B"/>
    <w:rsid w:val="00724504"/>
    <w:rsid w:val="007350AD"/>
    <w:rsid w:val="00737DC1"/>
    <w:rsid w:val="007420BD"/>
    <w:rsid w:val="00757821"/>
    <w:rsid w:val="00767B03"/>
    <w:rsid w:val="00775498"/>
    <w:rsid w:val="007950EA"/>
    <w:rsid w:val="00796066"/>
    <w:rsid w:val="007A0EE2"/>
    <w:rsid w:val="007A4915"/>
    <w:rsid w:val="007B79E7"/>
    <w:rsid w:val="007C1B4A"/>
    <w:rsid w:val="007C5006"/>
    <w:rsid w:val="007C6A70"/>
    <w:rsid w:val="007D4654"/>
    <w:rsid w:val="007E492C"/>
    <w:rsid w:val="00817BD0"/>
    <w:rsid w:val="00827612"/>
    <w:rsid w:val="008307B3"/>
    <w:rsid w:val="0083484F"/>
    <w:rsid w:val="00864EBC"/>
    <w:rsid w:val="00875F81"/>
    <w:rsid w:val="008841C3"/>
    <w:rsid w:val="00891AD9"/>
    <w:rsid w:val="008A2539"/>
    <w:rsid w:val="008A728F"/>
    <w:rsid w:val="008B058B"/>
    <w:rsid w:val="008B2B6F"/>
    <w:rsid w:val="008C4A48"/>
    <w:rsid w:val="008D6E02"/>
    <w:rsid w:val="008E50DA"/>
    <w:rsid w:val="008F18F2"/>
    <w:rsid w:val="008F3468"/>
    <w:rsid w:val="008F7506"/>
    <w:rsid w:val="00917953"/>
    <w:rsid w:val="00921735"/>
    <w:rsid w:val="00922594"/>
    <w:rsid w:val="009309C2"/>
    <w:rsid w:val="00934F76"/>
    <w:rsid w:val="0096155B"/>
    <w:rsid w:val="00971A1A"/>
    <w:rsid w:val="00972CDE"/>
    <w:rsid w:val="009A39E2"/>
    <w:rsid w:val="009D42D9"/>
    <w:rsid w:val="009E18C7"/>
    <w:rsid w:val="009F3AD3"/>
    <w:rsid w:val="00A01F84"/>
    <w:rsid w:val="00A1097E"/>
    <w:rsid w:val="00A349C8"/>
    <w:rsid w:val="00A36846"/>
    <w:rsid w:val="00A37A11"/>
    <w:rsid w:val="00A47590"/>
    <w:rsid w:val="00A5250B"/>
    <w:rsid w:val="00A63247"/>
    <w:rsid w:val="00AA129A"/>
    <w:rsid w:val="00AA32A8"/>
    <w:rsid w:val="00AA3E4A"/>
    <w:rsid w:val="00AF60B4"/>
    <w:rsid w:val="00B0038F"/>
    <w:rsid w:val="00B0414C"/>
    <w:rsid w:val="00B131BD"/>
    <w:rsid w:val="00B2148B"/>
    <w:rsid w:val="00B225EF"/>
    <w:rsid w:val="00B23080"/>
    <w:rsid w:val="00B43C9E"/>
    <w:rsid w:val="00B44643"/>
    <w:rsid w:val="00B54F00"/>
    <w:rsid w:val="00B65F99"/>
    <w:rsid w:val="00B76253"/>
    <w:rsid w:val="00B93E13"/>
    <w:rsid w:val="00BA028D"/>
    <w:rsid w:val="00BA213E"/>
    <w:rsid w:val="00BA721F"/>
    <w:rsid w:val="00BB6668"/>
    <w:rsid w:val="00BC2D27"/>
    <w:rsid w:val="00BD36ED"/>
    <w:rsid w:val="00BD5C56"/>
    <w:rsid w:val="00BD79B3"/>
    <w:rsid w:val="00BE33DA"/>
    <w:rsid w:val="00BF26EF"/>
    <w:rsid w:val="00C049BF"/>
    <w:rsid w:val="00C31ABD"/>
    <w:rsid w:val="00C4044E"/>
    <w:rsid w:val="00C51C33"/>
    <w:rsid w:val="00C72726"/>
    <w:rsid w:val="00C8497D"/>
    <w:rsid w:val="00C951F7"/>
    <w:rsid w:val="00CD63D7"/>
    <w:rsid w:val="00CD701D"/>
    <w:rsid w:val="00CE40EF"/>
    <w:rsid w:val="00CE711E"/>
    <w:rsid w:val="00CF1DE2"/>
    <w:rsid w:val="00D0060F"/>
    <w:rsid w:val="00D06A3E"/>
    <w:rsid w:val="00D11B5A"/>
    <w:rsid w:val="00D13BF3"/>
    <w:rsid w:val="00D2387B"/>
    <w:rsid w:val="00D23D58"/>
    <w:rsid w:val="00D57F2A"/>
    <w:rsid w:val="00D9276C"/>
    <w:rsid w:val="00D950B3"/>
    <w:rsid w:val="00DA6FBF"/>
    <w:rsid w:val="00DB6291"/>
    <w:rsid w:val="00DF2263"/>
    <w:rsid w:val="00E05E37"/>
    <w:rsid w:val="00E31AE8"/>
    <w:rsid w:val="00E50234"/>
    <w:rsid w:val="00E75481"/>
    <w:rsid w:val="00E86962"/>
    <w:rsid w:val="00E93124"/>
    <w:rsid w:val="00EA20D5"/>
    <w:rsid w:val="00EB3BB2"/>
    <w:rsid w:val="00EB502B"/>
    <w:rsid w:val="00EC0AFA"/>
    <w:rsid w:val="00ED27D2"/>
    <w:rsid w:val="00ED59B3"/>
    <w:rsid w:val="00ED5A0B"/>
    <w:rsid w:val="00EE589E"/>
    <w:rsid w:val="00EE7070"/>
    <w:rsid w:val="00EF1E58"/>
    <w:rsid w:val="00F30C3F"/>
    <w:rsid w:val="00F3103F"/>
    <w:rsid w:val="00F35C90"/>
    <w:rsid w:val="00F42175"/>
    <w:rsid w:val="00F456F6"/>
    <w:rsid w:val="00F5056E"/>
    <w:rsid w:val="00F549A3"/>
    <w:rsid w:val="00F62812"/>
    <w:rsid w:val="00F84D45"/>
    <w:rsid w:val="00FA4C31"/>
    <w:rsid w:val="00FA7CB2"/>
    <w:rsid w:val="00FC3370"/>
    <w:rsid w:val="00FD58D9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36DD"/>
  <w15:docId w15:val="{0D2B36A3-E201-496B-B65D-175B2C7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6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8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8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8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681A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4BD4E-1ACB-4C1B-AB93-D4FC7258A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F6EC8-2DC0-4F22-89F5-27148D5A0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ALMEIDA MACIAS TERESA GERTRUDIS</cp:lastModifiedBy>
  <cp:revision>13</cp:revision>
  <cp:lastPrinted>2019-12-09T15:17:00Z</cp:lastPrinted>
  <dcterms:created xsi:type="dcterms:W3CDTF">2021-07-07T21:34:00Z</dcterms:created>
  <dcterms:modified xsi:type="dcterms:W3CDTF">2022-11-30T16:27:00Z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