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4846" w14:textId="77777777" w:rsidR="001B665C" w:rsidRDefault="001B665C" w:rsidP="00770606">
      <w:pPr>
        <w:pStyle w:val="NoSpacing"/>
        <w:ind w:left="0" w:firstLine="0"/>
        <w:rPr>
          <w:rFonts w:ascii="Century Gothic" w:hAnsi="Century Gothic"/>
          <w:sz w:val="16"/>
          <w:szCs w:val="16"/>
        </w:rPr>
      </w:pPr>
    </w:p>
    <w:p w14:paraId="39135995" w14:textId="77777777" w:rsidR="00ED5C50" w:rsidRPr="0059183A" w:rsidRDefault="00E3269C" w:rsidP="00770606">
      <w:pPr>
        <w:pStyle w:val="NoSpacing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Oficio No………….</w:t>
      </w:r>
    </w:p>
    <w:p w14:paraId="36606CCA" w14:textId="77777777" w:rsidR="001B665C" w:rsidRPr="0059183A" w:rsidRDefault="001B665C" w:rsidP="00770606">
      <w:pPr>
        <w:pStyle w:val="NoSpacing"/>
        <w:ind w:left="0" w:firstLine="0"/>
        <w:rPr>
          <w:rFonts w:ascii="Arial" w:hAnsi="Arial" w:cs="Arial"/>
        </w:rPr>
      </w:pPr>
    </w:p>
    <w:p w14:paraId="2C3A5C0C" w14:textId="5A6BA605" w:rsidR="002A37D4" w:rsidRPr="0059183A" w:rsidRDefault="007C1160" w:rsidP="00770606">
      <w:pPr>
        <w:pStyle w:val="NoSpacing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Manta, </w:t>
      </w:r>
      <w:r w:rsidR="00751512">
        <w:rPr>
          <w:rFonts w:ascii="Arial" w:hAnsi="Arial" w:cs="Arial"/>
        </w:rPr>
        <w:t>XX de XXX de 202X</w:t>
      </w:r>
    </w:p>
    <w:p w14:paraId="55EA09F5" w14:textId="77777777" w:rsidR="002F126C" w:rsidRPr="0059183A" w:rsidRDefault="002F126C" w:rsidP="00770606">
      <w:pPr>
        <w:pStyle w:val="NoSpacing"/>
        <w:ind w:left="0" w:firstLine="0"/>
        <w:rPr>
          <w:rFonts w:ascii="Arial" w:hAnsi="Arial" w:cs="Arial"/>
        </w:rPr>
      </w:pPr>
    </w:p>
    <w:p w14:paraId="5B35F84A" w14:textId="77777777" w:rsidR="0059183A" w:rsidRPr="0059183A" w:rsidRDefault="0059183A" w:rsidP="00996B5A">
      <w:pPr>
        <w:pStyle w:val="NoSpacing"/>
        <w:ind w:left="0" w:firstLine="0"/>
        <w:rPr>
          <w:rFonts w:ascii="Arial" w:hAnsi="Arial" w:cs="Arial"/>
        </w:rPr>
      </w:pPr>
    </w:p>
    <w:p w14:paraId="613C9F10" w14:textId="77777777" w:rsidR="00751512" w:rsidRPr="00751512" w:rsidRDefault="00751512" w:rsidP="00751512">
      <w:pPr>
        <w:pStyle w:val="NoSpacing"/>
        <w:ind w:left="0" w:firstLine="0"/>
        <w:rPr>
          <w:rFonts w:ascii="Arial" w:hAnsi="Arial" w:cs="Arial"/>
        </w:rPr>
      </w:pPr>
      <w:r w:rsidRPr="00751512">
        <w:rPr>
          <w:rFonts w:ascii="Arial" w:hAnsi="Arial" w:cs="Arial"/>
        </w:rPr>
        <w:t>(Título)</w:t>
      </w:r>
    </w:p>
    <w:p w14:paraId="6DAF25A4" w14:textId="77777777" w:rsidR="00751512" w:rsidRPr="00751512" w:rsidRDefault="00751512" w:rsidP="00751512">
      <w:pPr>
        <w:pStyle w:val="NoSpacing"/>
        <w:ind w:left="0" w:firstLine="0"/>
        <w:rPr>
          <w:rFonts w:ascii="Arial" w:hAnsi="Arial" w:cs="Arial"/>
        </w:rPr>
      </w:pPr>
      <w:r w:rsidRPr="00751512">
        <w:rPr>
          <w:rFonts w:ascii="Arial" w:hAnsi="Arial" w:cs="Arial"/>
        </w:rPr>
        <w:t>(Nombre y apellidos postulante)</w:t>
      </w:r>
    </w:p>
    <w:p w14:paraId="740CAE3C" w14:textId="67747FD4" w:rsidR="00996B5A" w:rsidRPr="0059183A" w:rsidRDefault="0059183A" w:rsidP="00751512">
      <w:pPr>
        <w:pStyle w:val="NoSpacing"/>
        <w:ind w:left="0"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Ciudad</w:t>
      </w:r>
      <w:r w:rsidR="00751512" w:rsidRPr="0059183A">
        <w:rPr>
          <w:rFonts w:ascii="Arial" w:hAnsi="Arial" w:cs="Arial"/>
        </w:rPr>
        <w:tab/>
      </w:r>
      <w:r w:rsidR="00751512">
        <w:rPr>
          <w:rFonts w:ascii="Arial" w:hAnsi="Arial" w:cs="Arial"/>
        </w:rPr>
        <w:t>. -</w:t>
      </w:r>
    </w:p>
    <w:p w14:paraId="25851B0D" w14:textId="77777777" w:rsidR="00996B5A" w:rsidRPr="0059183A" w:rsidRDefault="00996B5A" w:rsidP="00996B5A">
      <w:pPr>
        <w:pStyle w:val="NoSpacing"/>
        <w:ind w:left="0" w:firstLine="0"/>
        <w:rPr>
          <w:rFonts w:ascii="Arial" w:hAnsi="Arial" w:cs="Arial"/>
          <w:color w:val="FF0000"/>
        </w:rPr>
      </w:pPr>
    </w:p>
    <w:p w14:paraId="60DA5267" w14:textId="77777777" w:rsidR="00996B5A" w:rsidRPr="0059183A" w:rsidRDefault="00996B5A" w:rsidP="00996B5A">
      <w:pPr>
        <w:pStyle w:val="NoSpacing"/>
        <w:ind w:left="0" w:firstLine="0"/>
        <w:rPr>
          <w:rFonts w:ascii="Arial" w:hAnsi="Arial" w:cs="Arial"/>
          <w:color w:val="FF0000"/>
        </w:rPr>
      </w:pPr>
    </w:p>
    <w:p w14:paraId="32981B47" w14:textId="77777777" w:rsidR="00996B5A" w:rsidRPr="0059183A" w:rsidRDefault="00996B5A" w:rsidP="00996B5A">
      <w:pPr>
        <w:pStyle w:val="NoSpacing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De mi consideración:</w:t>
      </w:r>
    </w:p>
    <w:p w14:paraId="105B3A47" w14:textId="77777777" w:rsidR="00996B5A" w:rsidRPr="0059183A" w:rsidRDefault="00996B5A" w:rsidP="00996B5A">
      <w:pPr>
        <w:pStyle w:val="NoSpacing"/>
        <w:ind w:left="0" w:firstLine="0"/>
        <w:rPr>
          <w:rFonts w:ascii="Arial" w:hAnsi="Arial" w:cs="Arial"/>
        </w:rPr>
      </w:pPr>
    </w:p>
    <w:p w14:paraId="16D77436" w14:textId="77777777" w:rsidR="00996B5A" w:rsidRPr="0059183A" w:rsidRDefault="00996B5A" w:rsidP="00996B5A">
      <w:pPr>
        <w:pStyle w:val="NoSpacing"/>
        <w:ind w:left="0" w:firstLine="0"/>
        <w:rPr>
          <w:rFonts w:ascii="Arial" w:hAnsi="Arial" w:cs="Arial"/>
        </w:rPr>
      </w:pPr>
    </w:p>
    <w:p w14:paraId="6291FADB" w14:textId="73FE80CD" w:rsidR="00996B5A" w:rsidRPr="0059183A" w:rsidRDefault="00996B5A" w:rsidP="00996B5A">
      <w:pPr>
        <w:pStyle w:val="NoSpacing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Por la presente me dirijo a usted, d</w:t>
      </w:r>
      <w:r w:rsidR="00E3269C" w:rsidRPr="0059183A">
        <w:rPr>
          <w:rFonts w:ascii="Arial" w:hAnsi="Arial" w:cs="Arial"/>
        </w:rPr>
        <w:t xml:space="preserve">e acuerdo </w:t>
      </w:r>
      <w:r w:rsidR="0025134D">
        <w:rPr>
          <w:rFonts w:ascii="Arial" w:hAnsi="Arial" w:cs="Arial"/>
        </w:rPr>
        <w:t>con</w:t>
      </w:r>
      <w:r w:rsidR="00E3269C" w:rsidRPr="0059183A">
        <w:rPr>
          <w:rFonts w:ascii="Arial" w:hAnsi="Arial" w:cs="Arial"/>
        </w:rPr>
        <w:t xml:space="preserve"> lo que establece el Art. </w:t>
      </w:r>
      <w:r w:rsidR="001D481A">
        <w:rPr>
          <w:rFonts w:ascii="Arial" w:hAnsi="Arial" w:cs="Arial"/>
        </w:rPr>
        <w:t>43</w:t>
      </w:r>
      <w:r w:rsidR="00B40BDB" w:rsidRPr="0059183A">
        <w:rPr>
          <w:rFonts w:ascii="Arial" w:hAnsi="Arial" w:cs="Arial"/>
        </w:rPr>
        <w:t xml:space="preserve"> del Reglamento de Carrera y Escalafón del </w:t>
      </w:r>
      <w:r w:rsidR="00D7602E">
        <w:rPr>
          <w:rFonts w:ascii="Arial" w:hAnsi="Arial" w:cs="Arial"/>
        </w:rPr>
        <w:t>personal académico</w:t>
      </w:r>
      <w:r w:rsidR="00B40BDB" w:rsidRPr="0059183A">
        <w:rPr>
          <w:rFonts w:ascii="Arial" w:hAnsi="Arial" w:cs="Arial"/>
        </w:rPr>
        <w:t xml:space="preserve"> del Sistema de Educación Superior y</w:t>
      </w:r>
      <w:r w:rsidR="000212AD">
        <w:rPr>
          <w:rFonts w:ascii="Arial" w:hAnsi="Arial" w:cs="Arial"/>
        </w:rPr>
        <w:t xml:space="preserve"> el artículo </w:t>
      </w:r>
      <w:r w:rsidR="00FD6137">
        <w:rPr>
          <w:rFonts w:ascii="Arial" w:hAnsi="Arial" w:cs="Arial"/>
        </w:rPr>
        <w:t xml:space="preserve">8 y </w:t>
      </w:r>
      <w:r w:rsidR="005C5506">
        <w:rPr>
          <w:rFonts w:ascii="Arial" w:hAnsi="Arial" w:cs="Arial"/>
        </w:rPr>
        <w:t>16</w:t>
      </w:r>
      <w:r w:rsidR="000212AD">
        <w:rPr>
          <w:rFonts w:ascii="Arial" w:hAnsi="Arial" w:cs="Arial"/>
        </w:rPr>
        <w:t xml:space="preserve"> del </w:t>
      </w:r>
      <w:r w:rsidR="00BB58BE" w:rsidRPr="00BB58BE">
        <w:rPr>
          <w:rFonts w:ascii="Arial" w:hAnsi="Arial" w:cs="Arial"/>
        </w:rPr>
        <w:t>Reglamento de Concurso Público de M</w:t>
      </w:r>
      <w:r w:rsidR="00A56756">
        <w:rPr>
          <w:rFonts w:ascii="Arial" w:hAnsi="Arial" w:cs="Arial"/>
        </w:rPr>
        <w:t>erecimiento</w:t>
      </w:r>
      <w:r w:rsidR="00BB58BE" w:rsidRPr="00BB58BE">
        <w:rPr>
          <w:rFonts w:ascii="Arial" w:hAnsi="Arial" w:cs="Arial"/>
        </w:rPr>
        <w:t xml:space="preserve"> y Oposición para </w:t>
      </w:r>
      <w:r w:rsidR="00A56756">
        <w:rPr>
          <w:rFonts w:ascii="Arial" w:hAnsi="Arial" w:cs="Arial"/>
        </w:rPr>
        <w:t>el personal académico titular</w:t>
      </w:r>
      <w:r w:rsidR="00BB58BE" w:rsidRPr="00BB58BE">
        <w:rPr>
          <w:rFonts w:ascii="Arial" w:hAnsi="Arial" w:cs="Arial"/>
        </w:rPr>
        <w:t xml:space="preserve"> de </w:t>
      </w:r>
      <w:r w:rsidR="00BB58BE">
        <w:rPr>
          <w:rFonts w:ascii="Arial" w:hAnsi="Arial" w:cs="Arial"/>
        </w:rPr>
        <w:t xml:space="preserve">la </w:t>
      </w:r>
      <w:r w:rsidR="00BA6D76" w:rsidRPr="00BA6D76">
        <w:rPr>
          <w:rFonts w:ascii="Arial" w:hAnsi="Arial" w:cs="Arial"/>
        </w:rPr>
        <w:t>Universidad Laica “Eloy Alfaro” de Manabí</w:t>
      </w:r>
      <w:r w:rsidRPr="00BA6D76">
        <w:rPr>
          <w:rFonts w:ascii="Arial" w:hAnsi="Arial" w:cs="Arial"/>
        </w:rPr>
        <w:t>,</w:t>
      </w:r>
      <w:r w:rsidRPr="0059183A">
        <w:rPr>
          <w:rFonts w:ascii="Arial" w:hAnsi="Arial" w:cs="Arial"/>
        </w:rPr>
        <w:t xml:space="preserve"> con la finalidad de darle a conocer el resultado de la calificación de sus méritos, para optar por la plaza de:</w:t>
      </w:r>
    </w:p>
    <w:p w14:paraId="15518917" w14:textId="77777777" w:rsidR="00996B5A" w:rsidRPr="0059183A" w:rsidRDefault="00996B5A" w:rsidP="00996B5A">
      <w:pPr>
        <w:pStyle w:val="NoSpacing"/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334"/>
        <w:gridCol w:w="2769"/>
        <w:gridCol w:w="1980"/>
      </w:tblGrid>
      <w:tr w:rsidR="002D3C20" w:rsidRPr="0059183A" w14:paraId="7C66D6E6" w14:textId="77777777" w:rsidTr="00BB58BE">
        <w:trPr>
          <w:jc w:val="center"/>
        </w:trPr>
        <w:tc>
          <w:tcPr>
            <w:tcW w:w="8921" w:type="dxa"/>
            <w:gridSpan w:val="4"/>
            <w:shd w:val="clear" w:color="auto" w:fill="auto"/>
          </w:tcPr>
          <w:p w14:paraId="7404EF8D" w14:textId="463D7E04" w:rsidR="002D3C20" w:rsidRPr="0059183A" w:rsidRDefault="002D3C20" w:rsidP="002D3C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 xml:space="preserve">Profesor/a Titular </w:t>
            </w:r>
            <w:r w:rsidRPr="0059183A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(</w:t>
            </w:r>
            <w:r w:rsidR="00BB58BE" w:rsidRPr="00BB58BE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indicar Auxiliar 1 o Agregado 1 o Principal 1</w:t>
            </w:r>
            <w:r w:rsidRPr="0059183A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BB58BE" w:rsidRPr="00BB58BE">
              <w:rPr>
                <w:rFonts w:ascii="Arial" w:hAnsi="Arial" w:cs="Arial"/>
                <w:b/>
                <w:sz w:val="22"/>
                <w:szCs w:val="22"/>
              </w:rPr>
              <w:t>Tiempo Completo</w:t>
            </w:r>
            <w:r w:rsidRPr="0059183A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93382C" w:rsidRPr="0059183A" w14:paraId="0FCC785A" w14:textId="77777777" w:rsidTr="00A07DEE">
        <w:trPr>
          <w:jc w:val="center"/>
        </w:trPr>
        <w:tc>
          <w:tcPr>
            <w:tcW w:w="1838" w:type="dxa"/>
            <w:shd w:val="clear" w:color="auto" w:fill="auto"/>
          </w:tcPr>
          <w:p w14:paraId="104F3E4D" w14:textId="489DC848" w:rsidR="0093382C" w:rsidRPr="0059183A" w:rsidRDefault="0093382C" w:rsidP="00591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Facultad</w:t>
            </w:r>
            <w:r w:rsidR="00BB58BE">
              <w:rPr>
                <w:rFonts w:ascii="Arial" w:hAnsi="Arial" w:cs="Arial"/>
                <w:b/>
                <w:sz w:val="22"/>
                <w:szCs w:val="22"/>
              </w:rPr>
              <w:t xml:space="preserve"> / Extensión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4B15D67B" w14:textId="77777777" w:rsidR="0093382C" w:rsidRPr="0059183A" w:rsidRDefault="0093382C" w:rsidP="00A07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Carrera</w:t>
            </w:r>
          </w:p>
        </w:tc>
        <w:tc>
          <w:tcPr>
            <w:tcW w:w="2769" w:type="dxa"/>
            <w:shd w:val="clear" w:color="auto" w:fill="auto"/>
            <w:vAlign w:val="center"/>
          </w:tcPr>
          <w:p w14:paraId="1FD2039A" w14:textId="77777777" w:rsidR="0093382C" w:rsidRPr="0059183A" w:rsidRDefault="0093382C" w:rsidP="00A07D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3A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  <w:r>
              <w:rPr>
                <w:rFonts w:ascii="Arial" w:hAnsi="Arial" w:cs="Arial"/>
                <w:b/>
                <w:sz w:val="22"/>
                <w:szCs w:val="22"/>
              </w:rPr>
              <w:t>/s</w:t>
            </w:r>
          </w:p>
        </w:tc>
        <w:tc>
          <w:tcPr>
            <w:tcW w:w="1980" w:type="dxa"/>
          </w:tcPr>
          <w:p w14:paraId="56E0F965" w14:textId="689C0E78" w:rsidR="0093382C" w:rsidRPr="002D3C20" w:rsidRDefault="00BB58BE" w:rsidP="005918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8BE">
              <w:rPr>
                <w:rFonts w:ascii="Arial" w:hAnsi="Arial" w:cs="Arial"/>
                <w:b/>
                <w:sz w:val="22"/>
                <w:szCs w:val="22"/>
              </w:rPr>
              <w:t xml:space="preserve">Calificación Fase </w:t>
            </w:r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BB58BE">
              <w:rPr>
                <w:rFonts w:ascii="Arial" w:hAnsi="Arial" w:cs="Arial"/>
                <w:b/>
                <w:sz w:val="22"/>
                <w:szCs w:val="22"/>
              </w:rPr>
              <w:t xml:space="preserve"> Méritos</w:t>
            </w:r>
          </w:p>
        </w:tc>
      </w:tr>
      <w:tr w:rsidR="0093382C" w:rsidRPr="0059183A" w14:paraId="0FCAB88D" w14:textId="77777777" w:rsidTr="00BB58BE">
        <w:trPr>
          <w:jc w:val="center"/>
        </w:trPr>
        <w:tc>
          <w:tcPr>
            <w:tcW w:w="1838" w:type="dxa"/>
            <w:shd w:val="clear" w:color="auto" w:fill="auto"/>
          </w:tcPr>
          <w:p w14:paraId="3231D450" w14:textId="77777777"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3CAABCB5" w14:textId="77777777"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shd w:val="clear" w:color="auto" w:fill="auto"/>
          </w:tcPr>
          <w:p w14:paraId="7D1635B4" w14:textId="77777777"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817454E" w14:textId="77777777" w:rsidR="0093382C" w:rsidRPr="0059183A" w:rsidRDefault="0093382C" w:rsidP="005918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16AC52" w14:textId="77777777" w:rsidR="00996B5A" w:rsidRPr="0059183A" w:rsidRDefault="00996B5A" w:rsidP="00996B5A">
      <w:pPr>
        <w:pStyle w:val="NoSpacing"/>
        <w:ind w:left="0" w:firstLine="0"/>
        <w:rPr>
          <w:rFonts w:ascii="Arial" w:hAnsi="Arial" w:cs="Arial"/>
        </w:rPr>
      </w:pPr>
    </w:p>
    <w:p w14:paraId="29D5C8E5" w14:textId="553D78DF" w:rsidR="00AF22C4" w:rsidRDefault="00996B5A" w:rsidP="00996B5A">
      <w:pPr>
        <w:pStyle w:val="NoSpacing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Calificados los méritos</w:t>
      </w:r>
      <w:r w:rsidR="00E3269C" w:rsidRPr="0059183A">
        <w:rPr>
          <w:rFonts w:ascii="Arial" w:hAnsi="Arial" w:cs="Arial"/>
        </w:rPr>
        <w:t xml:space="preserve">, de acuerdo </w:t>
      </w:r>
      <w:r w:rsidR="007C4A94">
        <w:rPr>
          <w:rFonts w:ascii="Arial" w:hAnsi="Arial" w:cs="Arial"/>
        </w:rPr>
        <w:t>con</w:t>
      </w:r>
      <w:r w:rsidR="00E3269C" w:rsidRPr="0059183A">
        <w:rPr>
          <w:rFonts w:ascii="Arial" w:hAnsi="Arial" w:cs="Arial"/>
        </w:rPr>
        <w:t xml:space="preserve"> lo que establece el Art. </w:t>
      </w:r>
      <w:r w:rsidR="00D47159">
        <w:rPr>
          <w:rFonts w:ascii="Arial" w:hAnsi="Arial" w:cs="Arial"/>
        </w:rPr>
        <w:t>16</w:t>
      </w:r>
      <w:r w:rsidRPr="0059183A">
        <w:rPr>
          <w:rFonts w:ascii="Arial" w:hAnsi="Arial" w:cs="Arial"/>
          <w:color w:val="FF0000"/>
        </w:rPr>
        <w:t xml:space="preserve"> </w:t>
      </w:r>
      <w:r w:rsidRPr="0059183A">
        <w:rPr>
          <w:rFonts w:ascii="Arial" w:hAnsi="Arial" w:cs="Arial"/>
        </w:rPr>
        <w:t xml:space="preserve">del </w:t>
      </w:r>
      <w:r w:rsidR="00BB58BE" w:rsidRPr="00BB58BE">
        <w:rPr>
          <w:rFonts w:ascii="Arial" w:hAnsi="Arial" w:cs="Arial"/>
        </w:rPr>
        <w:t xml:space="preserve">Reglamento de Concurso Público de </w:t>
      </w:r>
      <w:r w:rsidR="00202EED">
        <w:rPr>
          <w:rFonts w:ascii="Arial" w:hAnsi="Arial" w:cs="Arial"/>
        </w:rPr>
        <w:t>Merecimiento</w:t>
      </w:r>
      <w:r w:rsidR="00BB58BE" w:rsidRPr="00BB58BE">
        <w:rPr>
          <w:rFonts w:ascii="Arial" w:hAnsi="Arial" w:cs="Arial"/>
        </w:rPr>
        <w:t xml:space="preserve"> y Oposición para ingreso de </w:t>
      </w:r>
      <w:r w:rsidR="00202EED">
        <w:rPr>
          <w:rFonts w:ascii="Arial" w:hAnsi="Arial" w:cs="Arial"/>
        </w:rPr>
        <w:t>personal académico titular</w:t>
      </w:r>
      <w:r w:rsidR="00BB58BE" w:rsidRPr="00BB58BE">
        <w:rPr>
          <w:rFonts w:ascii="Arial" w:hAnsi="Arial" w:cs="Arial"/>
        </w:rPr>
        <w:t xml:space="preserve"> de </w:t>
      </w:r>
      <w:r w:rsidR="00BB58BE">
        <w:rPr>
          <w:rFonts w:ascii="Arial" w:hAnsi="Arial" w:cs="Arial"/>
        </w:rPr>
        <w:t xml:space="preserve">la </w:t>
      </w:r>
      <w:r w:rsidR="00BB58BE" w:rsidRPr="00BA6D76">
        <w:rPr>
          <w:rFonts w:ascii="Arial" w:hAnsi="Arial" w:cs="Arial"/>
        </w:rPr>
        <w:t>Universidad Laica “Eloy Alfaro” de Manabí</w:t>
      </w:r>
      <w:r w:rsidRPr="0059183A">
        <w:rPr>
          <w:rFonts w:ascii="Arial" w:hAnsi="Arial" w:cs="Arial"/>
        </w:rPr>
        <w:t xml:space="preserve">, se </w:t>
      </w:r>
      <w:r w:rsidR="0059183A" w:rsidRPr="0059183A">
        <w:rPr>
          <w:rFonts w:ascii="Arial" w:hAnsi="Arial" w:cs="Arial"/>
          <w:color w:val="A6A6A6" w:themeColor="background1" w:themeShade="A6"/>
        </w:rPr>
        <w:t xml:space="preserve">la/lo </w:t>
      </w:r>
      <w:r w:rsidRPr="0059183A">
        <w:rPr>
          <w:rFonts w:ascii="Arial" w:hAnsi="Arial" w:cs="Arial"/>
        </w:rPr>
        <w:t xml:space="preserve">declara </w:t>
      </w:r>
      <w:r w:rsidR="00D47159" w:rsidRPr="00D47159">
        <w:rPr>
          <w:rFonts w:ascii="Arial" w:hAnsi="Arial" w:cs="Arial"/>
          <w:color w:val="A6A6A6" w:themeColor="background1" w:themeShade="A6"/>
        </w:rPr>
        <w:t>APTO / NO APTO</w:t>
      </w:r>
      <w:r w:rsidRPr="00D47159">
        <w:rPr>
          <w:rFonts w:ascii="Arial" w:hAnsi="Arial" w:cs="Arial"/>
          <w:color w:val="A6A6A6" w:themeColor="background1" w:themeShade="A6"/>
        </w:rPr>
        <w:t xml:space="preserve"> </w:t>
      </w:r>
      <w:r w:rsidRPr="0059183A">
        <w:rPr>
          <w:rFonts w:ascii="Arial" w:hAnsi="Arial" w:cs="Arial"/>
        </w:rPr>
        <w:t>para pasar a la Fase de Oposición.</w:t>
      </w:r>
      <w:r w:rsidR="00D47159">
        <w:rPr>
          <w:rFonts w:ascii="Arial" w:hAnsi="Arial" w:cs="Arial"/>
        </w:rPr>
        <w:t xml:space="preserve"> </w:t>
      </w:r>
    </w:p>
    <w:p w14:paraId="387738AF" w14:textId="77777777" w:rsidR="00E14575" w:rsidRDefault="00E14575" w:rsidP="00996B5A">
      <w:pPr>
        <w:pStyle w:val="NoSpacing"/>
        <w:ind w:left="0" w:firstLine="0"/>
        <w:rPr>
          <w:rFonts w:ascii="Arial" w:hAnsi="Arial" w:cs="Arial"/>
        </w:rPr>
      </w:pPr>
    </w:p>
    <w:p w14:paraId="7A849C9F" w14:textId="77777777" w:rsidR="00AD0555" w:rsidRPr="00611F48" w:rsidRDefault="00AD0555" w:rsidP="00AD0555">
      <w:pPr>
        <w:pStyle w:val="NoSpacing"/>
        <w:ind w:left="0" w:firstLine="0"/>
        <w:rPr>
          <w:rFonts w:ascii="Arial" w:hAnsi="Arial" w:cs="Arial"/>
          <w:color w:val="A6A6A6" w:themeColor="background1" w:themeShade="A6"/>
        </w:rPr>
      </w:pPr>
      <w:r w:rsidRPr="00611F48">
        <w:rPr>
          <w:rFonts w:ascii="Arial" w:hAnsi="Arial" w:cs="Arial"/>
          <w:color w:val="A6A6A6" w:themeColor="background1" w:themeShade="A6"/>
        </w:rPr>
        <w:t xml:space="preserve">(SI EL </w:t>
      </w:r>
      <w:r w:rsidRPr="0092224A">
        <w:rPr>
          <w:rFonts w:ascii="Arial" w:hAnsi="Arial" w:cs="Arial"/>
          <w:b/>
          <w:bCs/>
          <w:color w:val="A6A6A6" w:themeColor="background1" w:themeShade="A6"/>
          <w:u w:val="single"/>
        </w:rPr>
        <w:t>PARTICIPANTE ES APTO</w:t>
      </w:r>
      <w:r w:rsidRPr="00611F48">
        <w:rPr>
          <w:rFonts w:ascii="Arial" w:hAnsi="Arial" w:cs="Arial"/>
          <w:color w:val="A6A6A6" w:themeColor="background1" w:themeShade="A6"/>
        </w:rPr>
        <w:t xml:space="preserve"> PARA PASAR A LA FASE DE OPOSICIÓN INDICAR LO SIGUIENTE)</w:t>
      </w:r>
    </w:p>
    <w:p w14:paraId="4C796AC2" w14:textId="77777777" w:rsidR="00AD0555" w:rsidRPr="00611F48" w:rsidRDefault="00AD0555" w:rsidP="00AD0555">
      <w:pPr>
        <w:pStyle w:val="NoSpacing"/>
        <w:ind w:left="0" w:firstLine="0"/>
        <w:rPr>
          <w:rFonts w:ascii="Arial" w:hAnsi="Arial" w:cs="Arial"/>
          <w:color w:val="A6A6A6" w:themeColor="background1" w:themeShade="A6"/>
        </w:rPr>
      </w:pPr>
    </w:p>
    <w:p w14:paraId="69017D00" w14:textId="6C878BF2" w:rsidR="00AD0555" w:rsidRPr="00CB691D" w:rsidRDefault="00C929A2" w:rsidP="001057D0">
      <w:pPr>
        <w:pStyle w:val="NoSpacing"/>
        <w:ind w:left="0" w:firstLine="0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 xml:space="preserve">Para </w:t>
      </w:r>
      <w:r w:rsidR="00297237">
        <w:rPr>
          <w:rFonts w:ascii="Arial" w:hAnsi="Arial" w:cs="Arial"/>
          <w:color w:val="A6A6A6" w:themeColor="background1" w:themeShade="A6"/>
        </w:rPr>
        <w:t xml:space="preserve">la ejecución de la fase de oposición se realizará </w:t>
      </w:r>
      <w:r w:rsidR="00CC330D">
        <w:rPr>
          <w:rFonts w:ascii="Arial" w:hAnsi="Arial" w:cs="Arial"/>
          <w:color w:val="A6A6A6" w:themeColor="background1" w:themeShade="A6"/>
        </w:rPr>
        <w:t xml:space="preserve">el sorteo </w:t>
      </w:r>
      <w:r w:rsidR="00AD0555" w:rsidRPr="00611F48">
        <w:rPr>
          <w:rFonts w:ascii="Arial" w:hAnsi="Arial" w:cs="Arial"/>
          <w:color w:val="A6A6A6" w:themeColor="background1" w:themeShade="A6"/>
        </w:rPr>
        <w:t>de</w:t>
      </w:r>
      <w:r w:rsidR="00620970">
        <w:rPr>
          <w:rFonts w:ascii="Arial" w:hAnsi="Arial" w:cs="Arial"/>
          <w:color w:val="A6A6A6" w:themeColor="background1" w:themeShade="A6"/>
        </w:rPr>
        <w:t xml:space="preserve"> </w:t>
      </w:r>
      <w:r w:rsidR="00AD0555" w:rsidRPr="00611F48">
        <w:rPr>
          <w:rFonts w:ascii="Arial" w:hAnsi="Arial" w:cs="Arial"/>
          <w:color w:val="A6A6A6" w:themeColor="background1" w:themeShade="A6"/>
        </w:rPr>
        <w:t>l</w:t>
      </w:r>
      <w:r w:rsidR="00620970">
        <w:rPr>
          <w:rFonts w:ascii="Arial" w:hAnsi="Arial" w:cs="Arial"/>
          <w:color w:val="A6A6A6" w:themeColor="background1" w:themeShade="A6"/>
        </w:rPr>
        <w:t>os</w:t>
      </w:r>
      <w:r w:rsidR="00AD0555" w:rsidRPr="00611F48">
        <w:rPr>
          <w:rFonts w:ascii="Arial" w:hAnsi="Arial" w:cs="Arial"/>
          <w:color w:val="A6A6A6" w:themeColor="background1" w:themeShade="A6"/>
        </w:rPr>
        <w:t xml:space="preserve"> tema</w:t>
      </w:r>
      <w:r w:rsidR="00620970">
        <w:rPr>
          <w:rFonts w:ascii="Arial" w:hAnsi="Arial" w:cs="Arial"/>
          <w:color w:val="A6A6A6" w:themeColor="background1" w:themeShade="A6"/>
        </w:rPr>
        <w:t>s</w:t>
      </w:r>
      <w:r w:rsidR="00AD0555" w:rsidRPr="00611F48">
        <w:rPr>
          <w:rFonts w:ascii="Arial" w:hAnsi="Arial" w:cs="Arial"/>
          <w:color w:val="A6A6A6" w:themeColor="background1" w:themeShade="A6"/>
        </w:rPr>
        <w:t xml:space="preserve"> para la</w:t>
      </w:r>
      <w:r w:rsidR="00620970">
        <w:rPr>
          <w:rFonts w:ascii="Arial" w:hAnsi="Arial" w:cs="Arial"/>
          <w:color w:val="A6A6A6" w:themeColor="background1" w:themeShade="A6"/>
        </w:rPr>
        <w:t xml:space="preserve"> clase demostrativa</w:t>
      </w:r>
      <w:r w:rsidR="00A33FAE">
        <w:rPr>
          <w:rFonts w:ascii="Arial" w:hAnsi="Arial" w:cs="Arial"/>
          <w:color w:val="A6A6A6" w:themeColor="background1" w:themeShade="A6"/>
        </w:rPr>
        <w:t xml:space="preserve"> en presencia de los postulantes el </w:t>
      </w:r>
      <w:r w:rsidR="00AD0555" w:rsidRPr="00611F48">
        <w:rPr>
          <w:rFonts w:ascii="Arial" w:hAnsi="Arial" w:cs="Arial"/>
          <w:color w:val="A6A6A6" w:themeColor="background1" w:themeShade="A6"/>
        </w:rPr>
        <w:t>día (indicar fecha)</w:t>
      </w:r>
      <w:r w:rsidR="001C477A" w:rsidRPr="00611F48">
        <w:rPr>
          <w:rFonts w:ascii="Arial" w:hAnsi="Arial" w:cs="Arial"/>
          <w:color w:val="A6A6A6" w:themeColor="background1" w:themeShade="A6"/>
        </w:rPr>
        <w:t xml:space="preserve"> </w:t>
      </w:r>
      <w:r w:rsidR="001057D0" w:rsidRPr="00611F48">
        <w:rPr>
          <w:rFonts w:ascii="Arial" w:hAnsi="Arial" w:cs="Arial"/>
          <w:color w:val="A6A6A6" w:themeColor="background1" w:themeShade="A6"/>
        </w:rPr>
        <w:t xml:space="preserve">desde </w:t>
      </w:r>
      <w:r w:rsidR="002139F5" w:rsidRPr="00611F48">
        <w:rPr>
          <w:rFonts w:ascii="Arial" w:hAnsi="Arial" w:cs="Arial"/>
          <w:color w:val="A6A6A6" w:themeColor="background1" w:themeShade="A6"/>
        </w:rPr>
        <w:t xml:space="preserve">las </w:t>
      </w:r>
      <w:r w:rsidR="00B877FA" w:rsidRPr="00611F48">
        <w:rPr>
          <w:rFonts w:ascii="Arial" w:hAnsi="Arial" w:cs="Arial"/>
          <w:color w:val="A6A6A6" w:themeColor="background1" w:themeShade="A6"/>
        </w:rPr>
        <w:t>00</w:t>
      </w:r>
      <w:r w:rsidR="002139F5" w:rsidRPr="00611F48">
        <w:rPr>
          <w:rFonts w:ascii="Arial" w:hAnsi="Arial" w:cs="Arial"/>
          <w:color w:val="A6A6A6" w:themeColor="background1" w:themeShade="A6"/>
        </w:rPr>
        <w:t>h</w:t>
      </w:r>
      <w:r w:rsidR="00B877FA" w:rsidRPr="00611F48">
        <w:rPr>
          <w:rFonts w:ascii="Arial" w:hAnsi="Arial" w:cs="Arial"/>
          <w:color w:val="A6A6A6" w:themeColor="background1" w:themeShade="A6"/>
        </w:rPr>
        <w:t>00</w:t>
      </w:r>
      <w:r w:rsidR="001057D0" w:rsidRPr="00611F48">
        <w:rPr>
          <w:rFonts w:ascii="Arial" w:hAnsi="Arial" w:cs="Arial"/>
          <w:color w:val="A6A6A6" w:themeColor="background1" w:themeShade="A6"/>
        </w:rPr>
        <w:t xml:space="preserve"> hasta las </w:t>
      </w:r>
      <w:r w:rsidR="00B877FA" w:rsidRPr="00611F48">
        <w:rPr>
          <w:rFonts w:ascii="Arial" w:hAnsi="Arial" w:cs="Arial"/>
          <w:color w:val="A6A6A6" w:themeColor="background1" w:themeShade="A6"/>
        </w:rPr>
        <w:t>00</w:t>
      </w:r>
      <w:r w:rsidR="001057D0" w:rsidRPr="00611F48">
        <w:rPr>
          <w:rFonts w:ascii="Arial" w:hAnsi="Arial" w:cs="Arial"/>
          <w:color w:val="A6A6A6" w:themeColor="background1" w:themeShade="A6"/>
        </w:rPr>
        <w:t>h</w:t>
      </w:r>
      <w:r w:rsidR="00B877FA" w:rsidRPr="00611F48">
        <w:rPr>
          <w:rFonts w:ascii="Arial" w:hAnsi="Arial" w:cs="Arial"/>
          <w:color w:val="A6A6A6" w:themeColor="background1" w:themeShade="A6"/>
        </w:rPr>
        <w:t>00</w:t>
      </w:r>
      <w:r w:rsidR="001057D0" w:rsidRPr="00611F48">
        <w:rPr>
          <w:rFonts w:ascii="Arial" w:hAnsi="Arial" w:cs="Arial"/>
          <w:color w:val="A6A6A6" w:themeColor="background1" w:themeShade="A6"/>
        </w:rPr>
        <w:t xml:space="preserve"> en (Indicar el lugar, aula, auditorio, </w:t>
      </w:r>
      <w:r w:rsidR="00B877FA" w:rsidRPr="00611F48">
        <w:rPr>
          <w:rFonts w:ascii="Arial" w:hAnsi="Arial" w:cs="Arial"/>
          <w:color w:val="A6A6A6" w:themeColor="background1" w:themeShade="A6"/>
        </w:rPr>
        <w:t>etc.</w:t>
      </w:r>
      <w:r w:rsidR="001057D0" w:rsidRPr="00611F48">
        <w:rPr>
          <w:rFonts w:ascii="Arial" w:hAnsi="Arial" w:cs="Arial"/>
          <w:color w:val="A6A6A6" w:themeColor="background1" w:themeShade="A6"/>
        </w:rPr>
        <w:t>)</w:t>
      </w:r>
      <w:r w:rsidR="00A33FAE">
        <w:rPr>
          <w:rFonts w:ascii="Arial" w:hAnsi="Arial" w:cs="Arial"/>
          <w:color w:val="A6A6A6" w:themeColor="background1" w:themeShade="A6"/>
        </w:rPr>
        <w:t xml:space="preserve">, por lo cual </w:t>
      </w:r>
      <w:r w:rsidR="003722F4">
        <w:rPr>
          <w:rFonts w:ascii="Arial" w:hAnsi="Arial" w:cs="Arial"/>
          <w:color w:val="A6A6A6" w:themeColor="background1" w:themeShade="A6"/>
        </w:rPr>
        <w:t>deberá asistir de manera p</w:t>
      </w:r>
      <w:r w:rsidR="00AD125D">
        <w:rPr>
          <w:rFonts w:ascii="Arial" w:hAnsi="Arial" w:cs="Arial"/>
          <w:color w:val="A6A6A6" w:themeColor="background1" w:themeShade="A6"/>
        </w:rPr>
        <w:t>untual.</w:t>
      </w:r>
    </w:p>
    <w:p w14:paraId="6398C1F4" w14:textId="77777777" w:rsidR="00996B5A" w:rsidRPr="0059183A" w:rsidRDefault="00996B5A" w:rsidP="00996B5A">
      <w:pPr>
        <w:pStyle w:val="NoSpacing"/>
        <w:ind w:left="0" w:firstLine="0"/>
        <w:rPr>
          <w:rFonts w:ascii="Arial" w:hAnsi="Arial" w:cs="Arial"/>
        </w:rPr>
      </w:pPr>
    </w:p>
    <w:p w14:paraId="55E11C97" w14:textId="77777777" w:rsidR="002139F5" w:rsidRPr="0059183A" w:rsidRDefault="002139F5" w:rsidP="002139F5">
      <w:pPr>
        <w:pStyle w:val="NoSpacing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 considerarlo oportuno puede impugnar el resultado de acuerdo con el </w:t>
      </w:r>
      <w:r w:rsidRPr="0059183A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38</w:t>
      </w:r>
      <w:r w:rsidRPr="0059183A">
        <w:rPr>
          <w:rFonts w:ascii="Arial" w:hAnsi="Arial" w:cs="Arial"/>
          <w:color w:val="FF0000"/>
        </w:rPr>
        <w:t xml:space="preserve"> </w:t>
      </w:r>
      <w:r w:rsidRPr="0059183A">
        <w:rPr>
          <w:rFonts w:ascii="Arial" w:hAnsi="Arial" w:cs="Arial"/>
        </w:rPr>
        <w:t xml:space="preserve">del </w:t>
      </w:r>
      <w:r w:rsidRPr="00BB58BE">
        <w:rPr>
          <w:rFonts w:ascii="Arial" w:hAnsi="Arial" w:cs="Arial"/>
        </w:rPr>
        <w:t xml:space="preserve">Reglamento de Concurso Público de Méritos y Oposición para ingreso de Docentes Titulares de </w:t>
      </w:r>
      <w:r>
        <w:rPr>
          <w:rFonts w:ascii="Arial" w:hAnsi="Arial" w:cs="Arial"/>
        </w:rPr>
        <w:t xml:space="preserve">la </w:t>
      </w:r>
      <w:r w:rsidRPr="00BA6D76">
        <w:rPr>
          <w:rFonts w:ascii="Arial" w:hAnsi="Arial" w:cs="Arial"/>
        </w:rPr>
        <w:t>Universidad Laica “Eloy Alfaro” de Manabí</w:t>
      </w:r>
      <w:r>
        <w:rPr>
          <w:rFonts w:ascii="Arial" w:hAnsi="Arial" w:cs="Arial"/>
        </w:rPr>
        <w:t>.</w:t>
      </w:r>
    </w:p>
    <w:p w14:paraId="49C2EBE9" w14:textId="77777777" w:rsidR="002139F5" w:rsidRDefault="002139F5" w:rsidP="00996B5A">
      <w:pPr>
        <w:pStyle w:val="NoSpacing"/>
        <w:ind w:left="0" w:firstLine="0"/>
        <w:rPr>
          <w:rFonts w:ascii="Arial" w:hAnsi="Arial" w:cs="Arial"/>
        </w:rPr>
      </w:pPr>
    </w:p>
    <w:p w14:paraId="765586E1" w14:textId="6F73D518" w:rsidR="00996B5A" w:rsidRPr="0059183A" w:rsidRDefault="00996B5A" w:rsidP="00996B5A">
      <w:pPr>
        <w:pStyle w:val="NoSpacing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Particular que comunico para los fines consiguientes.</w:t>
      </w:r>
    </w:p>
    <w:p w14:paraId="4A244C64" w14:textId="77777777" w:rsidR="00996B5A" w:rsidRPr="0059183A" w:rsidRDefault="00996B5A" w:rsidP="00996B5A">
      <w:pPr>
        <w:pStyle w:val="NoSpacing"/>
        <w:ind w:left="0" w:firstLine="0"/>
        <w:rPr>
          <w:rFonts w:ascii="Arial" w:hAnsi="Arial" w:cs="Arial"/>
        </w:rPr>
      </w:pPr>
    </w:p>
    <w:p w14:paraId="6D936C78" w14:textId="77777777" w:rsidR="00996B5A" w:rsidRPr="0059183A" w:rsidRDefault="00996B5A" w:rsidP="00996B5A">
      <w:pPr>
        <w:pStyle w:val="NoSpacing"/>
        <w:ind w:left="0" w:firstLine="0"/>
        <w:jc w:val="right"/>
        <w:rPr>
          <w:rFonts w:ascii="Arial" w:hAnsi="Arial" w:cs="Arial"/>
        </w:rPr>
      </w:pPr>
    </w:p>
    <w:p w14:paraId="4BB5371F" w14:textId="77777777" w:rsidR="00996B5A" w:rsidRPr="0059183A" w:rsidRDefault="00996B5A" w:rsidP="00996B5A">
      <w:pPr>
        <w:pStyle w:val="NoSpacing"/>
        <w:ind w:left="0" w:firstLine="0"/>
        <w:jc w:val="center"/>
        <w:rPr>
          <w:rFonts w:ascii="Arial" w:hAnsi="Arial" w:cs="Arial"/>
        </w:rPr>
      </w:pPr>
      <w:r w:rsidRPr="0059183A">
        <w:rPr>
          <w:rFonts w:ascii="Arial" w:hAnsi="Arial" w:cs="Arial"/>
        </w:rPr>
        <w:t>Atentamente,</w:t>
      </w:r>
    </w:p>
    <w:p w14:paraId="02108019" w14:textId="77777777" w:rsidR="00996B5A" w:rsidRPr="0059183A" w:rsidRDefault="00996B5A" w:rsidP="00996B5A">
      <w:pPr>
        <w:pStyle w:val="NoSpacing"/>
        <w:ind w:left="0" w:firstLine="0"/>
        <w:jc w:val="center"/>
        <w:rPr>
          <w:rFonts w:ascii="Arial" w:hAnsi="Arial" w:cs="Arial"/>
        </w:rPr>
      </w:pPr>
    </w:p>
    <w:p w14:paraId="46DE39BE" w14:textId="49331C45" w:rsidR="00996B5A" w:rsidRPr="0059183A" w:rsidRDefault="00BB58BE" w:rsidP="00996B5A">
      <w:pPr>
        <w:pStyle w:val="NoSpacing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</w:t>
      </w:r>
    </w:p>
    <w:p w14:paraId="5659FC06" w14:textId="77777777" w:rsidR="00996B5A" w:rsidRPr="0059183A" w:rsidRDefault="00E3269C" w:rsidP="00E3269C">
      <w:pPr>
        <w:pStyle w:val="NoSpacing"/>
        <w:ind w:left="0" w:firstLine="0"/>
        <w:jc w:val="center"/>
        <w:rPr>
          <w:rFonts w:ascii="Arial" w:hAnsi="Arial" w:cs="Arial"/>
        </w:rPr>
      </w:pPr>
      <w:r w:rsidRPr="0059183A">
        <w:rPr>
          <w:rFonts w:ascii="Arial" w:hAnsi="Arial" w:cs="Arial"/>
        </w:rPr>
        <w:t>Presidente Comisión de Evaluación</w:t>
      </w:r>
    </w:p>
    <w:p w14:paraId="37934BAF" w14:textId="77777777" w:rsidR="00996B5A" w:rsidRPr="004A32C1" w:rsidRDefault="00996B5A" w:rsidP="00996B5A">
      <w:pPr>
        <w:pStyle w:val="NoSpacing"/>
        <w:ind w:left="0" w:firstLine="0"/>
        <w:rPr>
          <w:rFonts w:ascii="Arial" w:hAnsi="Arial" w:cs="Arial"/>
        </w:rPr>
      </w:pPr>
    </w:p>
    <w:tbl>
      <w:tblPr>
        <w:tblStyle w:val="TableGrid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4A32C1" w:rsidRPr="004A32C1" w14:paraId="0E1B304C" w14:textId="77777777">
        <w:tc>
          <w:tcPr>
            <w:tcW w:w="907" w:type="dxa"/>
          </w:tcPr>
          <w:p w14:paraId="28CB5A82" w14:textId="77777777" w:rsidR="004A32C1" w:rsidRPr="004A32C1" w:rsidRDefault="004A32C1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C1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14:paraId="1C5BF037" w14:textId="77777777" w:rsidR="004A32C1" w:rsidRPr="004A32C1" w:rsidRDefault="004A32C1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4187D92" w14:textId="77777777" w:rsidR="00166CBD" w:rsidRPr="0059183A" w:rsidRDefault="00166CBD" w:rsidP="00005151">
      <w:pPr>
        <w:pStyle w:val="NoSpacing"/>
        <w:ind w:left="0" w:firstLine="0"/>
        <w:jc w:val="center"/>
        <w:rPr>
          <w:rFonts w:ascii="Arial" w:hAnsi="Arial" w:cs="Arial"/>
          <w:i/>
        </w:rPr>
      </w:pPr>
    </w:p>
    <w:sectPr w:rsidR="00166CBD" w:rsidRPr="0059183A" w:rsidSect="00F47043">
      <w:headerReference w:type="default" r:id="rId10"/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FC34" w14:textId="77777777" w:rsidR="00C11648" w:rsidRDefault="00C11648" w:rsidP="00061C6F">
      <w:r>
        <w:separator/>
      </w:r>
    </w:p>
  </w:endnote>
  <w:endnote w:type="continuationSeparator" w:id="0">
    <w:p w14:paraId="5ADA109A" w14:textId="77777777" w:rsidR="00C11648" w:rsidRDefault="00C11648" w:rsidP="00061C6F">
      <w:r>
        <w:continuationSeparator/>
      </w:r>
    </w:p>
  </w:endnote>
  <w:endnote w:type="continuationNotice" w:id="1">
    <w:p w14:paraId="0FABD6D9" w14:textId="77777777" w:rsidR="00C11648" w:rsidRDefault="00C11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128F" w14:textId="77777777" w:rsidR="00061C6F" w:rsidRDefault="00061C6F" w:rsidP="00061C6F">
    <w:pPr>
      <w:pStyle w:val="Footer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69BE" w14:textId="77777777" w:rsidR="00C11648" w:rsidRDefault="00C11648" w:rsidP="00061C6F">
      <w:r>
        <w:separator/>
      </w:r>
    </w:p>
  </w:footnote>
  <w:footnote w:type="continuationSeparator" w:id="0">
    <w:p w14:paraId="22D9332E" w14:textId="77777777" w:rsidR="00C11648" w:rsidRDefault="00C11648" w:rsidP="00061C6F">
      <w:r>
        <w:continuationSeparator/>
      </w:r>
    </w:p>
  </w:footnote>
  <w:footnote w:type="continuationNotice" w:id="1">
    <w:p w14:paraId="2039CBDC" w14:textId="77777777" w:rsidR="00C11648" w:rsidRDefault="00C116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4E2BBF" w14:paraId="440DAEE8" w14:textId="77777777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6B4D5308" w14:textId="77777777" w:rsidR="004E2BBF" w:rsidRPr="001A6F3D" w:rsidRDefault="004E2BBF" w:rsidP="004E2BBF">
          <w:r>
            <w:rPr>
              <w:i/>
              <w:noProof/>
            </w:rPr>
            <w:drawing>
              <wp:anchor distT="0" distB="0" distL="114300" distR="114300" simplePos="0" relativeHeight="251658240" behindDoc="1" locked="0" layoutInCell="1" allowOverlap="1" wp14:anchorId="16B52ABD" wp14:editId="3F35631C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077456E" w14:textId="77777777" w:rsidR="004E2BBF" w:rsidRPr="009B6F75" w:rsidRDefault="004E2BBF" w:rsidP="004E2BBF">
          <w:pPr>
            <w:rPr>
              <w:rFonts w:ascii="Arial" w:hAnsi="Arial" w:cs="Arial"/>
              <w:b/>
              <w:sz w:val="18"/>
              <w:szCs w:val="18"/>
            </w:rPr>
          </w:pPr>
          <w:r w:rsidRPr="009B6F75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4AAF599D" w14:textId="35E41A24" w:rsidR="004E2BBF" w:rsidRPr="009B6F75" w:rsidRDefault="004E2BBF" w:rsidP="00DF5299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9B6F75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1B665C" w:rsidRPr="009B6F75">
            <w:rPr>
              <w:rFonts w:ascii="Arial" w:hAnsi="Arial" w:cs="Arial"/>
              <w:b/>
              <w:sz w:val="18"/>
              <w:szCs w:val="18"/>
            </w:rPr>
            <w:t>-F-</w:t>
          </w:r>
          <w:r w:rsidR="00751512">
            <w:rPr>
              <w:rFonts w:ascii="Arial" w:hAnsi="Arial" w:cs="Arial"/>
              <w:b/>
              <w:sz w:val="18"/>
              <w:szCs w:val="18"/>
            </w:rPr>
            <w:t>020</w:t>
          </w:r>
        </w:p>
      </w:tc>
    </w:tr>
    <w:tr w:rsidR="004E2BBF" w14:paraId="7744AD41" w14:textId="77777777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BFBD013" w14:textId="77777777" w:rsidR="004E2BBF" w:rsidRPr="001A6F3D" w:rsidRDefault="004E2BBF" w:rsidP="004E2BBF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6A41EA" w14:textId="77777777" w:rsidR="004E2BBF" w:rsidRPr="009B6F75" w:rsidRDefault="001B665C" w:rsidP="00BB58B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B6F75">
            <w:rPr>
              <w:rFonts w:ascii="Arial" w:hAnsi="Arial" w:cs="Arial"/>
              <w:b/>
              <w:sz w:val="18"/>
              <w:szCs w:val="18"/>
            </w:rPr>
            <w:t>NOTIFICACIÓN DE RESULTADOS FASE DE MÉRITOS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156FA61F" w14:textId="77777777" w:rsidR="004E2BBF" w:rsidRPr="009B6F75" w:rsidRDefault="004E2BBF" w:rsidP="004E2BB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4E2BBF" w14:paraId="3B8614FE" w14:textId="77777777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0B78715" w14:textId="77777777" w:rsidR="004E2BBF" w:rsidRPr="001A6F3D" w:rsidRDefault="004E2BBF" w:rsidP="004E2BBF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BC5FCD5" w14:textId="77777777" w:rsidR="004E2BBF" w:rsidRPr="009B6F75" w:rsidRDefault="004E2BBF" w:rsidP="004E2BBF">
          <w:pPr>
            <w:rPr>
              <w:rFonts w:ascii="Arial" w:hAnsi="Arial" w:cs="Arial"/>
              <w:b/>
              <w:sz w:val="18"/>
              <w:szCs w:val="18"/>
            </w:rPr>
          </w:pPr>
          <w:r w:rsidRPr="009B6F75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358146CE" w14:textId="77777777" w:rsidR="004E2BBF" w:rsidRPr="009B6F75" w:rsidRDefault="004E2BBF" w:rsidP="001B665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B6F75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1B665C" w:rsidRPr="009B6F75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4E2BBF" w14:paraId="7A42F1DA" w14:textId="77777777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1E02B0B" w14:textId="77777777" w:rsidR="004E2BBF" w:rsidRPr="001A6F3D" w:rsidRDefault="004E2BBF" w:rsidP="004E2BBF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FE00583" w14:textId="77777777" w:rsidR="004E2BBF" w:rsidRPr="009B6F75" w:rsidRDefault="004E2BBF" w:rsidP="004E2BBF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40403520" w14:textId="77777777" w:rsidR="004E2BBF" w:rsidRPr="009B6F75" w:rsidRDefault="004E2BBF" w:rsidP="001B665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9B6F75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9B6F75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9B6F75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9B6F75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87194C" w:rsidRPr="009B6F75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9B6F75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9B6F75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9B6F75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9B6F75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9B6F75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87194C" w:rsidRPr="009B6F75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9B6F75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7545213E" w14:textId="77777777" w:rsidR="00061C6F" w:rsidRPr="002A2146" w:rsidRDefault="002A2146" w:rsidP="002A2146">
    <w:pPr>
      <w:pStyle w:val="Header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448260">
    <w:abstractNumId w:val="3"/>
  </w:num>
  <w:num w:numId="2" w16cid:durableId="1254359479">
    <w:abstractNumId w:val="8"/>
  </w:num>
  <w:num w:numId="3" w16cid:durableId="1414930749">
    <w:abstractNumId w:val="10"/>
  </w:num>
  <w:num w:numId="4" w16cid:durableId="1723942298">
    <w:abstractNumId w:val="2"/>
  </w:num>
  <w:num w:numId="5" w16cid:durableId="2007438432">
    <w:abstractNumId w:val="4"/>
  </w:num>
  <w:num w:numId="6" w16cid:durableId="814681666">
    <w:abstractNumId w:val="6"/>
  </w:num>
  <w:num w:numId="7" w16cid:durableId="2029478856">
    <w:abstractNumId w:val="5"/>
  </w:num>
  <w:num w:numId="8" w16cid:durableId="866673790">
    <w:abstractNumId w:val="12"/>
  </w:num>
  <w:num w:numId="9" w16cid:durableId="862861923">
    <w:abstractNumId w:val="11"/>
  </w:num>
  <w:num w:numId="10" w16cid:durableId="871724154">
    <w:abstractNumId w:val="0"/>
  </w:num>
  <w:num w:numId="11" w16cid:durableId="1228880851">
    <w:abstractNumId w:val="1"/>
  </w:num>
  <w:num w:numId="12" w16cid:durableId="315960514">
    <w:abstractNumId w:val="9"/>
  </w:num>
  <w:num w:numId="13" w16cid:durableId="1866476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6F"/>
    <w:rsid w:val="00001241"/>
    <w:rsid w:val="0000499C"/>
    <w:rsid w:val="00005151"/>
    <w:rsid w:val="00010F1F"/>
    <w:rsid w:val="00012DE7"/>
    <w:rsid w:val="00020F40"/>
    <w:rsid w:val="000212AD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66BAA"/>
    <w:rsid w:val="0007755C"/>
    <w:rsid w:val="000822EB"/>
    <w:rsid w:val="00083D24"/>
    <w:rsid w:val="00087CFC"/>
    <w:rsid w:val="00094277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1273"/>
    <w:rsid w:val="001047B6"/>
    <w:rsid w:val="00104B27"/>
    <w:rsid w:val="001057D0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2682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665C"/>
    <w:rsid w:val="001B799C"/>
    <w:rsid w:val="001C0524"/>
    <w:rsid w:val="001C1079"/>
    <w:rsid w:val="001C22FF"/>
    <w:rsid w:val="001C477A"/>
    <w:rsid w:val="001D481A"/>
    <w:rsid w:val="001D7696"/>
    <w:rsid w:val="001E0626"/>
    <w:rsid w:val="001F0498"/>
    <w:rsid w:val="001F5505"/>
    <w:rsid w:val="002012DC"/>
    <w:rsid w:val="00202EED"/>
    <w:rsid w:val="0020634F"/>
    <w:rsid w:val="002074C6"/>
    <w:rsid w:val="00207F9F"/>
    <w:rsid w:val="00211B0C"/>
    <w:rsid w:val="002139F5"/>
    <w:rsid w:val="00217736"/>
    <w:rsid w:val="00220086"/>
    <w:rsid w:val="0022174E"/>
    <w:rsid w:val="00231ABF"/>
    <w:rsid w:val="0023212A"/>
    <w:rsid w:val="002325C5"/>
    <w:rsid w:val="00233F0A"/>
    <w:rsid w:val="00241EEA"/>
    <w:rsid w:val="00242B9D"/>
    <w:rsid w:val="0025134D"/>
    <w:rsid w:val="002577AC"/>
    <w:rsid w:val="00262E75"/>
    <w:rsid w:val="00263996"/>
    <w:rsid w:val="00270628"/>
    <w:rsid w:val="00272262"/>
    <w:rsid w:val="002726AE"/>
    <w:rsid w:val="0028213F"/>
    <w:rsid w:val="0028455D"/>
    <w:rsid w:val="00290133"/>
    <w:rsid w:val="00296A9C"/>
    <w:rsid w:val="00297237"/>
    <w:rsid w:val="002A0326"/>
    <w:rsid w:val="002A2146"/>
    <w:rsid w:val="002A37D4"/>
    <w:rsid w:val="002A3CD2"/>
    <w:rsid w:val="002B2C4E"/>
    <w:rsid w:val="002C37F0"/>
    <w:rsid w:val="002C695E"/>
    <w:rsid w:val="002C7C5D"/>
    <w:rsid w:val="002D3C20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479DD"/>
    <w:rsid w:val="00356F8E"/>
    <w:rsid w:val="00357235"/>
    <w:rsid w:val="00372135"/>
    <w:rsid w:val="003722F4"/>
    <w:rsid w:val="0037238B"/>
    <w:rsid w:val="003769B5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0EAE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1971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A32C1"/>
    <w:rsid w:val="004B1101"/>
    <w:rsid w:val="004B512A"/>
    <w:rsid w:val="004C4887"/>
    <w:rsid w:val="004D2F5B"/>
    <w:rsid w:val="004D4775"/>
    <w:rsid w:val="004D600D"/>
    <w:rsid w:val="004E2BBF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2707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176A"/>
    <w:rsid w:val="005859AE"/>
    <w:rsid w:val="00587E25"/>
    <w:rsid w:val="0059183A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C5506"/>
    <w:rsid w:val="005D09CE"/>
    <w:rsid w:val="005D7A5F"/>
    <w:rsid w:val="005E5347"/>
    <w:rsid w:val="005F4429"/>
    <w:rsid w:val="005F5CEA"/>
    <w:rsid w:val="006009F4"/>
    <w:rsid w:val="00611F48"/>
    <w:rsid w:val="00620970"/>
    <w:rsid w:val="00621501"/>
    <w:rsid w:val="00621550"/>
    <w:rsid w:val="0062665A"/>
    <w:rsid w:val="00631A13"/>
    <w:rsid w:val="0063679C"/>
    <w:rsid w:val="0064288E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704D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1239A"/>
    <w:rsid w:val="007206F2"/>
    <w:rsid w:val="00720E09"/>
    <w:rsid w:val="00725D28"/>
    <w:rsid w:val="00726482"/>
    <w:rsid w:val="00734154"/>
    <w:rsid w:val="00734C66"/>
    <w:rsid w:val="00736D50"/>
    <w:rsid w:val="0073739F"/>
    <w:rsid w:val="007426DD"/>
    <w:rsid w:val="00747B14"/>
    <w:rsid w:val="00751512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41E5"/>
    <w:rsid w:val="007C4A94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194C"/>
    <w:rsid w:val="00872ABF"/>
    <w:rsid w:val="00884003"/>
    <w:rsid w:val="0088526B"/>
    <w:rsid w:val="008925E1"/>
    <w:rsid w:val="0089334D"/>
    <w:rsid w:val="00893EA5"/>
    <w:rsid w:val="008A3FB2"/>
    <w:rsid w:val="008A4929"/>
    <w:rsid w:val="008C23E9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224A"/>
    <w:rsid w:val="00923085"/>
    <w:rsid w:val="00923DBA"/>
    <w:rsid w:val="009255D5"/>
    <w:rsid w:val="0093382C"/>
    <w:rsid w:val="00933FA9"/>
    <w:rsid w:val="00934FC9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385"/>
    <w:rsid w:val="00996B5A"/>
    <w:rsid w:val="009A03D0"/>
    <w:rsid w:val="009B413E"/>
    <w:rsid w:val="009B555F"/>
    <w:rsid w:val="009B68AC"/>
    <w:rsid w:val="009B6F75"/>
    <w:rsid w:val="009B7581"/>
    <w:rsid w:val="009C072F"/>
    <w:rsid w:val="009C138F"/>
    <w:rsid w:val="009C6045"/>
    <w:rsid w:val="009C7311"/>
    <w:rsid w:val="009E74AC"/>
    <w:rsid w:val="009F23BC"/>
    <w:rsid w:val="009F6976"/>
    <w:rsid w:val="00A00337"/>
    <w:rsid w:val="00A00513"/>
    <w:rsid w:val="00A00EE1"/>
    <w:rsid w:val="00A02193"/>
    <w:rsid w:val="00A039EC"/>
    <w:rsid w:val="00A058E8"/>
    <w:rsid w:val="00A05F11"/>
    <w:rsid w:val="00A07DEE"/>
    <w:rsid w:val="00A134D6"/>
    <w:rsid w:val="00A177A9"/>
    <w:rsid w:val="00A226B9"/>
    <w:rsid w:val="00A23D86"/>
    <w:rsid w:val="00A2425A"/>
    <w:rsid w:val="00A30D6F"/>
    <w:rsid w:val="00A315A6"/>
    <w:rsid w:val="00A33FAE"/>
    <w:rsid w:val="00A344F1"/>
    <w:rsid w:val="00A41009"/>
    <w:rsid w:val="00A41281"/>
    <w:rsid w:val="00A42143"/>
    <w:rsid w:val="00A429AD"/>
    <w:rsid w:val="00A479ED"/>
    <w:rsid w:val="00A47AB8"/>
    <w:rsid w:val="00A53CB7"/>
    <w:rsid w:val="00A54729"/>
    <w:rsid w:val="00A55370"/>
    <w:rsid w:val="00A56255"/>
    <w:rsid w:val="00A56756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0555"/>
    <w:rsid w:val="00AD125D"/>
    <w:rsid w:val="00AD29BC"/>
    <w:rsid w:val="00AD322E"/>
    <w:rsid w:val="00AD4165"/>
    <w:rsid w:val="00AD5B93"/>
    <w:rsid w:val="00AE4D27"/>
    <w:rsid w:val="00AE58FB"/>
    <w:rsid w:val="00AE7225"/>
    <w:rsid w:val="00AF22C4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713E"/>
    <w:rsid w:val="00B40BDB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7FA"/>
    <w:rsid w:val="00B87AF4"/>
    <w:rsid w:val="00B93612"/>
    <w:rsid w:val="00B95007"/>
    <w:rsid w:val="00B95D28"/>
    <w:rsid w:val="00B97F2E"/>
    <w:rsid w:val="00BA1A0F"/>
    <w:rsid w:val="00BA6D76"/>
    <w:rsid w:val="00BB14BB"/>
    <w:rsid w:val="00BB2059"/>
    <w:rsid w:val="00BB26CE"/>
    <w:rsid w:val="00BB58B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648"/>
    <w:rsid w:val="00C11CE4"/>
    <w:rsid w:val="00C12E3D"/>
    <w:rsid w:val="00C13A84"/>
    <w:rsid w:val="00C142FC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1AAE"/>
    <w:rsid w:val="00C43375"/>
    <w:rsid w:val="00C4370B"/>
    <w:rsid w:val="00C471F0"/>
    <w:rsid w:val="00C5594B"/>
    <w:rsid w:val="00C56196"/>
    <w:rsid w:val="00C61620"/>
    <w:rsid w:val="00C62B27"/>
    <w:rsid w:val="00C74282"/>
    <w:rsid w:val="00C74D65"/>
    <w:rsid w:val="00C83D43"/>
    <w:rsid w:val="00C929A2"/>
    <w:rsid w:val="00C95310"/>
    <w:rsid w:val="00C96B89"/>
    <w:rsid w:val="00CA2865"/>
    <w:rsid w:val="00CB691D"/>
    <w:rsid w:val="00CC002E"/>
    <w:rsid w:val="00CC090F"/>
    <w:rsid w:val="00CC311E"/>
    <w:rsid w:val="00CC330D"/>
    <w:rsid w:val="00CC6881"/>
    <w:rsid w:val="00CD2EFB"/>
    <w:rsid w:val="00CD3993"/>
    <w:rsid w:val="00CE2DD0"/>
    <w:rsid w:val="00CF0EBD"/>
    <w:rsid w:val="00CF7305"/>
    <w:rsid w:val="00D05955"/>
    <w:rsid w:val="00D0751E"/>
    <w:rsid w:val="00D07DFB"/>
    <w:rsid w:val="00D12784"/>
    <w:rsid w:val="00D216CC"/>
    <w:rsid w:val="00D25BA3"/>
    <w:rsid w:val="00D277E3"/>
    <w:rsid w:val="00D4075E"/>
    <w:rsid w:val="00D45354"/>
    <w:rsid w:val="00D4541C"/>
    <w:rsid w:val="00D47159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02E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DF5299"/>
    <w:rsid w:val="00E01709"/>
    <w:rsid w:val="00E02137"/>
    <w:rsid w:val="00E14575"/>
    <w:rsid w:val="00E146D2"/>
    <w:rsid w:val="00E1753B"/>
    <w:rsid w:val="00E23652"/>
    <w:rsid w:val="00E24A46"/>
    <w:rsid w:val="00E30FB9"/>
    <w:rsid w:val="00E3269C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3A3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C7D51"/>
    <w:rsid w:val="00FD419A"/>
    <w:rsid w:val="00FD6137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09B71"/>
  <w15:chartTrackingRefBased/>
  <w15:docId w15:val="{DA90FCCD-FD44-4434-A94A-8C5743DD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Heading2">
    <w:name w:val="heading 2"/>
    <w:basedOn w:val="Normal"/>
    <w:link w:val="Heading2Ch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1C6F"/>
  </w:style>
  <w:style w:type="paragraph" w:styleId="Footer">
    <w:name w:val="footer"/>
    <w:basedOn w:val="Normal"/>
    <w:link w:val="FooterCh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1C6F"/>
  </w:style>
  <w:style w:type="character" w:customStyle="1" w:styleId="Heading2Char">
    <w:name w:val="Heading 2 Char"/>
    <w:basedOn w:val="DefaultParagraphFont"/>
    <w:link w:val="Heading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Spacing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BodyText">
    <w:name w:val="Body Text"/>
    <w:basedOn w:val="Normal"/>
    <w:link w:val="BodyTextChar"/>
    <w:uiPriority w:val="99"/>
    <w:unhideWhenUsed/>
    <w:rsid w:val="000A4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eGrid">
    <w:name w:val="Table Grid"/>
    <w:basedOn w:val="Table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C9F03B6C544D81CAAB38E0098887" ma:contentTypeVersion="12" ma:contentTypeDescription="Create a new document." ma:contentTypeScope="" ma:versionID="a70e00a6a4b6e4bdd3853d6a8a0bd96b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a9483bd22ee92aec485f2303bd2fd8ca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3F605-786E-46E0-9701-36347133A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42930-BDB1-42BB-A122-641FF67D7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D07ADD-DF4B-4F53-97C0-BAC6DEF52E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ZAMBRANO ZAMBRANO LUIGI ANTONIO</cp:lastModifiedBy>
  <cp:revision>51</cp:revision>
  <cp:lastPrinted>2018-01-30T19:31:00Z</cp:lastPrinted>
  <dcterms:created xsi:type="dcterms:W3CDTF">2020-10-30T02:55:00Z</dcterms:created>
  <dcterms:modified xsi:type="dcterms:W3CDTF">2023-02-22T04:52:00Z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