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A87C" w14:textId="370FC016" w:rsidR="005E5FFB" w:rsidRPr="005E5FFB" w:rsidRDefault="005E5FFB" w:rsidP="005E5FFB">
      <w:pPr>
        <w:jc w:val="center"/>
        <w:rPr>
          <w:b/>
          <w:color w:val="BFBFBF" w:themeColor="background1" w:themeShade="BF"/>
          <w:szCs w:val="24"/>
        </w:rPr>
      </w:pPr>
      <w:r w:rsidRPr="005E5FFB">
        <w:rPr>
          <w:b/>
          <w:color w:val="BFBFBF" w:themeColor="background1" w:themeShade="BF"/>
          <w:szCs w:val="24"/>
        </w:rPr>
        <w:t>Ubicar membrete carrera</w:t>
      </w:r>
    </w:p>
    <w:p w14:paraId="4D306DBF" w14:textId="77777777" w:rsidR="005E5FFB" w:rsidRDefault="005E5FFB" w:rsidP="005E5FFB">
      <w:pPr>
        <w:spacing w:after="0"/>
        <w:jc w:val="center"/>
        <w:rPr>
          <w:rFonts w:eastAsia="Times New Roman" w:cs="Arial"/>
          <w:lang w:val="es" w:eastAsia="es-EC"/>
        </w:rPr>
      </w:pPr>
      <w:r w:rsidRPr="00FE76E9">
        <w:rPr>
          <w:rFonts w:eastAsia="Times New Roman" w:cs="Arial"/>
          <w:b/>
          <w:bCs/>
          <w:lang w:val="es" w:eastAsia="es-EC"/>
        </w:rPr>
        <w:t>INFORME DE TRABAJO</w:t>
      </w:r>
      <w:r>
        <w:rPr>
          <w:rFonts w:eastAsia="Times New Roman" w:cs="Arial"/>
          <w:lang w:val="es" w:eastAsia="es-EC"/>
        </w:rPr>
        <w:t xml:space="preserve"> </w:t>
      </w:r>
    </w:p>
    <w:p w14:paraId="55EF03EA" w14:textId="77777777" w:rsidR="005E5FFB" w:rsidRDefault="005E5FFB" w:rsidP="005E5FFB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4D760571" w14:textId="77777777" w:rsidR="005E5FFB" w:rsidRDefault="005E5FFB" w:rsidP="005E5FFB">
      <w:pPr>
        <w:spacing w:after="0"/>
        <w:jc w:val="center"/>
        <w:rPr>
          <w:rFonts w:eastAsia="Times New Roman" w:cs="Arial"/>
          <w:lang w:val="es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6108"/>
      </w:tblGrid>
      <w:tr w:rsidR="005E5FFB" w:rsidRPr="003C68AA" w14:paraId="5B16D692" w14:textId="77777777" w:rsidTr="009E6897">
        <w:trPr>
          <w:trHeight w:val="448"/>
        </w:trPr>
        <w:tc>
          <w:tcPr>
            <w:tcW w:w="2518" w:type="dxa"/>
            <w:vAlign w:val="center"/>
          </w:tcPr>
          <w:p w14:paraId="43BBAD4C" w14:textId="77777777" w:rsidR="005E5FFB" w:rsidRPr="003C68AA" w:rsidRDefault="005E5FFB" w:rsidP="009E6897">
            <w:pPr>
              <w:rPr>
                <w:b/>
              </w:rPr>
            </w:pPr>
            <w:r w:rsidRPr="003C68AA">
              <w:rPr>
                <w:b/>
              </w:rPr>
              <w:t xml:space="preserve">Número de </w:t>
            </w:r>
            <w:r>
              <w:rPr>
                <w:b/>
              </w:rPr>
              <w:t>Informe</w:t>
            </w:r>
          </w:p>
        </w:tc>
        <w:tc>
          <w:tcPr>
            <w:tcW w:w="6521" w:type="dxa"/>
            <w:vAlign w:val="center"/>
          </w:tcPr>
          <w:p w14:paraId="11F41002" w14:textId="77777777" w:rsidR="005E5FFB" w:rsidRPr="003C68AA" w:rsidRDefault="005E5FFB" w:rsidP="009E6897">
            <w:pPr>
              <w:jc w:val="center"/>
            </w:pPr>
            <w:r>
              <w:t>AUTOCARRERAS INF.TEC 004-2023</w:t>
            </w:r>
          </w:p>
        </w:tc>
      </w:tr>
    </w:tbl>
    <w:p w14:paraId="5F60F8C6" w14:textId="77777777" w:rsidR="005E5FFB" w:rsidRDefault="005E5FFB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E5FFB" w:rsidRPr="00DD68DD" w14:paraId="6FB96C49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2F5B6DA" w14:textId="77777777" w:rsidR="005E5FFB" w:rsidRPr="008F6278" w:rsidRDefault="005E5FFB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17749D0B" w14:textId="77777777" w:rsidR="005E5FFB" w:rsidRPr="00DD68DD" w:rsidRDefault="005E5FFB" w:rsidP="009E6897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</w:p>
        </w:tc>
      </w:tr>
      <w:tr w:rsidR="005E5FFB" w:rsidRPr="00DD68DD" w14:paraId="5F859A65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77C1CB0" w14:textId="77777777" w:rsidR="005E5FFB" w:rsidRPr="008F6278" w:rsidRDefault="005E5FFB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Fecha de las jornadas </w:t>
            </w:r>
          </w:p>
        </w:tc>
        <w:tc>
          <w:tcPr>
            <w:tcW w:w="5947" w:type="dxa"/>
            <w:vAlign w:val="center"/>
          </w:tcPr>
          <w:p w14:paraId="2F6562A2" w14:textId="77777777" w:rsidR="005E5FFB" w:rsidRPr="00DD68DD" w:rsidRDefault="005E5FFB" w:rsidP="009E6897">
            <w:pPr>
              <w:rPr>
                <w:rFonts w:cs="Times New Roman"/>
                <w:sz w:val="20"/>
              </w:rPr>
            </w:pPr>
          </w:p>
        </w:tc>
      </w:tr>
      <w:tr w:rsidR="005E5FFB" w:rsidRPr="00DD68DD" w14:paraId="4C0C21AA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38101B7" w14:textId="77777777" w:rsidR="005E5FFB" w:rsidRPr="008F6278" w:rsidRDefault="005E5FFB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272B87F9" w14:textId="77777777" w:rsidR="005E5FFB" w:rsidRPr="00DD68DD" w:rsidRDefault="005E5FFB" w:rsidP="009E6897">
            <w:pPr>
              <w:rPr>
                <w:rFonts w:cs="Times New Roman"/>
                <w:sz w:val="20"/>
              </w:rPr>
            </w:pPr>
          </w:p>
        </w:tc>
      </w:tr>
      <w:tr w:rsidR="005E5FFB" w:rsidRPr="00DD68DD" w14:paraId="799790F5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874582B" w14:textId="77777777" w:rsidR="005E5FFB" w:rsidRPr="008F6278" w:rsidRDefault="005E5FFB" w:rsidP="009E6897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72672230" w14:textId="77777777" w:rsidR="005E5FFB" w:rsidRPr="00DD68DD" w:rsidRDefault="005E5FFB" w:rsidP="009E689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5E5FFB" w:rsidRPr="00DD68DD" w14:paraId="6B973921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6A0FB38" w14:textId="77777777" w:rsidR="005E5FFB" w:rsidRPr="008F6278" w:rsidRDefault="005E5FFB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28D262B2" w14:textId="77777777" w:rsidR="005E5FFB" w:rsidRPr="00DD68DD" w:rsidRDefault="005E5FFB" w:rsidP="009E6897">
            <w:pPr>
              <w:rPr>
                <w:rFonts w:cs="Times New Roman"/>
                <w:sz w:val="20"/>
              </w:rPr>
            </w:pPr>
          </w:p>
          <w:p w14:paraId="2A2107DA" w14:textId="77777777" w:rsidR="005E5FFB" w:rsidRPr="00DD68DD" w:rsidRDefault="005E5FFB" w:rsidP="009E6897">
            <w:pPr>
              <w:rPr>
                <w:rFonts w:cs="Times New Roman"/>
                <w:sz w:val="20"/>
              </w:rPr>
            </w:pPr>
          </w:p>
          <w:p w14:paraId="50371115" w14:textId="77777777" w:rsidR="005E5FFB" w:rsidRPr="00DD68DD" w:rsidRDefault="005E5FFB" w:rsidP="009E6897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79E07502" w14:textId="77777777" w:rsidR="005E5FFB" w:rsidRDefault="005E5FFB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2199FBC" w:rsidR="00672BF8" w:rsidRPr="00DD68DD" w:rsidRDefault="007B5575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careras, visita in situ 2023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DD68DD" w:rsidRDefault="00E1376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  <w:r w:rsidRPr="00723CD5">
        <w:rPr>
          <w:rFonts w:asciiTheme="minorHAnsi" w:hAnsiTheme="minorHAnsi"/>
          <w:sz w:val="22"/>
          <w:szCs w:val="20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09672D2F" w:rsidR="00E1376E" w:rsidRPr="00DD68DD" w:rsidRDefault="00723CD5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>CRITERIO</w:t>
      </w:r>
      <w:r w:rsidR="003314BA">
        <w:rPr>
          <w:b/>
          <w:szCs w:val="20"/>
          <w:lang w:val="es-EC"/>
        </w:rPr>
        <w:t xml:space="preserve"> VINCU</w:t>
      </w:r>
      <w:r w:rsidR="002415D0">
        <w:rPr>
          <w:b/>
          <w:szCs w:val="20"/>
          <w:lang w:val="es-EC"/>
        </w:rPr>
        <w:t>L</w:t>
      </w:r>
      <w:r w:rsidR="003314BA">
        <w:rPr>
          <w:b/>
          <w:szCs w:val="20"/>
          <w:lang w:val="es-EC"/>
        </w:rPr>
        <w:t>ACIÓN CON LA SOCIEDAD</w:t>
      </w:r>
    </w:p>
    <w:tbl>
      <w:tblPr>
        <w:tblStyle w:val="Tablaconcuadrcula2"/>
        <w:tblW w:w="5087" w:type="pct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417"/>
        <w:gridCol w:w="3687"/>
        <w:gridCol w:w="1416"/>
      </w:tblGrid>
      <w:tr w:rsidR="0089151A" w:rsidRPr="00DD68DD" w14:paraId="69149DEC" w14:textId="544F6E44" w:rsidTr="0089151A">
        <w:trPr>
          <w:trHeight w:val="513"/>
          <w:tblHeader/>
        </w:trPr>
        <w:tc>
          <w:tcPr>
            <w:tcW w:w="818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1230" w:type="pct"/>
            <w:gridSpan w:val="2"/>
            <w:shd w:val="clear" w:color="auto" w:fill="DEEAF6" w:themeFill="accent1" w:themeFillTint="33"/>
            <w:vAlign w:val="center"/>
          </w:tcPr>
          <w:p w14:paraId="1288FA06" w14:textId="70568BE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56754644" w14:textId="2BEC810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2133" w:type="pct"/>
            <w:vMerge w:val="restart"/>
            <w:shd w:val="clear" w:color="auto" w:fill="DEEAF6" w:themeFill="accent1" w:themeFillTint="33"/>
            <w:vAlign w:val="center"/>
            <w:hideMark/>
          </w:tcPr>
          <w:p w14:paraId="52BAF34C" w14:textId="6634E035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Análisis del estándar</w:t>
            </w:r>
          </w:p>
        </w:tc>
        <w:tc>
          <w:tcPr>
            <w:tcW w:w="819" w:type="pct"/>
            <w:vMerge w:val="restart"/>
            <w:shd w:val="clear" w:color="auto" w:fill="DEEAF6" w:themeFill="accent1" w:themeFillTint="33"/>
            <w:vAlign w:val="center"/>
          </w:tcPr>
          <w:p w14:paraId="1658ED4D" w14:textId="43425A30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06460318" w14:textId="1343427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960F14" w:rsidRPr="00DD68DD" w14:paraId="451794C2" w14:textId="46F161C5" w:rsidTr="0089151A">
        <w:trPr>
          <w:trHeight w:val="300"/>
          <w:tblHeader/>
        </w:trPr>
        <w:tc>
          <w:tcPr>
            <w:tcW w:w="818" w:type="pct"/>
            <w:vMerge/>
          </w:tcPr>
          <w:p w14:paraId="2285CC90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14:paraId="02056969" w14:textId="3637635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820" w:type="pct"/>
            <w:shd w:val="clear" w:color="auto" w:fill="DEEAF6" w:themeFill="accent1" w:themeFillTint="33"/>
            <w:vAlign w:val="center"/>
          </w:tcPr>
          <w:p w14:paraId="24A9A45B" w14:textId="44EE1202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</w:tc>
        <w:tc>
          <w:tcPr>
            <w:tcW w:w="2133" w:type="pct"/>
            <w:vMerge/>
          </w:tcPr>
          <w:p w14:paraId="1B130E48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19" w:type="pct"/>
            <w:vMerge/>
          </w:tcPr>
          <w:p w14:paraId="3540A94B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A62EC4" w:rsidRPr="00DD68DD" w14:paraId="471CC043" w14:textId="0CAB7D36" w:rsidTr="00960F14">
        <w:trPr>
          <w:trHeight w:val="274"/>
        </w:trPr>
        <w:tc>
          <w:tcPr>
            <w:tcW w:w="818" w:type="pct"/>
            <w:vMerge w:val="restart"/>
            <w:vAlign w:val="center"/>
            <w:hideMark/>
          </w:tcPr>
          <w:p w14:paraId="56FB557A" w14:textId="4BA08C31" w:rsidR="00A62EC4" w:rsidRPr="00DD68DD" w:rsidRDefault="00B766A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66A0">
              <w:rPr>
                <w:rFonts w:cs="Times New Roman"/>
                <w:color w:val="000000"/>
                <w:sz w:val="20"/>
                <w:szCs w:val="20"/>
              </w:rPr>
              <w:t>4.1. Diseño y planificación de la vinculación</w:t>
            </w:r>
          </w:p>
        </w:tc>
        <w:tc>
          <w:tcPr>
            <w:tcW w:w="410" w:type="pct"/>
            <w:vAlign w:val="center"/>
          </w:tcPr>
          <w:p w14:paraId="403BB247" w14:textId="4FCE9FDC" w:rsidR="00A62EC4" w:rsidRPr="00C30635" w:rsidRDefault="00B766A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820" w:type="pct"/>
            <w:vAlign w:val="center"/>
          </w:tcPr>
          <w:p w14:paraId="1153606D" w14:textId="07126A0B" w:rsidR="00A62EC4" w:rsidRPr="00C30635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2133" w:type="pct"/>
            <w:vMerge w:val="restart"/>
            <w:hideMark/>
          </w:tcPr>
          <w:p w14:paraId="598C2E20" w14:textId="77777777" w:rsidR="00A62EC4" w:rsidRPr="00DD68DD" w:rsidRDefault="00A62EC4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2BE3395F" w14:textId="2903719D" w:rsidR="00A62EC4" w:rsidRPr="00273BA8" w:rsidRDefault="00D910F7" w:rsidP="00E1376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Escribir el análisis del estándar, que justifica la valoración obtenida. </w:t>
            </w:r>
          </w:p>
        </w:tc>
        <w:tc>
          <w:tcPr>
            <w:tcW w:w="819" w:type="pct"/>
            <w:vMerge w:val="restart"/>
            <w:vAlign w:val="center"/>
          </w:tcPr>
          <w:p w14:paraId="29EF47BA" w14:textId="03698E57" w:rsidR="00A62EC4" w:rsidRPr="00273BA8" w:rsidRDefault="00960F1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</w:tr>
      <w:tr w:rsidR="00A62EC4" w:rsidRPr="00DD68DD" w14:paraId="6D2C2113" w14:textId="5B9F6C81" w:rsidTr="00960F14">
        <w:trPr>
          <w:trHeight w:val="559"/>
        </w:trPr>
        <w:tc>
          <w:tcPr>
            <w:tcW w:w="818" w:type="pct"/>
            <w:vMerge/>
          </w:tcPr>
          <w:p w14:paraId="0E33E462" w14:textId="77777777" w:rsidR="00A62EC4" w:rsidRDefault="00A62EC4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7CD3FB1" w14:textId="1BFA3F75" w:rsidR="00A62EC4" w:rsidRPr="00C30635" w:rsidRDefault="00B766A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820" w:type="pct"/>
            <w:vAlign w:val="center"/>
          </w:tcPr>
          <w:p w14:paraId="0DE63CF4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8115D11" w14:textId="46A6F3DD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E128B13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7570D6D9" w14:textId="786E1531" w:rsidTr="00960F14">
        <w:trPr>
          <w:trHeight w:val="559"/>
        </w:trPr>
        <w:tc>
          <w:tcPr>
            <w:tcW w:w="818" w:type="pct"/>
            <w:vMerge/>
          </w:tcPr>
          <w:p w14:paraId="007AA9F8" w14:textId="77777777" w:rsidR="00A62EC4" w:rsidRDefault="00A62EC4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CD73BE6" w14:textId="2B4770D9" w:rsidR="00A62EC4" w:rsidRPr="00C30635" w:rsidRDefault="00B766A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820" w:type="pct"/>
            <w:vAlign w:val="center"/>
          </w:tcPr>
          <w:p w14:paraId="771CBE2B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821D838" w14:textId="54BD240C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22FE8F8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4A091BE9" w14:textId="730948C8" w:rsidTr="00960F14">
        <w:trPr>
          <w:trHeight w:val="559"/>
        </w:trPr>
        <w:tc>
          <w:tcPr>
            <w:tcW w:w="818" w:type="pct"/>
            <w:vMerge/>
          </w:tcPr>
          <w:p w14:paraId="7599B6A6" w14:textId="77777777" w:rsidR="00A62EC4" w:rsidRDefault="00A62EC4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500EBDA" w14:textId="7D65A4C9" w:rsidR="00A62EC4" w:rsidRPr="00C30635" w:rsidRDefault="00B766A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.1.4.</w:t>
            </w:r>
          </w:p>
        </w:tc>
        <w:tc>
          <w:tcPr>
            <w:tcW w:w="820" w:type="pct"/>
            <w:vAlign w:val="center"/>
          </w:tcPr>
          <w:p w14:paraId="507B5232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2F64D340" w14:textId="24B86159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63A26ED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15CF79AB" w14:textId="3FF43F1E" w:rsidTr="00960F14">
        <w:trPr>
          <w:trHeight w:val="559"/>
        </w:trPr>
        <w:tc>
          <w:tcPr>
            <w:tcW w:w="818" w:type="pct"/>
            <w:vMerge/>
          </w:tcPr>
          <w:p w14:paraId="3508A082" w14:textId="77777777" w:rsidR="00A62EC4" w:rsidRPr="00DD68DD" w:rsidRDefault="00A62EC4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B56C820" w14:textId="3A04F16C" w:rsidR="00A62EC4" w:rsidRPr="00C30635" w:rsidRDefault="00B766A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820" w:type="pct"/>
            <w:vAlign w:val="center"/>
          </w:tcPr>
          <w:p w14:paraId="6325D7C8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1DC91BA" w14:textId="77777777" w:rsidR="00A62EC4" w:rsidRPr="00DD68DD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82646C1" w14:textId="77777777" w:rsidR="00A62EC4" w:rsidRPr="00DD68DD" w:rsidRDefault="00A62EC4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BE41F8" w:rsidRPr="00DD68DD" w14:paraId="5E218610" w14:textId="77777777" w:rsidTr="007758BC">
        <w:trPr>
          <w:trHeight w:val="559"/>
        </w:trPr>
        <w:tc>
          <w:tcPr>
            <w:tcW w:w="818" w:type="pct"/>
            <w:vAlign w:val="center"/>
          </w:tcPr>
          <w:p w14:paraId="7A7CB830" w14:textId="7FABDE58" w:rsidR="00BE41F8" w:rsidRPr="00DD68DD" w:rsidRDefault="00BE41F8" w:rsidP="007758B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41F8">
              <w:rPr>
                <w:rFonts w:cs="Times New Roman"/>
                <w:color w:val="000000"/>
                <w:sz w:val="20"/>
                <w:szCs w:val="20"/>
              </w:rPr>
              <w:t>4.2. Nivel de cumplimiento presupuestal</w:t>
            </w:r>
          </w:p>
        </w:tc>
        <w:tc>
          <w:tcPr>
            <w:tcW w:w="410" w:type="pct"/>
            <w:vAlign w:val="center"/>
          </w:tcPr>
          <w:p w14:paraId="1DB2FCC1" w14:textId="439E395B" w:rsidR="00BE41F8" w:rsidRDefault="00BE41F8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820" w:type="pct"/>
            <w:vAlign w:val="center"/>
          </w:tcPr>
          <w:p w14:paraId="76974091" w14:textId="77777777" w:rsidR="00BE41F8" w:rsidRDefault="00BE41F8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2394ED51" w14:textId="77777777" w:rsidR="00BE41F8" w:rsidRPr="00DD68DD" w:rsidRDefault="00BE41F8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</w:tcPr>
          <w:p w14:paraId="236112F8" w14:textId="77777777" w:rsidR="00BE41F8" w:rsidRPr="00DD68DD" w:rsidRDefault="00BE41F8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3A20D5E3" w14:textId="77777777" w:rsidTr="007758BC">
        <w:trPr>
          <w:trHeight w:val="559"/>
        </w:trPr>
        <w:tc>
          <w:tcPr>
            <w:tcW w:w="818" w:type="pct"/>
            <w:vMerge w:val="restart"/>
            <w:vAlign w:val="center"/>
          </w:tcPr>
          <w:p w14:paraId="4ECFC81F" w14:textId="12D8278D" w:rsidR="002F0840" w:rsidRPr="00DD68DD" w:rsidRDefault="002F0840" w:rsidP="007758B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6AAE">
              <w:rPr>
                <w:rFonts w:cs="Times New Roman"/>
                <w:color w:val="000000"/>
                <w:sz w:val="20"/>
                <w:szCs w:val="20"/>
              </w:rPr>
              <w:t>4.3. Transferencia de conocimiento y tecnología</w:t>
            </w:r>
          </w:p>
        </w:tc>
        <w:tc>
          <w:tcPr>
            <w:tcW w:w="410" w:type="pct"/>
            <w:vAlign w:val="center"/>
          </w:tcPr>
          <w:p w14:paraId="143D2D2C" w14:textId="1D33B04C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820" w:type="pct"/>
            <w:vAlign w:val="center"/>
          </w:tcPr>
          <w:p w14:paraId="09FAB7A5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</w:tcPr>
          <w:p w14:paraId="7263F36E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7F7EAF87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06FFF1F3" w14:textId="77777777" w:rsidTr="00960F14">
        <w:trPr>
          <w:trHeight w:val="559"/>
        </w:trPr>
        <w:tc>
          <w:tcPr>
            <w:tcW w:w="818" w:type="pct"/>
            <w:vMerge/>
          </w:tcPr>
          <w:p w14:paraId="029BB68B" w14:textId="77777777" w:rsidR="002F0840" w:rsidRPr="00DD68DD" w:rsidRDefault="002F0840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AB69F61" w14:textId="5AE597EF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4.3.2.</w:t>
            </w:r>
          </w:p>
        </w:tc>
        <w:tc>
          <w:tcPr>
            <w:tcW w:w="820" w:type="pct"/>
            <w:vAlign w:val="center"/>
          </w:tcPr>
          <w:p w14:paraId="3B0D1E83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01586302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6DAE7EB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5ED6175B" w14:textId="77777777" w:rsidTr="00960F14">
        <w:trPr>
          <w:trHeight w:val="559"/>
        </w:trPr>
        <w:tc>
          <w:tcPr>
            <w:tcW w:w="818" w:type="pct"/>
            <w:vMerge/>
          </w:tcPr>
          <w:p w14:paraId="250F50BA" w14:textId="77777777" w:rsidR="002F0840" w:rsidRPr="00DD68DD" w:rsidRDefault="002F0840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798AC90" w14:textId="3DD9F067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4.3.3</w:t>
            </w:r>
          </w:p>
        </w:tc>
        <w:tc>
          <w:tcPr>
            <w:tcW w:w="820" w:type="pct"/>
            <w:vAlign w:val="center"/>
          </w:tcPr>
          <w:p w14:paraId="1720E49C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3EEF568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1499496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524B8994" w14:textId="77777777" w:rsidTr="00960F14">
        <w:trPr>
          <w:trHeight w:val="559"/>
        </w:trPr>
        <w:tc>
          <w:tcPr>
            <w:tcW w:w="818" w:type="pct"/>
            <w:vMerge/>
          </w:tcPr>
          <w:p w14:paraId="5614445E" w14:textId="77777777" w:rsidR="002F0840" w:rsidRPr="00DD68DD" w:rsidRDefault="002F0840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28FA615" w14:textId="5162BC67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4.3.4.</w:t>
            </w:r>
          </w:p>
        </w:tc>
        <w:tc>
          <w:tcPr>
            <w:tcW w:w="820" w:type="pct"/>
            <w:vAlign w:val="center"/>
          </w:tcPr>
          <w:p w14:paraId="3BE36EF6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F24AC76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CF8DD38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73F598BF" w14:textId="77777777" w:rsidTr="00960F14">
        <w:trPr>
          <w:trHeight w:val="559"/>
        </w:trPr>
        <w:tc>
          <w:tcPr>
            <w:tcW w:w="818" w:type="pct"/>
            <w:vMerge/>
          </w:tcPr>
          <w:p w14:paraId="43E0093D" w14:textId="77777777" w:rsidR="002F0840" w:rsidRPr="00DD68DD" w:rsidRDefault="002F0840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04CF506A" w14:textId="6A2EE0DC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4.3.5.</w:t>
            </w:r>
          </w:p>
        </w:tc>
        <w:tc>
          <w:tcPr>
            <w:tcW w:w="820" w:type="pct"/>
            <w:vAlign w:val="center"/>
          </w:tcPr>
          <w:p w14:paraId="204CB186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3943324E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1ED9EE5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6D4C7112" w14:textId="77777777" w:rsidTr="00960F14">
        <w:trPr>
          <w:trHeight w:val="559"/>
        </w:trPr>
        <w:tc>
          <w:tcPr>
            <w:tcW w:w="818" w:type="pct"/>
            <w:vMerge/>
          </w:tcPr>
          <w:p w14:paraId="1658442A" w14:textId="77777777" w:rsidR="002F0840" w:rsidRPr="00DD68DD" w:rsidRDefault="002F0840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33BBCD9" w14:textId="2497D835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4.3.6.</w:t>
            </w:r>
          </w:p>
        </w:tc>
        <w:tc>
          <w:tcPr>
            <w:tcW w:w="820" w:type="pct"/>
            <w:vAlign w:val="center"/>
          </w:tcPr>
          <w:p w14:paraId="35C8B683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700E85B8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82CE4A4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753A13EF" w14:textId="77777777" w:rsidTr="00960F14">
        <w:trPr>
          <w:trHeight w:val="559"/>
        </w:trPr>
        <w:tc>
          <w:tcPr>
            <w:tcW w:w="818" w:type="pct"/>
            <w:vMerge/>
          </w:tcPr>
          <w:p w14:paraId="0FA3CB82" w14:textId="77777777" w:rsidR="002F0840" w:rsidRPr="00DD68DD" w:rsidRDefault="002F0840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9C2F067" w14:textId="3180F583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4.3.7.</w:t>
            </w:r>
          </w:p>
        </w:tc>
        <w:tc>
          <w:tcPr>
            <w:tcW w:w="820" w:type="pct"/>
            <w:vAlign w:val="center"/>
          </w:tcPr>
          <w:p w14:paraId="668D5F68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891F744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2C7C76A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1B5AB99E" w14:textId="77777777" w:rsidTr="007758BC">
        <w:trPr>
          <w:trHeight w:val="559"/>
        </w:trPr>
        <w:tc>
          <w:tcPr>
            <w:tcW w:w="818" w:type="pct"/>
            <w:vMerge w:val="restart"/>
            <w:vAlign w:val="center"/>
          </w:tcPr>
          <w:p w14:paraId="5AA8A347" w14:textId="3AE2693D" w:rsidR="002F0840" w:rsidRPr="00DD68DD" w:rsidRDefault="002F0840" w:rsidP="007758B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5711">
              <w:rPr>
                <w:rFonts w:cs="Times New Roman"/>
                <w:color w:val="000000"/>
                <w:sz w:val="20"/>
                <w:szCs w:val="20"/>
              </w:rPr>
              <w:t>4.4. Retroalimentación y mejoramiento del entorno</w:t>
            </w:r>
          </w:p>
        </w:tc>
        <w:tc>
          <w:tcPr>
            <w:tcW w:w="410" w:type="pct"/>
            <w:vAlign w:val="center"/>
          </w:tcPr>
          <w:p w14:paraId="128CD36E" w14:textId="3DE5DB81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820" w:type="pct"/>
            <w:vAlign w:val="center"/>
          </w:tcPr>
          <w:p w14:paraId="3F97E75F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</w:tcPr>
          <w:p w14:paraId="4193FB22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65161619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75373F22" w14:textId="77777777" w:rsidTr="00960F14">
        <w:trPr>
          <w:trHeight w:val="559"/>
        </w:trPr>
        <w:tc>
          <w:tcPr>
            <w:tcW w:w="818" w:type="pct"/>
            <w:vMerge/>
          </w:tcPr>
          <w:p w14:paraId="59C595AE" w14:textId="77777777" w:rsidR="002F0840" w:rsidRPr="00DD68DD" w:rsidRDefault="002F0840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0C0C0B95" w14:textId="5A226EB6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820" w:type="pct"/>
            <w:vAlign w:val="center"/>
          </w:tcPr>
          <w:p w14:paraId="4524FEAA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374A87B1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144532A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2F0840" w:rsidRPr="00DD68DD" w14:paraId="3CDB32FD" w14:textId="77777777" w:rsidTr="00960F14">
        <w:trPr>
          <w:trHeight w:val="559"/>
        </w:trPr>
        <w:tc>
          <w:tcPr>
            <w:tcW w:w="818" w:type="pct"/>
            <w:vMerge/>
          </w:tcPr>
          <w:p w14:paraId="2A3997FA" w14:textId="77777777" w:rsidR="002F0840" w:rsidRPr="00DD68DD" w:rsidRDefault="002F0840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E881E52" w14:textId="2BFADD48" w:rsidR="002F0840" w:rsidRDefault="002F0840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820" w:type="pct"/>
            <w:vAlign w:val="center"/>
          </w:tcPr>
          <w:p w14:paraId="47001B16" w14:textId="77777777" w:rsidR="002F0840" w:rsidRDefault="002F0840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6A1BF906" w14:textId="77777777" w:rsidR="002F0840" w:rsidRPr="00DD68DD" w:rsidRDefault="002F0840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E2D59CF" w14:textId="77777777" w:rsidR="002F0840" w:rsidRPr="00DD68DD" w:rsidRDefault="002F0840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B3D" w:rsidRPr="00DD68DD" w14:paraId="4DF41362" w14:textId="77777777" w:rsidTr="007758BC">
        <w:trPr>
          <w:trHeight w:val="559"/>
        </w:trPr>
        <w:tc>
          <w:tcPr>
            <w:tcW w:w="818" w:type="pct"/>
            <w:vMerge w:val="restart"/>
            <w:vAlign w:val="center"/>
          </w:tcPr>
          <w:p w14:paraId="436FB8B0" w14:textId="42952A25" w:rsidR="003D0B3D" w:rsidRPr="00DD68DD" w:rsidRDefault="003D0B3D" w:rsidP="007758B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C5A">
              <w:rPr>
                <w:rFonts w:cs="Times New Roman"/>
                <w:color w:val="000000"/>
                <w:sz w:val="20"/>
                <w:szCs w:val="20"/>
              </w:rPr>
              <w:t>4.5. Práctica preprofesional</w:t>
            </w:r>
          </w:p>
        </w:tc>
        <w:tc>
          <w:tcPr>
            <w:tcW w:w="410" w:type="pct"/>
            <w:vAlign w:val="center"/>
          </w:tcPr>
          <w:p w14:paraId="300CFEBF" w14:textId="426BA37A" w:rsidR="003D0B3D" w:rsidRDefault="003D0B3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4.5.1.</w:t>
            </w:r>
          </w:p>
        </w:tc>
        <w:tc>
          <w:tcPr>
            <w:tcW w:w="820" w:type="pct"/>
            <w:vAlign w:val="center"/>
          </w:tcPr>
          <w:p w14:paraId="7D95B1CF" w14:textId="77777777" w:rsidR="003D0B3D" w:rsidRDefault="003D0B3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 w:val="restart"/>
          </w:tcPr>
          <w:p w14:paraId="72D35CE4" w14:textId="77777777" w:rsidR="003D0B3D" w:rsidRPr="00DD68DD" w:rsidRDefault="003D0B3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</w:tcPr>
          <w:p w14:paraId="319F790F" w14:textId="77777777" w:rsidR="003D0B3D" w:rsidRPr="00DD68DD" w:rsidRDefault="003D0B3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B3D" w:rsidRPr="00DD68DD" w14:paraId="68FE1089" w14:textId="77777777" w:rsidTr="00960F14">
        <w:trPr>
          <w:trHeight w:val="559"/>
        </w:trPr>
        <w:tc>
          <w:tcPr>
            <w:tcW w:w="818" w:type="pct"/>
            <w:vMerge/>
          </w:tcPr>
          <w:p w14:paraId="292939CB" w14:textId="77777777" w:rsidR="003D0B3D" w:rsidRPr="00DD68DD" w:rsidRDefault="003D0B3D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D9AFC16" w14:textId="70BC8504" w:rsidR="003D0B3D" w:rsidRDefault="003D0B3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4.5.2.</w:t>
            </w:r>
          </w:p>
        </w:tc>
        <w:tc>
          <w:tcPr>
            <w:tcW w:w="820" w:type="pct"/>
            <w:vAlign w:val="center"/>
          </w:tcPr>
          <w:p w14:paraId="2DC59B94" w14:textId="77777777" w:rsidR="003D0B3D" w:rsidRDefault="003D0B3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10EE5077" w14:textId="77777777" w:rsidR="003D0B3D" w:rsidRPr="00DD68DD" w:rsidRDefault="003D0B3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1919496" w14:textId="77777777" w:rsidR="003D0B3D" w:rsidRPr="00DD68DD" w:rsidRDefault="003D0B3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B3D" w:rsidRPr="00DD68DD" w14:paraId="64CADE55" w14:textId="77777777" w:rsidTr="00960F14">
        <w:trPr>
          <w:trHeight w:val="559"/>
        </w:trPr>
        <w:tc>
          <w:tcPr>
            <w:tcW w:w="818" w:type="pct"/>
            <w:vMerge/>
          </w:tcPr>
          <w:p w14:paraId="5F1F752D" w14:textId="77777777" w:rsidR="003D0B3D" w:rsidRPr="00DD68DD" w:rsidRDefault="003D0B3D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4DF34B0" w14:textId="28CC21B7" w:rsidR="003D0B3D" w:rsidRDefault="003D0B3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4.5.3.</w:t>
            </w:r>
          </w:p>
        </w:tc>
        <w:tc>
          <w:tcPr>
            <w:tcW w:w="820" w:type="pct"/>
            <w:vAlign w:val="center"/>
          </w:tcPr>
          <w:p w14:paraId="11F5141D" w14:textId="77777777" w:rsidR="003D0B3D" w:rsidRDefault="003D0B3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02115DA7" w14:textId="77777777" w:rsidR="003D0B3D" w:rsidRPr="00DD68DD" w:rsidRDefault="003D0B3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F427D39" w14:textId="77777777" w:rsidR="003D0B3D" w:rsidRPr="00DD68DD" w:rsidRDefault="003D0B3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B3D" w:rsidRPr="00DD68DD" w14:paraId="11E29E06" w14:textId="77777777" w:rsidTr="00960F14">
        <w:trPr>
          <w:trHeight w:val="559"/>
        </w:trPr>
        <w:tc>
          <w:tcPr>
            <w:tcW w:w="818" w:type="pct"/>
            <w:vMerge/>
          </w:tcPr>
          <w:p w14:paraId="19BBCBCB" w14:textId="77777777" w:rsidR="003D0B3D" w:rsidRPr="00DD68DD" w:rsidRDefault="003D0B3D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485DDC5" w14:textId="4D6E0147" w:rsidR="003D0B3D" w:rsidRDefault="003D0B3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4.5.4.</w:t>
            </w:r>
          </w:p>
        </w:tc>
        <w:tc>
          <w:tcPr>
            <w:tcW w:w="820" w:type="pct"/>
            <w:vAlign w:val="center"/>
          </w:tcPr>
          <w:p w14:paraId="2E99C328" w14:textId="77777777" w:rsidR="003D0B3D" w:rsidRDefault="003D0B3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  <w:vMerge/>
          </w:tcPr>
          <w:p w14:paraId="5BE0A148" w14:textId="77777777" w:rsidR="003D0B3D" w:rsidRPr="00DD68DD" w:rsidRDefault="003D0B3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5398397F" w14:textId="77777777" w:rsidR="003D0B3D" w:rsidRPr="00DD68DD" w:rsidRDefault="003D0B3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D0B3D" w:rsidRPr="00DD68DD" w14:paraId="1C9D2505" w14:textId="77777777" w:rsidTr="00960F14">
        <w:trPr>
          <w:trHeight w:val="559"/>
        </w:trPr>
        <w:tc>
          <w:tcPr>
            <w:tcW w:w="818" w:type="pct"/>
            <w:vMerge/>
          </w:tcPr>
          <w:p w14:paraId="4446A1A3" w14:textId="77777777" w:rsidR="003D0B3D" w:rsidRPr="00DD68DD" w:rsidRDefault="003D0B3D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4B3CA1F" w14:textId="0255F350" w:rsidR="003D0B3D" w:rsidRDefault="003D0B3D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4.5.5.</w:t>
            </w:r>
          </w:p>
        </w:tc>
        <w:tc>
          <w:tcPr>
            <w:tcW w:w="820" w:type="pct"/>
            <w:vAlign w:val="center"/>
          </w:tcPr>
          <w:p w14:paraId="605DF448" w14:textId="77777777" w:rsidR="003D0B3D" w:rsidRDefault="003D0B3D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pct"/>
          </w:tcPr>
          <w:p w14:paraId="0F715303" w14:textId="77777777" w:rsidR="003D0B3D" w:rsidRPr="00DD68DD" w:rsidRDefault="003D0B3D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</w:tcPr>
          <w:p w14:paraId="098A604D" w14:textId="77777777" w:rsidR="003D0B3D" w:rsidRPr="00DD68DD" w:rsidRDefault="003D0B3D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8F6278">
        <w:trPr>
          <w:trHeight w:val="272"/>
          <w:tblHeader/>
        </w:trPr>
        <w:tc>
          <w:tcPr>
            <w:tcW w:w="1724" w:type="pct"/>
            <w:shd w:val="clear" w:color="auto" w:fill="DEEAF6" w:themeFill="accent1" w:themeFillTint="33"/>
            <w:vAlign w:val="center"/>
          </w:tcPr>
          <w:p w14:paraId="6F63C7C2" w14:textId="066AAA86" w:rsidR="00207274" w:rsidRPr="00DD68DD" w:rsidRDefault="00207274" w:rsidP="00D35D5C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</w:t>
            </w:r>
            <w:r w:rsidR="00D35D5C">
              <w:rPr>
                <w:b/>
                <w:sz w:val="20"/>
                <w:lang w:val="es-EC"/>
              </w:rPr>
              <w:t xml:space="preserve">evaluador </w:t>
            </w:r>
          </w:p>
        </w:tc>
        <w:tc>
          <w:tcPr>
            <w:tcW w:w="1689" w:type="pct"/>
            <w:shd w:val="clear" w:color="auto" w:fill="DEEAF6" w:themeFill="accent1" w:themeFillTint="33"/>
            <w:vAlign w:val="center"/>
          </w:tcPr>
          <w:p w14:paraId="61F35F40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DEEAF6" w:themeFill="accent1" w:themeFillTint="33"/>
          </w:tcPr>
          <w:p w14:paraId="509A0B2B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14:paraId="64CE517B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2983D737" w:rsidR="00207274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Líder del equipo/par académico</w:t>
            </w:r>
          </w:p>
        </w:tc>
        <w:tc>
          <w:tcPr>
            <w:tcW w:w="1587" w:type="pct"/>
          </w:tcPr>
          <w:p w14:paraId="0F1CF421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14:paraId="43E72E56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48868751" w:rsidR="00207274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Par académico</w:t>
            </w:r>
          </w:p>
        </w:tc>
        <w:tc>
          <w:tcPr>
            <w:tcW w:w="1587" w:type="pct"/>
          </w:tcPr>
          <w:p w14:paraId="7994289E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D35D5C" w:rsidRPr="00DD68DD" w14:paraId="35B12BD7" w14:textId="77777777" w:rsidTr="00084C69">
        <w:trPr>
          <w:trHeight w:val="851"/>
        </w:trPr>
        <w:tc>
          <w:tcPr>
            <w:tcW w:w="1724" w:type="pct"/>
            <w:vAlign w:val="center"/>
          </w:tcPr>
          <w:p w14:paraId="47CD8045" w14:textId="77777777" w:rsidR="00D35D5C" w:rsidRPr="00DD68DD" w:rsidRDefault="00D35D5C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31BEC4EA" w14:textId="2935D835" w:rsidR="00D35D5C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Par académico</w:t>
            </w:r>
          </w:p>
        </w:tc>
        <w:tc>
          <w:tcPr>
            <w:tcW w:w="1587" w:type="pct"/>
          </w:tcPr>
          <w:p w14:paraId="7E95036B" w14:textId="77777777" w:rsidR="00D35D5C" w:rsidRPr="00DD68DD" w:rsidRDefault="00D35D5C" w:rsidP="005E09C1">
            <w:pPr>
              <w:rPr>
                <w:sz w:val="20"/>
                <w:lang w:val="es-EC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5CDE53EB" w:rsidR="002C1356" w:rsidRPr="00DD68DD" w:rsidRDefault="008F6278" w:rsidP="00DD06E0">
      <w:pPr>
        <w:spacing w:after="0"/>
        <w:jc w:val="right"/>
        <w:rPr>
          <w:sz w:val="20"/>
        </w:rPr>
      </w:pPr>
      <w:r>
        <w:rPr>
          <w:sz w:val="20"/>
        </w:rPr>
        <w:t xml:space="preserve">Fecha de emisión: </w:t>
      </w:r>
      <w:r w:rsidR="000134C9" w:rsidRPr="00DD68DD">
        <w:rPr>
          <w:sz w:val="20"/>
        </w:rPr>
        <w:t xml:space="preserve">Manta, </w:t>
      </w:r>
      <w:r w:rsidR="00A232A0">
        <w:rPr>
          <w:sz w:val="20"/>
        </w:rPr>
        <w:t>xx de xxx de 20xx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1DE7" w14:textId="77777777" w:rsidR="008E25DF" w:rsidRDefault="008E25DF" w:rsidP="00AC33F3">
      <w:pPr>
        <w:spacing w:after="0" w:line="240" w:lineRule="auto"/>
      </w:pPr>
      <w:r>
        <w:separator/>
      </w:r>
    </w:p>
  </w:endnote>
  <w:endnote w:type="continuationSeparator" w:id="0">
    <w:p w14:paraId="14791A1F" w14:textId="77777777" w:rsidR="008E25DF" w:rsidRDefault="008E25DF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3C0A2" w14:textId="3BC64C4C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0EBC367F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12B6">
              <w:tab/>
            </w:r>
            <w:r w:rsidR="00C512B6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49F2" w14:textId="77777777" w:rsidR="008E25DF" w:rsidRDefault="008E25DF" w:rsidP="00AC33F3">
      <w:pPr>
        <w:spacing w:after="0" w:line="240" w:lineRule="auto"/>
      </w:pPr>
      <w:r>
        <w:separator/>
      </w:r>
    </w:p>
  </w:footnote>
  <w:footnote w:type="continuationSeparator" w:id="0">
    <w:p w14:paraId="79F04D10" w14:textId="77777777" w:rsidR="008E25DF" w:rsidRDefault="008E25DF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5E5FFB" w:rsidRPr="00D706CC" w14:paraId="6B5A6374" w14:textId="77777777" w:rsidTr="009E689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06E416CA" w14:textId="77777777" w:rsidR="005E5FFB" w:rsidRPr="00D706CC" w:rsidRDefault="005E5FFB" w:rsidP="005E5FFB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0288" behindDoc="1" locked="0" layoutInCell="1" allowOverlap="1" wp14:anchorId="2EC1ED95" wp14:editId="60C429E5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74B0401" w14:textId="77777777" w:rsidR="005E5FFB" w:rsidRPr="006757F1" w:rsidRDefault="005E5FFB" w:rsidP="005E5FFB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13E5A0E6" w14:textId="7D214F12" w:rsidR="005E5FFB" w:rsidRPr="006757F1" w:rsidRDefault="005E5FFB" w:rsidP="005E5FFB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PAE-02-F-004</w:t>
          </w:r>
        </w:p>
      </w:tc>
    </w:tr>
    <w:tr w:rsidR="005E5FFB" w:rsidRPr="00D706CC" w14:paraId="2F0E0A86" w14:textId="77777777" w:rsidTr="009E689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05A6596C" w14:textId="77777777" w:rsidR="005E5FFB" w:rsidRPr="00D706CC" w:rsidRDefault="005E5FFB" w:rsidP="005E5FFB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C13683" w14:textId="3CE0628B" w:rsidR="005E5FFB" w:rsidRPr="006757F1" w:rsidRDefault="005E5FFB" w:rsidP="005E5FF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5E5FFB">
            <w:rPr>
              <w:rFonts w:ascii="Arial" w:hAnsi="Arial" w:cs="Arial"/>
              <w:b/>
              <w:sz w:val="18"/>
              <w:szCs w:val="18"/>
            </w:rPr>
            <w:t>INFORME DE TRABAJO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645514DB" w14:textId="77777777" w:rsidR="005E5FFB" w:rsidRPr="006757F1" w:rsidRDefault="005E5FFB" w:rsidP="005E5FFB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5E5FFB" w:rsidRPr="00D706CC" w14:paraId="3537568C" w14:textId="77777777" w:rsidTr="005E5FFB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8B67EE9" w14:textId="77777777" w:rsidR="005E5FFB" w:rsidRPr="00D706CC" w:rsidRDefault="005E5FFB" w:rsidP="005E5FFB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2F8E62" w14:textId="6396C0B3" w:rsidR="005E5FFB" w:rsidRPr="006757F1" w:rsidRDefault="005E5FFB" w:rsidP="005E5FFB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677601FE" w14:textId="4A7C366E" w:rsidR="005E5FFB" w:rsidRPr="006757F1" w:rsidRDefault="005E5FFB" w:rsidP="005E5FF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5E5FFB" w:rsidRPr="00D706CC" w14:paraId="4F9F5663" w14:textId="77777777" w:rsidTr="009E689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27001A91" w14:textId="77777777" w:rsidR="005E5FFB" w:rsidRPr="00D706CC" w:rsidRDefault="005E5FFB" w:rsidP="005E5FFB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08011F" w14:textId="77777777" w:rsidR="005E5FFB" w:rsidRPr="006757F1" w:rsidRDefault="005E5FFB" w:rsidP="005E5FFB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301FD0F0" w14:textId="77777777" w:rsidR="005E5FFB" w:rsidRPr="006757F1" w:rsidRDefault="005E5FFB" w:rsidP="005E5FFB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7A92BAAD" w14:textId="77777777" w:rsidR="005E5FFB" w:rsidRPr="005E5FFB" w:rsidRDefault="005E5FFB" w:rsidP="005E5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804792">
    <w:abstractNumId w:val="26"/>
  </w:num>
  <w:num w:numId="2" w16cid:durableId="1476097605">
    <w:abstractNumId w:val="38"/>
  </w:num>
  <w:num w:numId="3" w16cid:durableId="36585961">
    <w:abstractNumId w:val="37"/>
  </w:num>
  <w:num w:numId="4" w16cid:durableId="1317103402">
    <w:abstractNumId w:val="31"/>
  </w:num>
  <w:num w:numId="5" w16cid:durableId="674453575">
    <w:abstractNumId w:val="18"/>
  </w:num>
  <w:num w:numId="6" w16cid:durableId="512961701">
    <w:abstractNumId w:val="27"/>
  </w:num>
  <w:num w:numId="7" w16cid:durableId="466554031">
    <w:abstractNumId w:val="12"/>
  </w:num>
  <w:num w:numId="8" w16cid:durableId="203564018">
    <w:abstractNumId w:val="23"/>
  </w:num>
  <w:num w:numId="9" w16cid:durableId="289097296">
    <w:abstractNumId w:val="41"/>
  </w:num>
  <w:num w:numId="10" w16cid:durableId="1317615197">
    <w:abstractNumId w:val="14"/>
  </w:num>
  <w:num w:numId="11" w16cid:durableId="1817991631">
    <w:abstractNumId w:val="4"/>
  </w:num>
  <w:num w:numId="12" w16cid:durableId="280383584">
    <w:abstractNumId w:val="25"/>
  </w:num>
  <w:num w:numId="13" w16cid:durableId="1244098614">
    <w:abstractNumId w:val="39"/>
  </w:num>
  <w:num w:numId="14" w16cid:durableId="502477352">
    <w:abstractNumId w:val="22"/>
  </w:num>
  <w:num w:numId="15" w16cid:durableId="295648971">
    <w:abstractNumId w:val="20"/>
  </w:num>
  <w:num w:numId="16" w16cid:durableId="480922491">
    <w:abstractNumId w:val="47"/>
  </w:num>
  <w:num w:numId="17" w16cid:durableId="112332244">
    <w:abstractNumId w:val="40"/>
  </w:num>
  <w:num w:numId="18" w16cid:durableId="1326125240">
    <w:abstractNumId w:val="28"/>
  </w:num>
  <w:num w:numId="19" w16cid:durableId="1581254833">
    <w:abstractNumId w:val="21"/>
  </w:num>
  <w:num w:numId="20" w16cid:durableId="17975381">
    <w:abstractNumId w:val="30"/>
  </w:num>
  <w:num w:numId="21" w16cid:durableId="464547061">
    <w:abstractNumId w:val="36"/>
  </w:num>
  <w:num w:numId="22" w16cid:durableId="270482087">
    <w:abstractNumId w:val="43"/>
  </w:num>
  <w:num w:numId="23" w16cid:durableId="1928079568">
    <w:abstractNumId w:val="16"/>
  </w:num>
  <w:num w:numId="24" w16cid:durableId="375129898">
    <w:abstractNumId w:val="9"/>
  </w:num>
  <w:num w:numId="25" w16cid:durableId="115222808">
    <w:abstractNumId w:val="34"/>
  </w:num>
  <w:num w:numId="26" w16cid:durableId="177156998">
    <w:abstractNumId w:val="19"/>
  </w:num>
  <w:num w:numId="27" w16cid:durableId="1592156359">
    <w:abstractNumId w:val="44"/>
  </w:num>
  <w:num w:numId="28" w16cid:durableId="1273971401">
    <w:abstractNumId w:val="46"/>
  </w:num>
  <w:num w:numId="29" w16cid:durableId="1465200758">
    <w:abstractNumId w:val="45"/>
  </w:num>
  <w:num w:numId="30" w16cid:durableId="7368889">
    <w:abstractNumId w:val="29"/>
  </w:num>
  <w:num w:numId="31" w16cid:durableId="2131774208">
    <w:abstractNumId w:val="48"/>
  </w:num>
  <w:num w:numId="32" w16cid:durableId="1032338583">
    <w:abstractNumId w:val="1"/>
  </w:num>
  <w:num w:numId="33" w16cid:durableId="143284667">
    <w:abstractNumId w:val="2"/>
  </w:num>
  <w:num w:numId="34" w16cid:durableId="910693791">
    <w:abstractNumId w:val="11"/>
  </w:num>
  <w:num w:numId="35" w16cid:durableId="1932470528">
    <w:abstractNumId w:val="13"/>
  </w:num>
  <w:num w:numId="36" w16cid:durableId="1794790640">
    <w:abstractNumId w:val="24"/>
  </w:num>
  <w:num w:numId="37" w16cid:durableId="89857781">
    <w:abstractNumId w:val="33"/>
  </w:num>
  <w:num w:numId="38" w16cid:durableId="1861120938">
    <w:abstractNumId w:val="8"/>
  </w:num>
  <w:num w:numId="39" w16cid:durableId="126775966">
    <w:abstractNumId w:val="5"/>
  </w:num>
  <w:num w:numId="40" w16cid:durableId="623191787">
    <w:abstractNumId w:val="35"/>
  </w:num>
  <w:num w:numId="41" w16cid:durableId="54083523">
    <w:abstractNumId w:val="49"/>
  </w:num>
  <w:num w:numId="42" w16cid:durableId="2077164577">
    <w:abstractNumId w:val="3"/>
  </w:num>
  <w:num w:numId="43" w16cid:durableId="1354187422">
    <w:abstractNumId w:val="15"/>
  </w:num>
  <w:num w:numId="44" w16cid:durableId="721834241">
    <w:abstractNumId w:val="6"/>
  </w:num>
  <w:num w:numId="45" w16cid:durableId="376660757">
    <w:abstractNumId w:val="32"/>
  </w:num>
  <w:num w:numId="46" w16cid:durableId="1623730816">
    <w:abstractNumId w:val="0"/>
  </w:num>
  <w:num w:numId="47" w16cid:durableId="1591235520">
    <w:abstractNumId w:val="7"/>
  </w:num>
  <w:num w:numId="48" w16cid:durableId="476460568">
    <w:abstractNumId w:val="42"/>
  </w:num>
  <w:num w:numId="49" w16cid:durableId="2011836247">
    <w:abstractNumId w:val="10"/>
  </w:num>
  <w:num w:numId="50" w16cid:durableId="17299141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6565"/>
    <w:rsid w:val="00070F5A"/>
    <w:rsid w:val="00072CDE"/>
    <w:rsid w:val="00075C4B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15D0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73BA8"/>
    <w:rsid w:val="00290EFA"/>
    <w:rsid w:val="002948A3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6051"/>
    <w:rsid w:val="002D31A4"/>
    <w:rsid w:val="002D542D"/>
    <w:rsid w:val="002E2D3E"/>
    <w:rsid w:val="002E44BC"/>
    <w:rsid w:val="002E4862"/>
    <w:rsid w:val="002E4FE0"/>
    <w:rsid w:val="002E5085"/>
    <w:rsid w:val="002F0129"/>
    <w:rsid w:val="002F0840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14BA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F85"/>
    <w:rsid w:val="00394E3C"/>
    <w:rsid w:val="003A007A"/>
    <w:rsid w:val="003A017E"/>
    <w:rsid w:val="003A2964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0B3D"/>
    <w:rsid w:val="003D308D"/>
    <w:rsid w:val="003D3FAF"/>
    <w:rsid w:val="003E07E1"/>
    <w:rsid w:val="003E0A3B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1C7A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9203E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106"/>
    <w:rsid w:val="004C66F4"/>
    <w:rsid w:val="004E3980"/>
    <w:rsid w:val="004E4227"/>
    <w:rsid w:val="004F006D"/>
    <w:rsid w:val="004F21E3"/>
    <w:rsid w:val="0050213A"/>
    <w:rsid w:val="0050393B"/>
    <w:rsid w:val="005064CC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665"/>
    <w:rsid w:val="005E09C1"/>
    <w:rsid w:val="005E1F0E"/>
    <w:rsid w:val="005E24DE"/>
    <w:rsid w:val="005E4254"/>
    <w:rsid w:val="005E5FFB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700498"/>
    <w:rsid w:val="0070075E"/>
    <w:rsid w:val="00701A6D"/>
    <w:rsid w:val="00705C5A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758BC"/>
    <w:rsid w:val="00784F9D"/>
    <w:rsid w:val="00786900"/>
    <w:rsid w:val="007A23B8"/>
    <w:rsid w:val="007B0CDD"/>
    <w:rsid w:val="007B4D4D"/>
    <w:rsid w:val="007B5575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25C7"/>
    <w:rsid w:val="0080339A"/>
    <w:rsid w:val="00804C06"/>
    <w:rsid w:val="00806BA1"/>
    <w:rsid w:val="00816238"/>
    <w:rsid w:val="00817104"/>
    <w:rsid w:val="00825A66"/>
    <w:rsid w:val="00830A31"/>
    <w:rsid w:val="00834A4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25DF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60F1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AAE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62EC4"/>
    <w:rsid w:val="00A7138E"/>
    <w:rsid w:val="00A71B0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26838"/>
    <w:rsid w:val="00B3106D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6A0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5711"/>
    <w:rsid w:val="00BC6019"/>
    <w:rsid w:val="00BD1679"/>
    <w:rsid w:val="00BE0350"/>
    <w:rsid w:val="00BE3C67"/>
    <w:rsid w:val="00BE3CF4"/>
    <w:rsid w:val="00BE41F8"/>
    <w:rsid w:val="00BE4D9F"/>
    <w:rsid w:val="00BE4DA5"/>
    <w:rsid w:val="00BF29B2"/>
    <w:rsid w:val="00BF60F2"/>
    <w:rsid w:val="00BF7D55"/>
    <w:rsid w:val="00C0579F"/>
    <w:rsid w:val="00C07D9E"/>
    <w:rsid w:val="00C10D18"/>
    <w:rsid w:val="00C14471"/>
    <w:rsid w:val="00C16236"/>
    <w:rsid w:val="00C25889"/>
    <w:rsid w:val="00C30635"/>
    <w:rsid w:val="00C30F1D"/>
    <w:rsid w:val="00C35DA6"/>
    <w:rsid w:val="00C46A7B"/>
    <w:rsid w:val="00C512B6"/>
    <w:rsid w:val="00C62A3D"/>
    <w:rsid w:val="00C6467D"/>
    <w:rsid w:val="00C648FD"/>
    <w:rsid w:val="00C7003D"/>
    <w:rsid w:val="00C7064E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35D5C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0087"/>
    <w:rsid w:val="00D82143"/>
    <w:rsid w:val="00D82C65"/>
    <w:rsid w:val="00D8354A"/>
    <w:rsid w:val="00D84C2E"/>
    <w:rsid w:val="00D8546E"/>
    <w:rsid w:val="00D910F7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B44C2"/>
    <w:rsid w:val="00EB58B2"/>
    <w:rsid w:val="00EC089E"/>
    <w:rsid w:val="00EC4476"/>
    <w:rsid w:val="00EF2D34"/>
    <w:rsid w:val="00EF5351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488C"/>
    <w:rsid w:val="00FC7FF9"/>
    <w:rsid w:val="00FD14B8"/>
    <w:rsid w:val="00FD1E16"/>
    <w:rsid w:val="00FD202D"/>
    <w:rsid w:val="00FD3039"/>
    <w:rsid w:val="00FE4550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C2FD-D313-4027-ADF2-8CC3BB24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23</cp:revision>
  <cp:lastPrinted>2019-05-28T16:11:00Z</cp:lastPrinted>
  <dcterms:created xsi:type="dcterms:W3CDTF">2023-03-28T13:54:00Z</dcterms:created>
  <dcterms:modified xsi:type="dcterms:W3CDTF">2023-06-30T20:30:00Z</dcterms:modified>
</cp:coreProperties>
</file>