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3CAE70" w14:textId="77777777" w:rsidR="00B61A63" w:rsidRDefault="00B61A63" w:rsidP="009D3D3E">
      <w:pPr>
        <w:shd w:val="clear" w:color="auto" w:fill="FFFFFF"/>
        <w:spacing w:before="120" w:after="0" w:line="240" w:lineRule="auto"/>
        <w:rPr>
          <w:rFonts w:eastAsia="Times New Roman" w:cstheme="minorHAnsi"/>
          <w:b/>
          <w:color w:val="000000" w:themeColor="text1"/>
          <w:sz w:val="32"/>
          <w:szCs w:val="32"/>
          <w:lang w:val="es-ES" w:eastAsia="es-ES"/>
        </w:rPr>
      </w:pPr>
    </w:p>
    <w:p w14:paraId="3B54A436" w14:textId="426EA024" w:rsidR="00B61A63" w:rsidRPr="008E056B" w:rsidRDefault="00B61A63" w:rsidP="00B61A63">
      <w:pPr>
        <w:shd w:val="clear" w:color="auto" w:fill="FFFFFF"/>
        <w:spacing w:before="120" w:after="0" w:line="240" w:lineRule="auto"/>
        <w:jc w:val="center"/>
        <w:rPr>
          <w:rFonts w:eastAsia="Times New Roman" w:cstheme="minorHAnsi"/>
          <w:b/>
          <w:color w:val="000000" w:themeColor="text1"/>
          <w:sz w:val="32"/>
          <w:szCs w:val="32"/>
          <w:lang w:val="es-ES" w:eastAsia="es-ES"/>
        </w:rPr>
      </w:pPr>
      <w:r w:rsidRPr="008E056B">
        <w:rPr>
          <w:rFonts w:eastAsia="Times New Roman" w:cstheme="minorHAnsi"/>
          <w:b/>
          <w:color w:val="000000" w:themeColor="text1"/>
          <w:sz w:val="32"/>
          <w:szCs w:val="32"/>
          <w:lang w:val="es-ES" w:eastAsia="es-ES"/>
        </w:rPr>
        <w:t>INFORME DE LA GESTIÓN COMUNICACIONAL</w:t>
      </w:r>
    </w:p>
    <w:p w14:paraId="7A53BED4" w14:textId="7D9087C6" w:rsidR="00B61A63" w:rsidRPr="008E056B" w:rsidRDefault="00B61A63" w:rsidP="008E056B">
      <w:pPr>
        <w:shd w:val="clear" w:color="auto" w:fill="FFFFFF"/>
        <w:spacing w:before="120" w:after="0" w:line="240" w:lineRule="auto"/>
        <w:jc w:val="center"/>
        <w:rPr>
          <w:rFonts w:eastAsia="Times New Roman" w:cstheme="minorHAnsi"/>
          <w:b/>
          <w:color w:val="000000" w:themeColor="text1"/>
          <w:sz w:val="28"/>
          <w:szCs w:val="28"/>
          <w:lang w:val="es-ES" w:eastAsia="es-ES"/>
        </w:rPr>
      </w:pPr>
      <w:r w:rsidRPr="008E056B">
        <w:rPr>
          <w:rFonts w:eastAsia="Times New Roman" w:cstheme="minorHAnsi"/>
          <w:b/>
          <w:color w:val="000000" w:themeColor="text1"/>
          <w:sz w:val="28"/>
          <w:szCs w:val="28"/>
          <w:lang w:val="es-ES" w:eastAsia="es-ES"/>
        </w:rPr>
        <w:t>AUDIENCIA PÚBLICA DE RENDICIÓN DE CUENTAS PERIODO 20</w:t>
      </w:r>
      <w:r w:rsidR="00A009F6" w:rsidRPr="008E056B">
        <w:rPr>
          <w:rFonts w:eastAsia="Times New Roman" w:cstheme="minorHAnsi"/>
          <w:b/>
          <w:color w:val="000000" w:themeColor="text1"/>
          <w:sz w:val="28"/>
          <w:szCs w:val="28"/>
          <w:lang w:val="es-ES" w:eastAsia="es-ES"/>
        </w:rPr>
        <w:t>24</w:t>
      </w:r>
    </w:p>
    <w:p w14:paraId="7FF73618" w14:textId="5C6C1A3E" w:rsidR="008E056B" w:rsidRDefault="00B61A63" w:rsidP="008E056B">
      <w:pPr>
        <w:shd w:val="clear" w:color="auto" w:fill="FFFFFF"/>
        <w:spacing w:before="120" w:after="0" w:line="240" w:lineRule="auto"/>
        <w:jc w:val="center"/>
        <w:rPr>
          <w:rFonts w:eastAsia="Times New Roman" w:cstheme="minorHAnsi"/>
          <w:b/>
          <w:color w:val="000000" w:themeColor="text1"/>
          <w:sz w:val="28"/>
          <w:szCs w:val="28"/>
          <w:lang w:val="es-ES" w:eastAsia="es-ES"/>
        </w:rPr>
      </w:pPr>
      <w:r w:rsidRPr="008E056B">
        <w:rPr>
          <w:rFonts w:eastAsia="Times New Roman" w:cstheme="minorHAnsi"/>
          <w:b/>
          <w:color w:val="000000" w:themeColor="text1"/>
          <w:sz w:val="28"/>
          <w:szCs w:val="28"/>
          <w:lang w:val="es-ES" w:eastAsia="es-ES"/>
        </w:rPr>
        <w:t xml:space="preserve">DR.  MARCOS ZAMBRANO </w:t>
      </w:r>
      <w:proofErr w:type="spellStart"/>
      <w:r w:rsidRPr="008E056B">
        <w:rPr>
          <w:rFonts w:eastAsia="Times New Roman" w:cstheme="minorHAnsi"/>
          <w:b/>
          <w:color w:val="000000" w:themeColor="text1"/>
          <w:sz w:val="28"/>
          <w:szCs w:val="28"/>
          <w:lang w:val="es-ES" w:eastAsia="es-ES"/>
        </w:rPr>
        <w:t>ZAMBRANO</w:t>
      </w:r>
      <w:proofErr w:type="spellEnd"/>
      <w:r w:rsidRPr="008E056B">
        <w:rPr>
          <w:rFonts w:eastAsia="Times New Roman" w:cstheme="minorHAnsi"/>
          <w:b/>
          <w:color w:val="000000" w:themeColor="text1"/>
          <w:sz w:val="28"/>
          <w:szCs w:val="28"/>
          <w:lang w:val="es-ES" w:eastAsia="es-ES"/>
        </w:rPr>
        <w:t xml:space="preserve">, PHD  </w:t>
      </w:r>
    </w:p>
    <w:p w14:paraId="33745C24" w14:textId="29B781B1" w:rsidR="00B61A63" w:rsidRPr="008E056B" w:rsidRDefault="00B61A63" w:rsidP="008E056B">
      <w:pPr>
        <w:shd w:val="clear" w:color="auto" w:fill="FFFFFF"/>
        <w:spacing w:before="120" w:after="0" w:line="240" w:lineRule="auto"/>
        <w:jc w:val="center"/>
        <w:rPr>
          <w:rFonts w:eastAsia="Times New Roman" w:cstheme="minorHAnsi"/>
          <w:b/>
          <w:color w:val="000000" w:themeColor="text1"/>
          <w:sz w:val="28"/>
          <w:szCs w:val="28"/>
          <w:lang w:val="es-ES" w:eastAsia="es-ES"/>
        </w:rPr>
      </w:pPr>
      <w:r w:rsidRPr="008E056B">
        <w:rPr>
          <w:rFonts w:eastAsia="Times New Roman" w:cstheme="minorHAnsi"/>
          <w:b/>
          <w:color w:val="000000" w:themeColor="text1"/>
          <w:sz w:val="28"/>
          <w:szCs w:val="28"/>
          <w:lang w:val="es-ES" w:eastAsia="es-ES"/>
        </w:rPr>
        <w:t>RECTOR DE L</w:t>
      </w:r>
      <w:r w:rsidR="008E056B">
        <w:rPr>
          <w:rFonts w:eastAsia="Times New Roman" w:cstheme="minorHAnsi"/>
          <w:b/>
          <w:color w:val="000000" w:themeColor="text1"/>
          <w:sz w:val="28"/>
          <w:szCs w:val="28"/>
          <w:lang w:val="es-ES" w:eastAsia="es-ES"/>
        </w:rPr>
        <w:t xml:space="preserve">A </w:t>
      </w:r>
      <w:r w:rsidRPr="008E056B">
        <w:rPr>
          <w:rFonts w:eastAsia="Times New Roman" w:cstheme="minorHAnsi"/>
          <w:b/>
          <w:color w:val="000000" w:themeColor="text1"/>
          <w:sz w:val="28"/>
          <w:szCs w:val="28"/>
          <w:lang w:val="es-ES" w:eastAsia="es-ES"/>
        </w:rPr>
        <w:t>UNIVERSIDAD</w:t>
      </w:r>
      <w:r w:rsidR="008E056B">
        <w:rPr>
          <w:rFonts w:eastAsia="Times New Roman" w:cstheme="minorHAnsi"/>
          <w:b/>
          <w:color w:val="000000" w:themeColor="text1"/>
          <w:sz w:val="28"/>
          <w:szCs w:val="28"/>
          <w:lang w:val="es-ES" w:eastAsia="es-ES"/>
        </w:rPr>
        <w:t xml:space="preserve"> </w:t>
      </w:r>
      <w:r w:rsidRPr="008E056B">
        <w:rPr>
          <w:rFonts w:eastAsia="Times New Roman" w:cstheme="minorHAnsi"/>
          <w:b/>
          <w:color w:val="000000" w:themeColor="text1"/>
          <w:sz w:val="28"/>
          <w:szCs w:val="28"/>
          <w:lang w:val="es-ES" w:eastAsia="es-ES"/>
        </w:rPr>
        <w:t>LAICA “ELOY ALFARO” DE MANABÍ</w:t>
      </w:r>
    </w:p>
    <w:p w14:paraId="197D7D56" w14:textId="77777777" w:rsidR="00B61A63" w:rsidRDefault="00B61A63"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2EFD5FAF" w14:textId="1A227612" w:rsidR="00B61A63" w:rsidRDefault="00832021"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r w:rsidRPr="00832021">
        <w:t xml:space="preserve"> </w:t>
      </w:r>
      <w:r w:rsidR="00A009F6">
        <w:rPr>
          <w:noProof/>
        </w:rPr>
        <w:drawing>
          <wp:inline distT="0" distB="0" distL="0" distR="0" wp14:anchorId="56911942" wp14:editId="5C773308">
            <wp:extent cx="4086225" cy="2727316"/>
            <wp:effectExtent l="0" t="0" r="0" b="0"/>
            <wp:docPr id="18824628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03909" cy="2739119"/>
                    </a:xfrm>
                    <a:prstGeom prst="rect">
                      <a:avLst/>
                    </a:prstGeom>
                    <a:noFill/>
                  </pic:spPr>
                </pic:pic>
              </a:graphicData>
            </a:graphic>
          </wp:inline>
        </w:drawing>
      </w:r>
    </w:p>
    <w:p w14:paraId="19A93864" w14:textId="77777777" w:rsidR="00B61A63" w:rsidRDefault="00B61A63"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4E36826C" w14:textId="77777777" w:rsidR="00B61A63" w:rsidRPr="00B61A63" w:rsidRDefault="00B61A63" w:rsidP="00B61A63">
      <w:pPr>
        <w:shd w:val="clear" w:color="auto" w:fill="FFFFFF"/>
        <w:spacing w:before="120" w:after="0" w:line="240" w:lineRule="auto"/>
        <w:jc w:val="both"/>
        <w:rPr>
          <w:rFonts w:eastAsia="Times New Roman" w:cstheme="minorHAnsi"/>
          <w:bCs/>
          <w:color w:val="000000" w:themeColor="text1"/>
          <w:sz w:val="24"/>
          <w:szCs w:val="24"/>
          <w:lang w:val="es-ES" w:eastAsia="es-ES"/>
        </w:rPr>
      </w:pPr>
      <w:r w:rsidRPr="00B61A63">
        <w:rPr>
          <w:rFonts w:eastAsia="Times New Roman" w:cstheme="minorHAnsi"/>
          <w:bCs/>
          <w:color w:val="000000" w:themeColor="text1"/>
          <w:sz w:val="24"/>
          <w:szCs w:val="24"/>
          <w:lang w:val="es-ES" w:eastAsia="es-ES"/>
        </w:rPr>
        <w:t>La Constitución de la República del Ecuador en su Artículo 83 numeral 11, dispone: “Asumir las funciones públicas como un servicio a la colectividad y rendir cuentas a la sociedad y a la autoridad, de acuerdo con la Ley”. Ley Orgánica de Participación Ciudadana Artículo 95, indica: “La rendición de cuentas se realizará una vez al año y al final de la gestión”.</w:t>
      </w:r>
    </w:p>
    <w:p w14:paraId="6705F51A" w14:textId="46A9FD98" w:rsidR="00B61A63" w:rsidRPr="00B61A63" w:rsidRDefault="00B61A63" w:rsidP="00B61A63">
      <w:pPr>
        <w:shd w:val="clear" w:color="auto" w:fill="FFFFFF"/>
        <w:spacing w:before="120" w:after="0" w:line="240" w:lineRule="auto"/>
        <w:jc w:val="both"/>
        <w:rPr>
          <w:rFonts w:eastAsia="Times New Roman" w:cstheme="minorHAnsi"/>
          <w:bCs/>
          <w:color w:val="000000" w:themeColor="text1"/>
          <w:sz w:val="24"/>
          <w:szCs w:val="24"/>
          <w:lang w:val="es-ES" w:eastAsia="es-ES"/>
        </w:rPr>
      </w:pPr>
      <w:r w:rsidRPr="00B61A63">
        <w:rPr>
          <w:rFonts w:eastAsia="Times New Roman" w:cstheme="minorHAnsi"/>
          <w:bCs/>
          <w:color w:val="000000" w:themeColor="text1"/>
          <w:sz w:val="24"/>
          <w:szCs w:val="24"/>
          <w:lang w:val="es-ES" w:eastAsia="es-ES"/>
        </w:rPr>
        <w:t>La Universidad Laica “Eloy Alfaro” de Manabí, en cumplimiento a la disposición final emitida por el Consejo de Participación Ciudadana y Control Social (CPCCS) mediante Resolución No. CPCCS-PLE-SG-069-2021-476 del 10 de marzo del 2021, dio cumplimiento a la presentación del Informe de Audiencia Pública de Rendición   Cuentas 202</w:t>
      </w:r>
      <w:r w:rsidR="00A009F6">
        <w:rPr>
          <w:rFonts w:eastAsia="Times New Roman" w:cstheme="minorHAnsi"/>
          <w:bCs/>
          <w:color w:val="000000" w:themeColor="text1"/>
          <w:sz w:val="24"/>
          <w:szCs w:val="24"/>
          <w:lang w:val="es-ES" w:eastAsia="es-ES"/>
        </w:rPr>
        <w:t>4</w:t>
      </w:r>
      <w:r w:rsidRPr="00B61A63">
        <w:rPr>
          <w:rFonts w:eastAsia="Times New Roman" w:cstheme="minorHAnsi"/>
          <w:bCs/>
          <w:color w:val="000000" w:themeColor="text1"/>
          <w:sz w:val="24"/>
          <w:szCs w:val="24"/>
          <w:lang w:val="es-ES" w:eastAsia="es-ES"/>
        </w:rPr>
        <w:t xml:space="preserve">, a través de la primera autoridad de esta institución de Educación Superior, Dr.  Marcos Zambrano </w:t>
      </w:r>
      <w:proofErr w:type="spellStart"/>
      <w:r w:rsidRPr="00B61A63">
        <w:rPr>
          <w:rFonts w:eastAsia="Times New Roman" w:cstheme="minorHAnsi"/>
          <w:bCs/>
          <w:color w:val="000000" w:themeColor="text1"/>
          <w:sz w:val="24"/>
          <w:szCs w:val="24"/>
          <w:lang w:val="es-ES" w:eastAsia="es-ES"/>
        </w:rPr>
        <w:t>Zambrano</w:t>
      </w:r>
      <w:proofErr w:type="spellEnd"/>
      <w:r w:rsidRPr="00B61A63">
        <w:rPr>
          <w:rFonts w:eastAsia="Times New Roman" w:cstheme="minorHAnsi"/>
          <w:bCs/>
          <w:color w:val="000000" w:themeColor="text1"/>
          <w:sz w:val="24"/>
          <w:szCs w:val="24"/>
          <w:lang w:val="es-ES" w:eastAsia="es-ES"/>
        </w:rPr>
        <w:t xml:space="preserve">, </w:t>
      </w:r>
      <w:proofErr w:type="spellStart"/>
      <w:proofErr w:type="gramStart"/>
      <w:r w:rsidRPr="00B61A63">
        <w:rPr>
          <w:rFonts w:eastAsia="Times New Roman" w:cstheme="minorHAnsi"/>
          <w:bCs/>
          <w:color w:val="000000" w:themeColor="text1"/>
          <w:sz w:val="24"/>
          <w:szCs w:val="24"/>
          <w:lang w:val="es-ES" w:eastAsia="es-ES"/>
        </w:rPr>
        <w:t>Ph</w:t>
      </w:r>
      <w:r w:rsidR="00C600AA">
        <w:rPr>
          <w:rFonts w:eastAsia="Times New Roman" w:cstheme="minorHAnsi"/>
          <w:bCs/>
          <w:color w:val="000000" w:themeColor="text1"/>
          <w:sz w:val="24"/>
          <w:szCs w:val="24"/>
          <w:lang w:val="es-ES" w:eastAsia="es-ES"/>
        </w:rPr>
        <w:t>.</w:t>
      </w:r>
      <w:r w:rsidRPr="00B61A63">
        <w:rPr>
          <w:rFonts w:eastAsia="Times New Roman" w:cstheme="minorHAnsi"/>
          <w:bCs/>
          <w:color w:val="000000" w:themeColor="text1"/>
          <w:sz w:val="24"/>
          <w:szCs w:val="24"/>
          <w:lang w:val="es-ES" w:eastAsia="es-ES"/>
        </w:rPr>
        <w:t>D</w:t>
      </w:r>
      <w:proofErr w:type="spellEnd"/>
      <w:proofErr w:type="gramEnd"/>
      <w:r w:rsidRPr="00B61A63">
        <w:rPr>
          <w:rFonts w:eastAsia="Times New Roman" w:cstheme="minorHAnsi"/>
          <w:bCs/>
          <w:color w:val="000000" w:themeColor="text1"/>
          <w:sz w:val="24"/>
          <w:szCs w:val="24"/>
          <w:lang w:val="es-ES" w:eastAsia="es-ES"/>
        </w:rPr>
        <w:t xml:space="preserve"> el </w:t>
      </w:r>
      <w:r w:rsidR="00A009F6">
        <w:rPr>
          <w:rFonts w:eastAsia="Times New Roman" w:cstheme="minorHAnsi"/>
          <w:bCs/>
          <w:color w:val="000000" w:themeColor="text1"/>
          <w:sz w:val="24"/>
          <w:szCs w:val="24"/>
          <w:lang w:val="es-ES" w:eastAsia="es-ES"/>
        </w:rPr>
        <w:t>11</w:t>
      </w:r>
      <w:r w:rsidRPr="00B61A63">
        <w:rPr>
          <w:rFonts w:eastAsia="Times New Roman" w:cstheme="minorHAnsi"/>
          <w:bCs/>
          <w:color w:val="000000" w:themeColor="text1"/>
          <w:sz w:val="24"/>
          <w:szCs w:val="24"/>
          <w:lang w:val="es-ES" w:eastAsia="es-ES"/>
        </w:rPr>
        <w:t xml:space="preserve"> de </w:t>
      </w:r>
      <w:r w:rsidR="00A009F6">
        <w:rPr>
          <w:rFonts w:eastAsia="Times New Roman" w:cstheme="minorHAnsi"/>
          <w:bCs/>
          <w:color w:val="000000" w:themeColor="text1"/>
          <w:sz w:val="24"/>
          <w:szCs w:val="24"/>
          <w:lang w:val="es-ES" w:eastAsia="es-ES"/>
        </w:rPr>
        <w:t>julio</w:t>
      </w:r>
      <w:r w:rsidRPr="00B61A63">
        <w:rPr>
          <w:rFonts w:eastAsia="Times New Roman" w:cstheme="minorHAnsi"/>
          <w:bCs/>
          <w:color w:val="000000" w:themeColor="text1"/>
          <w:sz w:val="24"/>
          <w:szCs w:val="24"/>
          <w:lang w:val="es-ES" w:eastAsia="es-ES"/>
        </w:rPr>
        <w:t xml:space="preserve"> del 202</w:t>
      </w:r>
      <w:r w:rsidR="00A009F6">
        <w:rPr>
          <w:rFonts w:eastAsia="Times New Roman" w:cstheme="minorHAnsi"/>
          <w:bCs/>
          <w:color w:val="000000" w:themeColor="text1"/>
          <w:sz w:val="24"/>
          <w:szCs w:val="24"/>
          <w:lang w:val="es-ES" w:eastAsia="es-ES"/>
        </w:rPr>
        <w:t>5</w:t>
      </w:r>
      <w:r w:rsidRPr="00B61A63">
        <w:rPr>
          <w:rFonts w:eastAsia="Times New Roman" w:cstheme="minorHAnsi"/>
          <w:bCs/>
          <w:color w:val="000000" w:themeColor="text1"/>
          <w:sz w:val="24"/>
          <w:szCs w:val="24"/>
          <w:lang w:val="es-ES" w:eastAsia="es-ES"/>
        </w:rPr>
        <w:t xml:space="preserve">. Para el efecto se generaron formularios de asistencia presencial y virtual, haciendo uso de las plataformas informáticas interactivas de la institución. </w:t>
      </w:r>
    </w:p>
    <w:p w14:paraId="6A98C84D" w14:textId="77777777" w:rsidR="00B61A63" w:rsidRPr="00B61A63" w:rsidRDefault="00B61A63" w:rsidP="00B61A63">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0249145C" w14:textId="7B72DF63" w:rsidR="00B61A63" w:rsidRPr="006F36F0" w:rsidRDefault="00B61A63" w:rsidP="006F36F0">
      <w:pPr>
        <w:shd w:val="clear" w:color="auto" w:fill="FFFFFF"/>
        <w:spacing w:before="120" w:after="0" w:line="240" w:lineRule="auto"/>
        <w:jc w:val="both"/>
        <w:rPr>
          <w:rFonts w:eastAsia="Times New Roman" w:cstheme="minorHAnsi"/>
          <w:bCs/>
          <w:color w:val="000000" w:themeColor="text1"/>
          <w:sz w:val="24"/>
          <w:szCs w:val="24"/>
          <w:lang w:val="es-ES" w:eastAsia="es-ES"/>
        </w:rPr>
      </w:pPr>
      <w:r w:rsidRPr="006F36F0">
        <w:rPr>
          <w:rFonts w:eastAsia="Times New Roman" w:cstheme="minorHAnsi"/>
          <w:bCs/>
          <w:color w:val="000000" w:themeColor="text1"/>
          <w:sz w:val="24"/>
          <w:szCs w:val="24"/>
          <w:lang w:val="es-ES" w:eastAsia="es-ES"/>
        </w:rPr>
        <w:t xml:space="preserve">Como se tenía previsto el día </w:t>
      </w:r>
      <w:r w:rsidR="00A009F6" w:rsidRPr="006F36F0">
        <w:rPr>
          <w:rFonts w:eastAsia="Times New Roman" w:cstheme="minorHAnsi"/>
          <w:bCs/>
          <w:color w:val="000000" w:themeColor="text1"/>
          <w:sz w:val="24"/>
          <w:szCs w:val="24"/>
          <w:lang w:val="es-ES" w:eastAsia="es-ES"/>
        </w:rPr>
        <w:t>viernes</w:t>
      </w:r>
      <w:r w:rsidR="00D10A24" w:rsidRPr="006F36F0">
        <w:rPr>
          <w:rFonts w:eastAsia="Times New Roman" w:cstheme="minorHAnsi"/>
          <w:bCs/>
          <w:color w:val="000000" w:themeColor="text1"/>
          <w:sz w:val="24"/>
          <w:szCs w:val="24"/>
          <w:lang w:val="es-ES" w:eastAsia="es-ES"/>
        </w:rPr>
        <w:t xml:space="preserve"> </w:t>
      </w:r>
      <w:r w:rsidR="00A009F6" w:rsidRPr="006F36F0">
        <w:rPr>
          <w:rFonts w:eastAsia="Times New Roman" w:cstheme="minorHAnsi"/>
          <w:bCs/>
          <w:color w:val="000000" w:themeColor="text1"/>
          <w:sz w:val="24"/>
          <w:szCs w:val="24"/>
          <w:lang w:val="es-ES" w:eastAsia="es-ES"/>
        </w:rPr>
        <w:t>11</w:t>
      </w:r>
      <w:r w:rsidRPr="006F36F0">
        <w:rPr>
          <w:rFonts w:eastAsia="Times New Roman" w:cstheme="minorHAnsi"/>
          <w:bCs/>
          <w:color w:val="000000" w:themeColor="text1"/>
          <w:sz w:val="24"/>
          <w:szCs w:val="24"/>
          <w:lang w:val="es-ES" w:eastAsia="es-ES"/>
        </w:rPr>
        <w:t xml:space="preserve"> de </w:t>
      </w:r>
      <w:r w:rsidR="00A009F6" w:rsidRPr="006F36F0">
        <w:rPr>
          <w:rFonts w:eastAsia="Times New Roman" w:cstheme="minorHAnsi"/>
          <w:bCs/>
          <w:color w:val="000000" w:themeColor="text1"/>
          <w:sz w:val="24"/>
          <w:szCs w:val="24"/>
          <w:lang w:val="es-ES" w:eastAsia="es-ES"/>
        </w:rPr>
        <w:t>julio</w:t>
      </w:r>
      <w:r w:rsidRPr="006F36F0">
        <w:rPr>
          <w:rFonts w:eastAsia="Times New Roman" w:cstheme="minorHAnsi"/>
          <w:bCs/>
          <w:color w:val="000000" w:themeColor="text1"/>
          <w:sz w:val="24"/>
          <w:szCs w:val="24"/>
          <w:lang w:val="es-ES" w:eastAsia="es-ES"/>
        </w:rPr>
        <w:t xml:space="preserve"> del 202</w:t>
      </w:r>
      <w:r w:rsidR="00A009F6" w:rsidRPr="006F36F0">
        <w:rPr>
          <w:rFonts w:eastAsia="Times New Roman" w:cstheme="minorHAnsi"/>
          <w:bCs/>
          <w:color w:val="000000" w:themeColor="text1"/>
          <w:sz w:val="24"/>
          <w:szCs w:val="24"/>
          <w:lang w:val="es-ES" w:eastAsia="es-ES"/>
        </w:rPr>
        <w:t>5</w:t>
      </w:r>
      <w:r w:rsidRPr="006F36F0">
        <w:rPr>
          <w:rFonts w:eastAsia="Times New Roman" w:cstheme="minorHAnsi"/>
          <w:bCs/>
          <w:color w:val="000000" w:themeColor="text1"/>
          <w:sz w:val="24"/>
          <w:szCs w:val="24"/>
          <w:lang w:val="es-ES" w:eastAsia="es-ES"/>
        </w:rPr>
        <w:t>, se realizó la Audiencia Pública de Rendición de Cuentas 202</w:t>
      </w:r>
      <w:r w:rsidR="0001377F" w:rsidRPr="006F36F0">
        <w:rPr>
          <w:rFonts w:eastAsia="Times New Roman" w:cstheme="minorHAnsi"/>
          <w:bCs/>
          <w:color w:val="000000" w:themeColor="text1"/>
          <w:sz w:val="24"/>
          <w:szCs w:val="24"/>
          <w:lang w:val="es-ES" w:eastAsia="es-ES"/>
        </w:rPr>
        <w:t>4</w:t>
      </w:r>
      <w:r w:rsidRPr="006F36F0">
        <w:rPr>
          <w:rFonts w:eastAsia="Times New Roman" w:cstheme="minorHAnsi"/>
          <w:bCs/>
          <w:color w:val="000000" w:themeColor="text1"/>
          <w:sz w:val="24"/>
          <w:szCs w:val="24"/>
          <w:lang w:val="es-ES" w:eastAsia="es-ES"/>
        </w:rPr>
        <w:t xml:space="preserve">, de forma presencial </w:t>
      </w:r>
      <w:r w:rsidR="00D10A24" w:rsidRPr="006F36F0">
        <w:rPr>
          <w:rFonts w:eastAsia="Times New Roman" w:cstheme="minorHAnsi"/>
          <w:bCs/>
          <w:color w:val="000000" w:themeColor="text1"/>
          <w:sz w:val="24"/>
          <w:szCs w:val="24"/>
          <w:lang w:val="es-ES" w:eastAsia="es-ES"/>
        </w:rPr>
        <w:t>y virtual</w:t>
      </w:r>
      <w:r w:rsidRPr="006F36F0">
        <w:rPr>
          <w:rFonts w:eastAsia="Times New Roman" w:cstheme="minorHAnsi"/>
          <w:bCs/>
          <w:color w:val="000000" w:themeColor="text1"/>
          <w:sz w:val="24"/>
          <w:szCs w:val="24"/>
          <w:lang w:val="es-ES" w:eastAsia="es-ES"/>
        </w:rPr>
        <w:t xml:space="preserve"> en el </w:t>
      </w:r>
      <w:r w:rsidR="00D10A24" w:rsidRPr="006F36F0">
        <w:rPr>
          <w:rFonts w:eastAsia="Times New Roman" w:cstheme="minorHAnsi"/>
          <w:bCs/>
          <w:color w:val="000000" w:themeColor="text1"/>
          <w:sz w:val="24"/>
          <w:szCs w:val="24"/>
          <w:lang w:val="es-ES" w:eastAsia="es-ES"/>
        </w:rPr>
        <w:t xml:space="preserve">Auditorio </w:t>
      </w:r>
      <w:r w:rsidR="0001377F" w:rsidRPr="006F36F0">
        <w:rPr>
          <w:rFonts w:eastAsia="Times New Roman" w:cstheme="minorHAnsi"/>
          <w:bCs/>
          <w:color w:val="000000" w:themeColor="text1"/>
          <w:sz w:val="24"/>
          <w:szCs w:val="24"/>
          <w:lang w:val="es-ES" w:eastAsia="es-ES"/>
        </w:rPr>
        <w:t>universitario “Dr. Alfonso Aguilar Ruilova”</w:t>
      </w:r>
      <w:r w:rsidRPr="006F36F0">
        <w:rPr>
          <w:rFonts w:eastAsia="Times New Roman" w:cstheme="minorHAnsi"/>
          <w:bCs/>
          <w:color w:val="000000" w:themeColor="text1"/>
          <w:sz w:val="24"/>
          <w:szCs w:val="24"/>
          <w:lang w:val="es-ES" w:eastAsia="es-ES"/>
        </w:rPr>
        <w:t xml:space="preserve">  a las 1</w:t>
      </w:r>
      <w:r w:rsidR="0001377F" w:rsidRPr="006F36F0">
        <w:rPr>
          <w:rFonts w:eastAsia="Times New Roman" w:cstheme="minorHAnsi"/>
          <w:bCs/>
          <w:color w:val="000000" w:themeColor="text1"/>
          <w:sz w:val="24"/>
          <w:szCs w:val="24"/>
          <w:lang w:val="es-ES" w:eastAsia="es-ES"/>
        </w:rPr>
        <w:t>1</w:t>
      </w:r>
      <w:r w:rsidR="00D10A24" w:rsidRPr="006F36F0">
        <w:rPr>
          <w:rFonts w:eastAsia="Times New Roman" w:cstheme="minorHAnsi"/>
          <w:bCs/>
          <w:color w:val="000000" w:themeColor="text1"/>
          <w:sz w:val="24"/>
          <w:szCs w:val="24"/>
          <w:lang w:val="es-ES" w:eastAsia="es-ES"/>
        </w:rPr>
        <w:t>:</w:t>
      </w:r>
      <w:r w:rsidR="0001377F" w:rsidRPr="006F36F0">
        <w:rPr>
          <w:rFonts w:eastAsia="Times New Roman" w:cstheme="minorHAnsi"/>
          <w:bCs/>
          <w:color w:val="000000" w:themeColor="text1"/>
          <w:sz w:val="24"/>
          <w:szCs w:val="24"/>
          <w:lang w:val="es-ES" w:eastAsia="es-ES"/>
        </w:rPr>
        <w:t>15</w:t>
      </w:r>
      <w:r w:rsidRPr="006F36F0">
        <w:rPr>
          <w:rFonts w:eastAsia="Times New Roman" w:cstheme="minorHAnsi"/>
          <w:bCs/>
          <w:color w:val="000000" w:themeColor="text1"/>
          <w:sz w:val="24"/>
          <w:szCs w:val="24"/>
          <w:lang w:val="es-ES" w:eastAsia="es-ES"/>
        </w:rPr>
        <w:t xml:space="preserve">, retrasmitido Vía Zoom, en la página </w:t>
      </w:r>
      <w:r w:rsidRPr="006F36F0">
        <w:rPr>
          <w:rFonts w:eastAsia="Times New Roman" w:cstheme="minorHAnsi"/>
          <w:bCs/>
          <w:color w:val="000000" w:themeColor="text1"/>
          <w:sz w:val="24"/>
          <w:szCs w:val="24"/>
          <w:lang w:val="es-ES" w:eastAsia="es-ES"/>
        </w:rPr>
        <w:lastRenderedPageBreak/>
        <w:t xml:space="preserve">institucional de Facebook </w:t>
      </w:r>
      <w:proofErr w:type="spellStart"/>
      <w:r w:rsidRPr="006F36F0">
        <w:rPr>
          <w:rFonts w:eastAsia="Times New Roman" w:cstheme="minorHAnsi"/>
          <w:bCs/>
          <w:color w:val="000000" w:themeColor="text1"/>
          <w:sz w:val="24"/>
          <w:szCs w:val="24"/>
          <w:lang w:val="es-ES" w:eastAsia="es-ES"/>
        </w:rPr>
        <w:t>Uleam</w:t>
      </w:r>
      <w:proofErr w:type="spellEnd"/>
      <w:r w:rsidRPr="006F36F0">
        <w:rPr>
          <w:rFonts w:eastAsia="Times New Roman" w:cstheme="minorHAnsi"/>
          <w:bCs/>
          <w:color w:val="000000" w:themeColor="text1"/>
          <w:sz w:val="24"/>
          <w:szCs w:val="24"/>
          <w:lang w:val="es-ES" w:eastAsia="es-ES"/>
        </w:rPr>
        <w:t xml:space="preserve"> </w:t>
      </w:r>
      <w:proofErr w:type="gramStart"/>
      <w:r w:rsidRPr="006F36F0">
        <w:rPr>
          <w:rFonts w:eastAsia="Times New Roman" w:cstheme="minorHAnsi"/>
          <w:bCs/>
          <w:color w:val="000000" w:themeColor="text1"/>
          <w:sz w:val="24"/>
          <w:szCs w:val="24"/>
          <w:lang w:val="es-ES" w:eastAsia="es-ES"/>
        </w:rPr>
        <w:t>Ecuador  y</w:t>
      </w:r>
      <w:proofErr w:type="gramEnd"/>
      <w:r w:rsidRPr="006F36F0">
        <w:rPr>
          <w:rFonts w:eastAsia="Times New Roman" w:cstheme="minorHAnsi"/>
          <w:bCs/>
          <w:color w:val="000000" w:themeColor="text1"/>
          <w:sz w:val="24"/>
          <w:szCs w:val="24"/>
          <w:lang w:val="es-ES" w:eastAsia="es-ES"/>
        </w:rPr>
        <w:t xml:space="preserve"> subida al canal </w:t>
      </w:r>
      <w:proofErr w:type="gramStart"/>
      <w:r w:rsidRPr="006F36F0">
        <w:rPr>
          <w:rFonts w:eastAsia="Times New Roman" w:cstheme="minorHAnsi"/>
          <w:bCs/>
          <w:color w:val="000000" w:themeColor="text1"/>
          <w:sz w:val="24"/>
          <w:szCs w:val="24"/>
          <w:lang w:val="es-ES" w:eastAsia="es-ES"/>
        </w:rPr>
        <w:t>de  YouTube</w:t>
      </w:r>
      <w:proofErr w:type="gramEnd"/>
      <w:r w:rsidRPr="006F36F0">
        <w:rPr>
          <w:rFonts w:eastAsia="Times New Roman" w:cstheme="minorHAnsi"/>
          <w:bCs/>
          <w:color w:val="000000" w:themeColor="text1"/>
          <w:sz w:val="24"/>
          <w:szCs w:val="24"/>
          <w:lang w:val="es-ES" w:eastAsia="es-ES"/>
        </w:rPr>
        <w:t xml:space="preserve"> de la Institución, cumpliendo la presentación en espacios que faciliten la intervención y la participación de los y las ciudadanas, para evaluar la gestión presentada por la Institución.</w:t>
      </w:r>
    </w:p>
    <w:p w14:paraId="489EAD7E" w14:textId="44A2D37C" w:rsidR="00B61A63" w:rsidRPr="00B61A63" w:rsidRDefault="00B61A63" w:rsidP="00B61A63">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735ADE0B" w14:textId="5F010F3C" w:rsidR="002026BA" w:rsidRPr="006F36F0" w:rsidRDefault="00B61A63" w:rsidP="006F36F0">
      <w:pPr>
        <w:shd w:val="clear" w:color="auto" w:fill="FFFFFF"/>
        <w:spacing w:before="120" w:after="0" w:line="240" w:lineRule="auto"/>
        <w:jc w:val="both"/>
        <w:rPr>
          <w:rFonts w:eastAsia="Times New Roman" w:cstheme="minorHAnsi"/>
          <w:bCs/>
          <w:color w:val="000000" w:themeColor="text1"/>
          <w:sz w:val="24"/>
          <w:szCs w:val="24"/>
          <w:lang w:val="es-ES" w:eastAsia="es-ES"/>
        </w:rPr>
      </w:pPr>
      <w:r w:rsidRPr="006F36F0">
        <w:rPr>
          <w:rFonts w:eastAsia="Times New Roman" w:cstheme="minorHAnsi"/>
          <w:bCs/>
          <w:color w:val="000000" w:themeColor="text1"/>
          <w:sz w:val="24"/>
          <w:szCs w:val="24"/>
          <w:lang w:val="es-ES" w:eastAsia="es-ES"/>
        </w:rPr>
        <w:t>Se convocó públicamente a la sociedad en general, así como a los representantes gremiales de barrios que participaron en los proyectos de vinculación con la sociedad</w:t>
      </w:r>
      <w:r w:rsidR="002026BA" w:rsidRPr="002026BA">
        <w:t xml:space="preserve"> </w:t>
      </w:r>
      <w:r w:rsidR="002026BA" w:rsidRPr="006F36F0">
        <w:rPr>
          <w:rFonts w:eastAsia="Times New Roman" w:cstheme="minorHAnsi"/>
          <w:bCs/>
          <w:color w:val="000000" w:themeColor="text1"/>
          <w:sz w:val="24"/>
          <w:szCs w:val="24"/>
          <w:lang w:val="es-ES" w:eastAsia="es-ES"/>
        </w:rPr>
        <w:t>en el año 202</w:t>
      </w:r>
      <w:r w:rsidR="0001377F" w:rsidRPr="006F36F0">
        <w:rPr>
          <w:rFonts w:eastAsia="Times New Roman" w:cstheme="minorHAnsi"/>
          <w:bCs/>
          <w:color w:val="000000" w:themeColor="text1"/>
          <w:sz w:val="24"/>
          <w:szCs w:val="24"/>
          <w:lang w:val="es-ES" w:eastAsia="es-ES"/>
        </w:rPr>
        <w:t>4</w:t>
      </w:r>
      <w:r w:rsidR="002026BA" w:rsidRPr="006F36F0">
        <w:rPr>
          <w:rFonts w:eastAsia="Times New Roman" w:cstheme="minorHAnsi"/>
          <w:bCs/>
          <w:color w:val="000000" w:themeColor="text1"/>
          <w:sz w:val="24"/>
          <w:szCs w:val="24"/>
          <w:lang w:val="es-ES" w:eastAsia="es-ES"/>
        </w:rPr>
        <w:t xml:space="preserve">, docentes, personal administrativo y a más de 20 mil estudiantes que constan en el registro de correos </w:t>
      </w:r>
      <w:r w:rsidR="004273E3" w:rsidRPr="006F36F0">
        <w:rPr>
          <w:rFonts w:eastAsia="Times New Roman" w:cstheme="minorHAnsi"/>
          <w:bCs/>
          <w:color w:val="000000" w:themeColor="text1"/>
          <w:sz w:val="24"/>
          <w:szCs w:val="24"/>
          <w:lang w:val="es-ES" w:eastAsia="es-ES"/>
        </w:rPr>
        <w:t>institución</w:t>
      </w:r>
      <w:r w:rsidR="002026BA" w:rsidRPr="006F36F0">
        <w:rPr>
          <w:rFonts w:eastAsia="Times New Roman" w:cstheme="minorHAnsi"/>
          <w:bCs/>
          <w:color w:val="000000" w:themeColor="text1"/>
          <w:sz w:val="24"/>
          <w:szCs w:val="24"/>
          <w:lang w:val="es-ES" w:eastAsia="es-ES"/>
        </w:rPr>
        <w:t>ales</w:t>
      </w:r>
      <w:r w:rsidR="00CA69F7" w:rsidRPr="006F36F0">
        <w:rPr>
          <w:rFonts w:eastAsia="Times New Roman" w:cstheme="minorHAnsi"/>
          <w:bCs/>
          <w:color w:val="000000" w:themeColor="text1"/>
          <w:sz w:val="24"/>
          <w:szCs w:val="24"/>
          <w:lang w:val="es-ES" w:eastAsia="es-ES"/>
        </w:rPr>
        <w:t xml:space="preserve">, </w:t>
      </w:r>
      <w:r w:rsidR="008D6E8E" w:rsidRPr="006F36F0">
        <w:rPr>
          <w:rFonts w:eastAsia="Times New Roman" w:cstheme="minorHAnsi"/>
          <w:bCs/>
          <w:color w:val="000000" w:themeColor="text1"/>
          <w:sz w:val="24"/>
          <w:szCs w:val="24"/>
          <w:lang w:val="es-ES" w:eastAsia="es-ES"/>
        </w:rPr>
        <w:t>presidentes</w:t>
      </w:r>
      <w:r w:rsidR="00CA69F7" w:rsidRPr="006F36F0">
        <w:rPr>
          <w:rFonts w:eastAsia="Times New Roman" w:cstheme="minorHAnsi"/>
          <w:bCs/>
          <w:color w:val="000000" w:themeColor="text1"/>
          <w:sz w:val="24"/>
          <w:szCs w:val="24"/>
          <w:lang w:val="es-ES" w:eastAsia="es-ES"/>
        </w:rPr>
        <w:t xml:space="preserve"> parroquiales de la </w:t>
      </w:r>
      <w:r w:rsidR="004273E3" w:rsidRPr="006F36F0">
        <w:rPr>
          <w:rFonts w:eastAsia="Times New Roman" w:cstheme="minorHAnsi"/>
          <w:bCs/>
          <w:color w:val="000000" w:themeColor="text1"/>
          <w:sz w:val="24"/>
          <w:szCs w:val="24"/>
          <w:lang w:val="es-ES" w:eastAsia="es-ES"/>
        </w:rPr>
        <w:t>región, medios de comunicación y comunidad</w:t>
      </w:r>
      <w:r w:rsidR="008402E5" w:rsidRPr="006F36F0">
        <w:rPr>
          <w:rFonts w:eastAsia="Times New Roman" w:cstheme="minorHAnsi"/>
          <w:bCs/>
          <w:color w:val="000000" w:themeColor="text1"/>
          <w:sz w:val="24"/>
          <w:szCs w:val="24"/>
          <w:lang w:val="es-ES" w:eastAsia="es-ES"/>
        </w:rPr>
        <w:t xml:space="preserve"> universitaria en general que se encontraron conectados a través de la sala </w:t>
      </w:r>
      <w:r w:rsidR="00C600AA" w:rsidRPr="006F36F0">
        <w:rPr>
          <w:rFonts w:eastAsia="Times New Roman" w:cstheme="minorHAnsi"/>
          <w:bCs/>
          <w:color w:val="000000" w:themeColor="text1"/>
          <w:sz w:val="24"/>
          <w:szCs w:val="24"/>
          <w:lang w:val="es-ES" w:eastAsia="es-ES"/>
        </w:rPr>
        <w:t>Z</w:t>
      </w:r>
      <w:r w:rsidR="008402E5" w:rsidRPr="006F36F0">
        <w:rPr>
          <w:rFonts w:eastAsia="Times New Roman" w:cstheme="minorHAnsi"/>
          <w:bCs/>
          <w:color w:val="000000" w:themeColor="text1"/>
          <w:sz w:val="24"/>
          <w:szCs w:val="24"/>
          <w:lang w:val="es-ES" w:eastAsia="es-ES"/>
        </w:rPr>
        <w:t>oom</w:t>
      </w:r>
      <w:r w:rsidR="0001377F" w:rsidRPr="006F36F0">
        <w:rPr>
          <w:rFonts w:eastAsia="Times New Roman" w:cstheme="minorHAnsi"/>
          <w:bCs/>
          <w:color w:val="000000" w:themeColor="text1"/>
          <w:sz w:val="24"/>
          <w:szCs w:val="24"/>
          <w:lang w:val="es-ES" w:eastAsia="es-ES"/>
        </w:rPr>
        <w:t xml:space="preserve"> </w:t>
      </w:r>
      <w:r w:rsidR="0001377F" w:rsidRPr="006F36F0">
        <w:rPr>
          <w:rFonts w:ascii="Calibri" w:hAnsi="Calibri" w:cs="Calibri"/>
          <w:b/>
          <w:bCs/>
          <w:color w:val="000000"/>
        </w:rPr>
        <w:t xml:space="preserve">LINK: </w:t>
      </w:r>
      <w:hyperlink r:id="rId9" w:history="1">
        <w:r w:rsidR="0001377F" w:rsidRPr="006F36F0">
          <w:rPr>
            <w:rStyle w:val="Hipervnculo"/>
            <w:rFonts w:ascii="Calibri" w:hAnsi="Calibri" w:cs="Calibri"/>
            <w:b/>
            <w:bCs/>
          </w:rPr>
          <w:t>https://cedia.zoom.us/j/87492854072</w:t>
        </w:r>
      </w:hyperlink>
    </w:p>
    <w:p w14:paraId="0005331A" w14:textId="77777777" w:rsidR="002026BA" w:rsidRPr="002026BA" w:rsidRDefault="002026BA" w:rsidP="002026BA">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62861D86" w14:textId="4BF3DB4A" w:rsidR="002026BA" w:rsidRPr="00BE706D" w:rsidRDefault="002026BA" w:rsidP="00BE706D">
      <w:pPr>
        <w:jc w:val="both"/>
        <w:rPr>
          <w:rFonts w:ascii="Times New Roman" w:hAnsi="Times New Roman" w:cs="Times New Roman"/>
          <w:sz w:val="24"/>
        </w:rPr>
      </w:pPr>
      <w:r w:rsidRPr="002026BA">
        <w:rPr>
          <w:rFonts w:eastAsia="Times New Roman" w:cstheme="minorHAnsi"/>
          <w:bCs/>
          <w:color w:val="000000" w:themeColor="text1"/>
          <w:sz w:val="24"/>
          <w:szCs w:val="24"/>
          <w:lang w:val="es-ES" w:eastAsia="es-ES"/>
        </w:rPr>
        <w:t>Se contó con la presencia de</w:t>
      </w:r>
      <w:r w:rsidR="00BD1A9C">
        <w:rPr>
          <w:rFonts w:eastAsia="Times New Roman" w:cstheme="minorHAnsi"/>
          <w:bCs/>
          <w:color w:val="000000" w:themeColor="text1"/>
          <w:sz w:val="24"/>
          <w:szCs w:val="24"/>
          <w:lang w:val="es-ES" w:eastAsia="es-ES"/>
        </w:rPr>
        <w:t>l</w:t>
      </w:r>
      <w:r w:rsidRPr="002026BA">
        <w:rPr>
          <w:rFonts w:eastAsia="Times New Roman" w:cstheme="minorHAnsi"/>
          <w:bCs/>
          <w:color w:val="000000" w:themeColor="text1"/>
          <w:sz w:val="24"/>
          <w:szCs w:val="24"/>
          <w:lang w:val="es-ES" w:eastAsia="es-ES"/>
        </w:rPr>
        <w:t xml:space="preserve"> </w:t>
      </w:r>
      <w:r w:rsidR="00BD1A9C" w:rsidRPr="00BD1A9C">
        <w:rPr>
          <w:rFonts w:eastAsia="Times New Roman" w:cstheme="minorHAnsi"/>
          <w:bCs/>
          <w:color w:val="000000" w:themeColor="text1"/>
          <w:sz w:val="24"/>
          <w:szCs w:val="24"/>
          <w:lang w:val="es-ES" w:eastAsia="es-ES"/>
        </w:rPr>
        <w:t xml:space="preserve">Rector PhD. Marcos Zambrano </w:t>
      </w:r>
      <w:proofErr w:type="spellStart"/>
      <w:r w:rsidR="00BD1A9C" w:rsidRPr="00BD1A9C">
        <w:rPr>
          <w:rFonts w:eastAsia="Times New Roman" w:cstheme="minorHAnsi"/>
          <w:bCs/>
          <w:color w:val="000000" w:themeColor="text1"/>
          <w:sz w:val="24"/>
          <w:szCs w:val="24"/>
          <w:lang w:val="es-ES" w:eastAsia="es-ES"/>
        </w:rPr>
        <w:t>Zambrano</w:t>
      </w:r>
      <w:proofErr w:type="spellEnd"/>
      <w:r w:rsidR="00BD1A9C" w:rsidRPr="00BD1A9C">
        <w:rPr>
          <w:rFonts w:eastAsia="Times New Roman" w:cstheme="minorHAnsi"/>
          <w:bCs/>
          <w:color w:val="000000" w:themeColor="text1"/>
          <w:sz w:val="24"/>
          <w:szCs w:val="24"/>
          <w:lang w:val="es-ES" w:eastAsia="es-ES"/>
        </w:rPr>
        <w:t xml:space="preserve">; Vicerrector Académico PhD. Pedro Quijije Anchundia; Vicerrectora de Investigación, Vinculación y Postgrado </w:t>
      </w:r>
      <w:proofErr w:type="spellStart"/>
      <w:proofErr w:type="gramStart"/>
      <w:r w:rsidR="00BD1A9C" w:rsidRPr="00BD1A9C">
        <w:rPr>
          <w:rFonts w:eastAsia="Times New Roman" w:cstheme="minorHAnsi"/>
          <w:bCs/>
          <w:color w:val="000000" w:themeColor="text1"/>
          <w:sz w:val="24"/>
          <w:szCs w:val="24"/>
          <w:lang w:val="es-ES" w:eastAsia="es-ES"/>
        </w:rPr>
        <w:t>Ph.D</w:t>
      </w:r>
      <w:proofErr w:type="spellEnd"/>
      <w:proofErr w:type="gramEnd"/>
      <w:r w:rsidR="00BD1A9C" w:rsidRPr="00BD1A9C">
        <w:rPr>
          <w:rFonts w:eastAsia="Times New Roman" w:cstheme="minorHAnsi"/>
          <w:bCs/>
          <w:color w:val="000000" w:themeColor="text1"/>
          <w:sz w:val="24"/>
          <w:szCs w:val="24"/>
          <w:lang w:val="es-ES" w:eastAsia="es-ES"/>
        </w:rPr>
        <w:t xml:space="preserve"> Jacqueline Terranova Ruiz</w:t>
      </w:r>
      <w:r w:rsidR="008A7CD2">
        <w:rPr>
          <w:rFonts w:eastAsia="Times New Roman" w:cstheme="minorHAnsi"/>
          <w:bCs/>
          <w:color w:val="000000" w:themeColor="text1"/>
          <w:sz w:val="24"/>
          <w:szCs w:val="24"/>
          <w:lang w:val="es-ES" w:eastAsia="es-ES"/>
        </w:rPr>
        <w:t>,</w:t>
      </w:r>
      <w:r w:rsidR="00BD1A9C" w:rsidRPr="00BD1A9C">
        <w:rPr>
          <w:rFonts w:eastAsia="Times New Roman" w:cstheme="minorHAnsi"/>
          <w:bCs/>
          <w:color w:val="000000" w:themeColor="text1"/>
          <w:sz w:val="24"/>
          <w:szCs w:val="24"/>
          <w:lang w:val="es-ES" w:eastAsia="es-ES"/>
        </w:rPr>
        <w:t xml:space="preserve"> Representante del CES. Dra. Carmita Álvarez Santana</w:t>
      </w:r>
      <w:r w:rsidR="008E056B">
        <w:rPr>
          <w:rFonts w:eastAsia="Times New Roman" w:cstheme="minorHAnsi"/>
          <w:bCs/>
          <w:color w:val="000000" w:themeColor="text1"/>
          <w:sz w:val="24"/>
          <w:szCs w:val="24"/>
          <w:lang w:val="es-ES" w:eastAsia="es-ES"/>
        </w:rPr>
        <w:t xml:space="preserve">, </w:t>
      </w:r>
      <w:r w:rsidR="008A7CD2">
        <w:rPr>
          <w:rFonts w:ascii="Times New Roman" w:hAnsi="Times New Roman" w:cs="Times New Roman"/>
          <w:sz w:val="24"/>
        </w:rPr>
        <w:t xml:space="preserve">presidenta del Patronato del Cantón Sucre </w:t>
      </w:r>
      <w:r w:rsidR="008E056B">
        <w:rPr>
          <w:rFonts w:ascii="Times New Roman" w:hAnsi="Times New Roman" w:cs="Times New Roman"/>
          <w:sz w:val="24"/>
        </w:rPr>
        <w:t>Sra. María Piedad Cisneros</w:t>
      </w:r>
      <w:r w:rsidR="00BD1A9C" w:rsidRPr="00BE706D">
        <w:rPr>
          <w:rFonts w:eastAsia="Times New Roman" w:cstheme="minorHAnsi"/>
          <w:bCs/>
          <w:color w:val="000000" w:themeColor="text1"/>
          <w:sz w:val="24"/>
          <w:szCs w:val="24"/>
          <w:lang w:val="es-ES" w:eastAsia="es-ES"/>
        </w:rPr>
        <w:t xml:space="preserve">; </w:t>
      </w:r>
      <w:r w:rsidRPr="00BE706D">
        <w:rPr>
          <w:rFonts w:eastAsia="Times New Roman" w:cstheme="minorHAnsi"/>
          <w:bCs/>
          <w:color w:val="000000" w:themeColor="text1"/>
          <w:sz w:val="24"/>
          <w:szCs w:val="24"/>
          <w:lang w:val="es-ES" w:eastAsia="es-ES"/>
        </w:rPr>
        <w:t xml:space="preserve">autoridades provinciales, </w:t>
      </w:r>
      <w:r w:rsidR="009A4719" w:rsidRPr="00BE706D">
        <w:rPr>
          <w:rFonts w:eastAsia="Times New Roman" w:cstheme="minorHAnsi"/>
          <w:bCs/>
          <w:color w:val="000000" w:themeColor="text1"/>
          <w:sz w:val="24"/>
          <w:szCs w:val="24"/>
          <w:lang w:val="es-ES" w:eastAsia="es-ES"/>
        </w:rPr>
        <w:t>Miembros</w:t>
      </w:r>
      <w:r w:rsidR="00350B15" w:rsidRPr="00BE706D">
        <w:rPr>
          <w:rFonts w:eastAsia="Times New Roman" w:cstheme="minorHAnsi"/>
          <w:bCs/>
          <w:color w:val="000000" w:themeColor="text1"/>
          <w:sz w:val="24"/>
          <w:szCs w:val="24"/>
          <w:lang w:val="es-ES" w:eastAsia="es-ES"/>
        </w:rPr>
        <w:t xml:space="preserve"> </w:t>
      </w:r>
      <w:r w:rsidR="009A4719" w:rsidRPr="00BE706D">
        <w:rPr>
          <w:rFonts w:eastAsia="Times New Roman" w:cstheme="minorHAnsi"/>
          <w:bCs/>
          <w:color w:val="000000" w:themeColor="text1"/>
          <w:sz w:val="24"/>
          <w:szCs w:val="24"/>
          <w:lang w:val="es-ES" w:eastAsia="es-ES"/>
        </w:rPr>
        <w:t xml:space="preserve">del Órgano Colegiado Superior, </w:t>
      </w:r>
      <w:r w:rsidRPr="00BE706D">
        <w:rPr>
          <w:rFonts w:eastAsia="Times New Roman" w:cstheme="minorHAnsi"/>
          <w:bCs/>
          <w:color w:val="000000" w:themeColor="text1"/>
          <w:sz w:val="24"/>
          <w:szCs w:val="24"/>
          <w:lang w:val="es-ES" w:eastAsia="es-ES"/>
        </w:rPr>
        <w:t xml:space="preserve">Decanos, </w:t>
      </w:r>
      <w:r w:rsidR="002D6C26" w:rsidRPr="00BE706D">
        <w:rPr>
          <w:rFonts w:eastAsia="Times New Roman" w:cstheme="minorHAnsi"/>
          <w:bCs/>
          <w:color w:val="000000" w:themeColor="text1"/>
          <w:sz w:val="24"/>
          <w:szCs w:val="24"/>
          <w:lang w:val="es-ES" w:eastAsia="es-ES"/>
        </w:rPr>
        <w:t xml:space="preserve">Sub decanos, </w:t>
      </w:r>
      <w:proofErr w:type="gramStart"/>
      <w:r w:rsidR="00F94206" w:rsidRPr="00BE706D">
        <w:rPr>
          <w:rFonts w:eastAsia="Times New Roman" w:cstheme="minorHAnsi"/>
          <w:bCs/>
          <w:color w:val="000000" w:themeColor="text1"/>
          <w:sz w:val="24"/>
          <w:szCs w:val="24"/>
          <w:lang w:val="es-ES" w:eastAsia="es-ES"/>
        </w:rPr>
        <w:t>D</w:t>
      </w:r>
      <w:r w:rsidRPr="00BE706D">
        <w:rPr>
          <w:rFonts w:eastAsia="Times New Roman" w:cstheme="minorHAnsi"/>
          <w:bCs/>
          <w:color w:val="000000" w:themeColor="text1"/>
          <w:sz w:val="24"/>
          <w:szCs w:val="24"/>
          <w:lang w:val="es-ES" w:eastAsia="es-ES"/>
        </w:rPr>
        <w:t>irectores</w:t>
      </w:r>
      <w:proofErr w:type="gramEnd"/>
      <w:r w:rsidRPr="00BE706D">
        <w:rPr>
          <w:rFonts w:eastAsia="Times New Roman" w:cstheme="minorHAnsi"/>
          <w:bCs/>
          <w:color w:val="000000" w:themeColor="text1"/>
          <w:sz w:val="24"/>
          <w:szCs w:val="24"/>
          <w:lang w:val="es-ES" w:eastAsia="es-ES"/>
        </w:rPr>
        <w:t xml:space="preserve"> </w:t>
      </w:r>
      <w:r w:rsidR="00F94206" w:rsidRPr="00BE706D">
        <w:rPr>
          <w:rFonts w:eastAsia="Times New Roman" w:cstheme="minorHAnsi"/>
          <w:bCs/>
          <w:color w:val="000000" w:themeColor="text1"/>
          <w:sz w:val="24"/>
          <w:szCs w:val="24"/>
          <w:lang w:val="es-ES" w:eastAsia="es-ES"/>
        </w:rPr>
        <w:t>de Carreras y Administrativos</w:t>
      </w:r>
      <w:r w:rsidRPr="00BE706D">
        <w:rPr>
          <w:rFonts w:eastAsia="Times New Roman" w:cstheme="minorHAnsi"/>
          <w:bCs/>
          <w:color w:val="000000" w:themeColor="text1"/>
          <w:sz w:val="24"/>
          <w:szCs w:val="24"/>
          <w:lang w:val="es-ES" w:eastAsia="es-ES"/>
        </w:rPr>
        <w:t xml:space="preserve">, Docentes, Estudiantes, </w:t>
      </w:r>
      <w:r w:rsidR="006F36F0">
        <w:rPr>
          <w:rFonts w:eastAsia="Times New Roman" w:cstheme="minorHAnsi"/>
          <w:bCs/>
          <w:color w:val="000000" w:themeColor="text1"/>
          <w:sz w:val="24"/>
          <w:szCs w:val="24"/>
          <w:lang w:val="es-ES" w:eastAsia="es-ES"/>
        </w:rPr>
        <w:t>P</w:t>
      </w:r>
      <w:r w:rsidRPr="00BE706D">
        <w:rPr>
          <w:rFonts w:eastAsia="Times New Roman" w:cstheme="minorHAnsi"/>
          <w:bCs/>
          <w:color w:val="000000" w:themeColor="text1"/>
          <w:sz w:val="24"/>
          <w:szCs w:val="24"/>
          <w:lang w:val="es-ES" w:eastAsia="es-ES"/>
        </w:rPr>
        <w:t xml:space="preserve">ersonal </w:t>
      </w:r>
      <w:r w:rsidR="006F36F0">
        <w:rPr>
          <w:rFonts w:eastAsia="Times New Roman" w:cstheme="minorHAnsi"/>
          <w:bCs/>
          <w:color w:val="000000" w:themeColor="text1"/>
          <w:sz w:val="24"/>
          <w:szCs w:val="24"/>
          <w:lang w:val="es-ES" w:eastAsia="es-ES"/>
        </w:rPr>
        <w:t>A</w:t>
      </w:r>
      <w:r w:rsidRPr="00BE706D">
        <w:rPr>
          <w:rFonts w:eastAsia="Times New Roman" w:cstheme="minorHAnsi"/>
          <w:bCs/>
          <w:color w:val="000000" w:themeColor="text1"/>
          <w:sz w:val="24"/>
          <w:szCs w:val="24"/>
          <w:lang w:val="es-ES" w:eastAsia="es-ES"/>
        </w:rPr>
        <w:t xml:space="preserve">dministrativo y de </w:t>
      </w:r>
      <w:proofErr w:type="spellStart"/>
      <w:r w:rsidR="006F36F0">
        <w:rPr>
          <w:rFonts w:eastAsia="Times New Roman" w:cstheme="minorHAnsi"/>
          <w:bCs/>
          <w:color w:val="000000" w:themeColor="text1"/>
          <w:sz w:val="24"/>
          <w:szCs w:val="24"/>
          <w:lang w:val="es-ES" w:eastAsia="es-ES"/>
        </w:rPr>
        <w:t>A</w:t>
      </w:r>
      <w:r w:rsidRPr="00BE706D">
        <w:rPr>
          <w:rFonts w:eastAsia="Times New Roman" w:cstheme="minorHAnsi"/>
          <w:bCs/>
          <w:color w:val="000000" w:themeColor="text1"/>
          <w:sz w:val="24"/>
          <w:szCs w:val="24"/>
          <w:lang w:val="es-ES" w:eastAsia="es-ES"/>
        </w:rPr>
        <w:t>ervicios</w:t>
      </w:r>
      <w:proofErr w:type="spellEnd"/>
      <w:r w:rsidR="006F36F0">
        <w:rPr>
          <w:rFonts w:eastAsia="Times New Roman" w:cstheme="minorHAnsi"/>
          <w:bCs/>
          <w:color w:val="000000" w:themeColor="text1"/>
          <w:sz w:val="24"/>
          <w:szCs w:val="24"/>
          <w:lang w:val="es-ES" w:eastAsia="es-ES"/>
        </w:rPr>
        <w:t xml:space="preserve"> Varios</w:t>
      </w:r>
      <w:r w:rsidR="005C3AF0" w:rsidRPr="00BE706D">
        <w:rPr>
          <w:rFonts w:eastAsia="Times New Roman" w:cstheme="minorHAnsi"/>
          <w:bCs/>
          <w:color w:val="000000" w:themeColor="text1"/>
          <w:sz w:val="24"/>
          <w:szCs w:val="24"/>
          <w:lang w:val="es-ES" w:eastAsia="es-ES"/>
        </w:rPr>
        <w:t>, invitados especiales</w:t>
      </w:r>
      <w:r w:rsidR="00EE5027" w:rsidRPr="00BE706D">
        <w:rPr>
          <w:rFonts w:eastAsia="Times New Roman" w:cstheme="minorHAnsi"/>
          <w:bCs/>
          <w:color w:val="000000" w:themeColor="text1"/>
          <w:sz w:val="24"/>
          <w:szCs w:val="24"/>
          <w:lang w:val="es-ES" w:eastAsia="es-ES"/>
        </w:rPr>
        <w:t xml:space="preserve"> que son parte de los proyectos de vinculación</w:t>
      </w:r>
      <w:r w:rsidRPr="00BE706D">
        <w:rPr>
          <w:rFonts w:eastAsia="Times New Roman" w:cstheme="minorHAnsi"/>
          <w:bCs/>
          <w:color w:val="000000" w:themeColor="text1"/>
          <w:sz w:val="24"/>
          <w:szCs w:val="24"/>
          <w:lang w:val="es-ES" w:eastAsia="es-ES"/>
        </w:rPr>
        <w:t xml:space="preserve">. </w:t>
      </w:r>
    </w:p>
    <w:p w14:paraId="06466C4A" w14:textId="473EFC74" w:rsidR="00E54BF8" w:rsidRPr="00E54BF8" w:rsidRDefault="00A51751" w:rsidP="00E54BF8">
      <w:pPr>
        <w:pStyle w:val="Prrafodelista"/>
        <w:rPr>
          <w:rFonts w:eastAsia="Times New Roman" w:cstheme="minorHAnsi"/>
          <w:bCs/>
          <w:color w:val="000000" w:themeColor="text1"/>
          <w:sz w:val="24"/>
          <w:szCs w:val="24"/>
          <w:lang w:val="es-ES" w:eastAsia="es-ES"/>
        </w:rPr>
      </w:pPr>
      <w:r>
        <w:rPr>
          <w:rFonts w:eastAsia="Times New Roman" w:cstheme="minorHAnsi"/>
          <w:b/>
          <w:noProof/>
          <w:color w:val="000000" w:themeColor="text1"/>
          <w:sz w:val="32"/>
          <w:szCs w:val="32"/>
          <w:lang w:val="es-ES" w:eastAsia="es-ES"/>
        </w:rPr>
        <w:drawing>
          <wp:anchor distT="0" distB="0" distL="114300" distR="114300" simplePos="0" relativeHeight="251740160" behindDoc="1" locked="0" layoutInCell="1" allowOverlap="1" wp14:anchorId="2BC96515" wp14:editId="16EC5192">
            <wp:simplePos x="0" y="0"/>
            <wp:positionH relativeFrom="column">
              <wp:posOffset>386715</wp:posOffset>
            </wp:positionH>
            <wp:positionV relativeFrom="paragraph">
              <wp:posOffset>205740</wp:posOffset>
            </wp:positionV>
            <wp:extent cx="4781550" cy="3187700"/>
            <wp:effectExtent l="0" t="0" r="0" b="0"/>
            <wp:wrapTight wrapText="bothSides">
              <wp:wrapPolygon edited="0">
                <wp:start x="0" y="0"/>
                <wp:lineTo x="0" y="21428"/>
                <wp:lineTo x="21514" y="21428"/>
                <wp:lineTo x="21514" y="0"/>
                <wp:lineTo x="0" y="0"/>
              </wp:wrapPolygon>
            </wp:wrapTight>
            <wp:docPr id="8003489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81550" cy="3187700"/>
                    </a:xfrm>
                    <a:prstGeom prst="rect">
                      <a:avLst/>
                    </a:prstGeom>
                    <a:noFill/>
                  </pic:spPr>
                </pic:pic>
              </a:graphicData>
            </a:graphic>
            <wp14:sizeRelH relativeFrom="page">
              <wp14:pctWidth>0</wp14:pctWidth>
            </wp14:sizeRelH>
            <wp14:sizeRelV relativeFrom="page">
              <wp14:pctHeight>0</wp14:pctHeight>
            </wp14:sizeRelV>
          </wp:anchor>
        </w:drawing>
      </w:r>
    </w:p>
    <w:p w14:paraId="04DBFB5A" w14:textId="1E138735" w:rsidR="00E54BF8" w:rsidRPr="002026BA" w:rsidRDefault="00E54BF8" w:rsidP="00E54BF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4E27768C" w14:textId="69A70385" w:rsidR="002026BA" w:rsidRPr="002026BA" w:rsidRDefault="002026BA" w:rsidP="002026BA">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6D3DF1EF" w14:textId="2CC6AAB4" w:rsidR="00B61A63" w:rsidRDefault="00B61A63" w:rsidP="002026BA">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521B84B0" w14:textId="239220FC" w:rsidR="002026BA" w:rsidRPr="00B61A63" w:rsidRDefault="002026BA" w:rsidP="002026BA">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3D56C792" w14:textId="77777777" w:rsidR="001043CB" w:rsidRDefault="001043CB" w:rsidP="007D02ED">
      <w:pPr>
        <w:shd w:val="clear" w:color="auto" w:fill="FFFFFF"/>
        <w:spacing w:before="120" w:after="0" w:line="240" w:lineRule="auto"/>
        <w:rPr>
          <w:rFonts w:eastAsia="Times New Roman" w:cstheme="minorHAnsi"/>
          <w:b/>
          <w:color w:val="000000" w:themeColor="text1"/>
          <w:sz w:val="32"/>
          <w:szCs w:val="32"/>
          <w:lang w:val="es-ES" w:eastAsia="es-ES"/>
        </w:rPr>
      </w:pPr>
    </w:p>
    <w:p w14:paraId="7D5ED615" w14:textId="18097B1F" w:rsidR="00F04EEA" w:rsidRDefault="00F04EEA"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r>
        <w:rPr>
          <w:rFonts w:eastAsia="Times New Roman" w:cstheme="minorHAnsi"/>
          <w:b/>
          <w:noProof/>
          <w:color w:val="000000" w:themeColor="text1"/>
          <w:sz w:val="32"/>
          <w:szCs w:val="32"/>
          <w:lang w:val="es-ES" w:eastAsia="es-ES"/>
        </w:rPr>
        <w:drawing>
          <wp:inline distT="0" distB="0" distL="0" distR="0" wp14:anchorId="717DB608" wp14:editId="3905DD77">
            <wp:extent cx="4886325" cy="3264467"/>
            <wp:effectExtent l="0" t="0" r="0" b="0"/>
            <wp:docPr id="15524164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9026" cy="3286314"/>
                    </a:xfrm>
                    <a:prstGeom prst="rect">
                      <a:avLst/>
                    </a:prstGeom>
                    <a:noFill/>
                  </pic:spPr>
                </pic:pic>
              </a:graphicData>
            </a:graphic>
          </wp:inline>
        </w:drawing>
      </w:r>
    </w:p>
    <w:p w14:paraId="29331188" w14:textId="77777777" w:rsidR="00F04EEA" w:rsidRDefault="00F04EEA"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04E27944" w14:textId="603D3F94" w:rsidR="002026BA" w:rsidRDefault="002026BA" w:rsidP="002026BA">
      <w:pPr>
        <w:pStyle w:val="Prrafodelista"/>
        <w:numPr>
          <w:ilvl w:val="0"/>
          <w:numId w:val="15"/>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Se envío invitación desde el correo institucional de la Dirección de Comunicación e Imagen Institucional (DIRCII) a representantes de la comunidad civil y autoridades:</w:t>
      </w:r>
    </w:p>
    <w:p w14:paraId="73D9FE75" w14:textId="77777777" w:rsidR="00503869" w:rsidRPr="00503869" w:rsidRDefault="00503869" w:rsidP="00503869">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7F52C8EB" w14:textId="43388190" w:rsidR="002026BA" w:rsidRPr="002026BA" w:rsidRDefault="002026BA" w:rsidP="002026BA">
      <w:pPr>
        <w:pStyle w:val="Prrafodelista"/>
        <w:numPr>
          <w:ilvl w:val="0"/>
          <w:numId w:val="12"/>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Gobernador de Manabí</w:t>
      </w:r>
    </w:p>
    <w:p w14:paraId="25F2D5D2" w14:textId="51F2D849" w:rsidR="002026BA" w:rsidRPr="002026BA" w:rsidRDefault="002026BA" w:rsidP="002026BA">
      <w:pPr>
        <w:pStyle w:val="Prrafodelista"/>
        <w:numPr>
          <w:ilvl w:val="0"/>
          <w:numId w:val="12"/>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Prefecto de Manabí</w:t>
      </w:r>
    </w:p>
    <w:p w14:paraId="7001A2F1" w14:textId="453D4551" w:rsidR="002026BA" w:rsidRPr="002026BA" w:rsidRDefault="002026BA" w:rsidP="002026BA">
      <w:pPr>
        <w:pStyle w:val="Prrafodelista"/>
        <w:numPr>
          <w:ilvl w:val="0"/>
          <w:numId w:val="12"/>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 xml:space="preserve">Alcaldes de la Provincia. </w:t>
      </w:r>
    </w:p>
    <w:p w14:paraId="09D4E699" w14:textId="3C18A023" w:rsidR="002026BA" w:rsidRPr="002026BA" w:rsidRDefault="002026BA" w:rsidP="002026BA">
      <w:pPr>
        <w:pStyle w:val="Prrafodelista"/>
        <w:numPr>
          <w:ilvl w:val="0"/>
          <w:numId w:val="13"/>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 xml:space="preserve">Concejales de la ciudad. </w:t>
      </w:r>
    </w:p>
    <w:p w14:paraId="479F368D" w14:textId="5A78D6C3" w:rsidR="002026BA" w:rsidRPr="002026BA" w:rsidRDefault="002026BA" w:rsidP="002026BA">
      <w:pPr>
        <w:pStyle w:val="Prrafodelista"/>
        <w:numPr>
          <w:ilvl w:val="0"/>
          <w:numId w:val="13"/>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Presidentes de Juntas Parroquiales</w:t>
      </w:r>
    </w:p>
    <w:p w14:paraId="41FC9730" w14:textId="21C86B93" w:rsidR="002026BA" w:rsidRPr="002026BA" w:rsidRDefault="002026BA" w:rsidP="002026BA">
      <w:pPr>
        <w:pStyle w:val="Prrafodelista"/>
        <w:numPr>
          <w:ilvl w:val="0"/>
          <w:numId w:val="13"/>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Consejeros Académicos de Educación superior</w:t>
      </w:r>
    </w:p>
    <w:p w14:paraId="1240EFB8" w14:textId="7238CD98" w:rsidR="002026BA" w:rsidRPr="002026BA" w:rsidRDefault="002026BA" w:rsidP="002026BA">
      <w:pPr>
        <w:pStyle w:val="Prrafodelista"/>
        <w:numPr>
          <w:ilvl w:val="0"/>
          <w:numId w:val="13"/>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Coordinador de Educación Superior</w:t>
      </w:r>
    </w:p>
    <w:p w14:paraId="6039332B" w14:textId="08866A66" w:rsidR="002026BA" w:rsidRPr="002026BA" w:rsidRDefault="002026BA" w:rsidP="002026BA">
      <w:pPr>
        <w:pStyle w:val="Prrafodelista"/>
        <w:numPr>
          <w:ilvl w:val="0"/>
          <w:numId w:val="14"/>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 xml:space="preserve">Rectores de Universidades </w:t>
      </w:r>
      <w:r w:rsidR="00EA6DD9">
        <w:rPr>
          <w:rFonts w:eastAsia="Times New Roman" w:cstheme="minorHAnsi"/>
          <w:bCs/>
          <w:color w:val="000000" w:themeColor="text1"/>
          <w:sz w:val="24"/>
          <w:szCs w:val="24"/>
          <w:lang w:val="es-ES" w:eastAsia="es-ES"/>
        </w:rPr>
        <w:t>de Manabí</w:t>
      </w:r>
    </w:p>
    <w:p w14:paraId="0D6CE3D9" w14:textId="02C0578E" w:rsidR="002026BA" w:rsidRPr="002026BA" w:rsidRDefault="002026BA" w:rsidP="002026BA">
      <w:pPr>
        <w:pStyle w:val="Prrafodelista"/>
        <w:numPr>
          <w:ilvl w:val="0"/>
          <w:numId w:val="14"/>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Rectores de Unidades Educativas del Cantón</w:t>
      </w:r>
    </w:p>
    <w:p w14:paraId="7B80E027" w14:textId="4BA74C62" w:rsidR="002026BA" w:rsidRPr="002026BA" w:rsidRDefault="002026BA" w:rsidP="002026BA">
      <w:pPr>
        <w:pStyle w:val="Prrafodelista"/>
        <w:numPr>
          <w:ilvl w:val="0"/>
          <w:numId w:val="14"/>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 xml:space="preserve">Medios de comunicación. </w:t>
      </w:r>
    </w:p>
    <w:p w14:paraId="1A2436F3" w14:textId="2B270C7A" w:rsidR="002026BA" w:rsidRPr="002026BA" w:rsidRDefault="002026BA" w:rsidP="002026BA">
      <w:pPr>
        <w:pStyle w:val="Prrafodelista"/>
        <w:numPr>
          <w:ilvl w:val="0"/>
          <w:numId w:val="14"/>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 xml:space="preserve">Representantes de OCS </w:t>
      </w:r>
    </w:p>
    <w:p w14:paraId="7A5CC8A3" w14:textId="3E4338F2" w:rsidR="002026BA" w:rsidRPr="002026BA" w:rsidRDefault="002026BA" w:rsidP="002026BA">
      <w:pPr>
        <w:pStyle w:val="Prrafodelista"/>
        <w:numPr>
          <w:ilvl w:val="0"/>
          <w:numId w:val="14"/>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Docentes</w:t>
      </w:r>
    </w:p>
    <w:p w14:paraId="548A168A" w14:textId="11518015" w:rsidR="002026BA" w:rsidRPr="002026BA" w:rsidRDefault="002026BA" w:rsidP="002026BA">
      <w:pPr>
        <w:pStyle w:val="Prrafodelista"/>
        <w:numPr>
          <w:ilvl w:val="0"/>
          <w:numId w:val="14"/>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Personal Administrativo y de Servicios</w:t>
      </w:r>
    </w:p>
    <w:p w14:paraId="03119360" w14:textId="5790E24A" w:rsidR="002026BA" w:rsidRDefault="002026BA" w:rsidP="002026BA">
      <w:pPr>
        <w:pStyle w:val="Prrafodelista"/>
        <w:numPr>
          <w:ilvl w:val="0"/>
          <w:numId w:val="14"/>
        </w:numPr>
        <w:shd w:val="clear" w:color="auto" w:fill="FFFFFF"/>
        <w:spacing w:before="120" w:after="0" w:line="240" w:lineRule="auto"/>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 xml:space="preserve">Estudiantes de la </w:t>
      </w:r>
      <w:proofErr w:type="spellStart"/>
      <w:r w:rsidRPr="002026BA">
        <w:rPr>
          <w:rFonts w:eastAsia="Times New Roman" w:cstheme="minorHAnsi"/>
          <w:bCs/>
          <w:color w:val="000000" w:themeColor="text1"/>
          <w:sz w:val="24"/>
          <w:szCs w:val="24"/>
          <w:lang w:val="es-ES" w:eastAsia="es-ES"/>
        </w:rPr>
        <w:t>Uleam</w:t>
      </w:r>
      <w:proofErr w:type="spellEnd"/>
    </w:p>
    <w:p w14:paraId="09FC178F" w14:textId="0431E892" w:rsidR="00B61A63" w:rsidRDefault="00B61A63"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377161E4" w14:textId="77777777" w:rsidR="00CC51E4" w:rsidRDefault="00CC51E4"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121327AF" w14:textId="77777777" w:rsidR="00CC51E4" w:rsidRDefault="00CC51E4"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31407C35" w14:textId="77777777" w:rsidR="00CC51E4" w:rsidRDefault="00CC51E4" w:rsidP="007D02ED">
      <w:pPr>
        <w:shd w:val="clear" w:color="auto" w:fill="FFFFFF"/>
        <w:spacing w:before="120" w:after="0" w:line="240" w:lineRule="auto"/>
        <w:rPr>
          <w:rFonts w:eastAsia="Times New Roman" w:cstheme="minorHAnsi"/>
          <w:b/>
          <w:color w:val="000000" w:themeColor="text1"/>
          <w:sz w:val="32"/>
          <w:szCs w:val="32"/>
          <w:lang w:val="es-ES" w:eastAsia="es-ES"/>
        </w:rPr>
      </w:pPr>
    </w:p>
    <w:p w14:paraId="22978730" w14:textId="135781CA" w:rsidR="00B61A63" w:rsidRDefault="0089276E" w:rsidP="002026BA">
      <w:pPr>
        <w:shd w:val="clear" w:color="auto" w:fill="FFFFFF"/>
        <w:spacing w:before="120" w:after="0" w:line="240" w:lineRule="auto"/>
        <w:rPr>
          <w:rFonts w:eastAsia="Times New Roman" w:cstheme="minorHAnsi"/>
          <w:b/>
          <w:color w:val="000000" w:themeColor="text1"/>
          <w:sz w:val="24"/>
          <w:szCs w:val="24"/>
          <w:lang w:val="es-ES" w:eastAsia="es-ES"/>
        </w:rPr>
      </w:pPr>
      <w:r>
        <w:rPr>
          <w:noProof/>
        </w:rPr>
        <w:drawing>
          <wp:inline distT="0" distB="0" distL="0" distR="0" wp14:anchorId="1F1ADF01" wp14:editId="5B4936EE">
            <wp:extent cx="5319848" cy="2990850"/>
            <wp:effectExtent l="0" t="0" r="0" b="0"/>
            <wp:docPr id="178322734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27344" name="Imagen 1" descr="Interfaz de usuario gráfica, Texto, Aplicación, Correo electrónico&#10;&#10;Descripción generada automáticamente"/>
                    <pic:cNvPicPr/>
                  </pic:nvPicPr>
                  <pic:blipFill>
                    <a:blip r:embed="rId12"/>
                    <a:stretch>
                      <a:fillRect/>
                    </a:stretch>
                  </pic:blipFill>
                  <pic:spPr>
                    <a:xfrm>
                      <a:off x="0" y="0"/>
                      <a:ext cx="5334725" cy="2999214"/>
                    </a:xfrm>
                    <a:prstGeom prst="rect">
                      <a:avLst/>
                    </a:prstGeom>
                  </pic:spPr>
                </pic:pic>
              </a:graphicData>
            </a:graphic>
          </wp:inline>
        </w:drawing>
      </w:r>
    </w:p>
    <w:p w14:paraId="5B68C00F" w14:textId="77777777" w:rsidR="00B35472" w:rsidRDefault="00B35472" w:rsidP="002026BA">
      <w:pPr>
        <w:shd w:val="clear" w:color="auto" w:fill="FFFFFF"/>
        <w:spacing w:before="120" w:after="0" w:line="240" w:lineRule="auto"/>
        <w:rPr>
          <w:rFonts w:eastAsia="Times New Roman" w:cstheme="minorHAnsi"/>
          <w:b/>
          <w:color w:val="000000" w:themeColor="text1"/>
          <w:sz w:val="24"/>
          <w:szCs w:val="24"/>
          <w:lang w:val="es-ES" w:eastAsia="es-ES"/>
        </w:rPr>
      </w:pPr>
    </w:p>
    <w:p w14:paraId="392EC548" w14:textId="2C7EDB3D" w:rsidR="002026BA" w:rsidRDefault="0089276E" w:rsidP="002026BA">
      <w:pPr>
        <w:shd w:val="clear" w:color="auto" w:fill="FFFFFF"/>
        <w:spacing w:before="120" w:after="0" w:line="240" w:lineRule="auto"/>
        <w:rPr>
          <w:rFonts w:eastAsia="Times New Roman" w:cstheme="minorHAnsi"/>
          <w:b/>
          <w:color w:val="000000" w:themeColor="text1"/>
          <w:sz w:val="24"/>
          <w:szCs w:val="24"/>
          <w:lang w:val="es-ES" w:eastAsia="es-ES"/>
        </w:rPr>
      </w:pPr>
      <w:r>
        <w:rPr>
          <w:noProof/>
        </w:rPr>
        <w:drawing>
          <wp:inline distT="0" distB="0" distL="0" distR="0" wp14:anchorId="19AD6DC2" wp14:editId="779269E1">
            <wp:extent cx="5268612" cy="2962044"/>
            <wp:effectExtent l="0" t="0" r="8255" b="0"/>
            <wp:docPr id="640504387"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04387" name="Imagen 1" descr="Interfaz de usuario gráfica, Texto, Aplicación, Correo electrónico&#10;&#10;Descripción generada automáticamente"/>
                    <pic:cNvPicPr/>
                  </pic:nvPicPr>
                  <pic:blipFill>
                    <a:blip r:embed="rId13"/>
                    <a:stretch>
                      <a:fillRect/>
                    </a:stretch>
                  </pic:blipFill>
                  <pic:spPr>
                    <a:xfrm>
                      <a:off x="0" y="0"/>
                      <a:ext cx="5290562" cy="2974385"/>
                    </a:xfrm>
                    <a:prstGeom prst="rect">
                      <a:avLst/>
                    </a:prstGeom>
                  </pic:spPr>
                </pic:pic>
              </a:graphicData>
            </a:graphic>
          </wp:inline>
        </w:drawing>
      </w:r>
    </w:p>
    <w:p w14:paraId="0D743D3A" w14:textId="77777777" w:rsidR="004C1C0A" w:rsidRDefault="004C1C0A" w:rsidP="002026BA">
      <w:pPr>
        <w:shd w:val="clear" w:color="auto" w:fill="FFFFFF"/>
        <w:spacing w:before="120" w:after="0" w:line="240" w:lineRule="auto"/>
        <w:rPr>
          <w:rFonts w:eastAsia="Times New Roman" w:cstheme="minorHAnsi"/>
          <w:b/>
          <w:color w:val="000000" w:themeColor="text1"/>
          <w:sz w:val="24"/>
          <w:szCs w:val="24"/>
          <w:lang w:val="es-ES" w:eastAsia="es-ES"/>
        </w:rPr>
      </w:pPr>
    </w:p>
    <w:p w14:paraId="088ABA3E" w14:textId="77777777" w:rsidR="00CC51E4" w:rsidRPr="002026BA" w:rsidRDefault="00CC51E4" w:rsidP="002026BA">
      <w:pPr>
        <w:shd w:val="clear" w:color="auto" w:fill="FFFFFF"/>
        <w:spacing w:before="120" w:after="0" w:line="240" w:lineRule="auto"/>
        <w:rPr>
          <w:rFonts w:eastAsia="Times New Roman" w:cstheme="minorHAnsi"/>
          <w:b/>
          <w:color w:val="000000" w:themeColor="text1"/>
          <w:sz w:val="24"/>
          <w:szCs w:val="24"/>
          <w:lang w:val="es-ES" w:eastAsia="es-ES"/>
        </w:rPr>
      </w:pPr>
    </w:p>
    <w:p w14:paraId="28F39281" w14:textId="213744F0" w:rsidR="00B61A63" w:rsidRDefault="002026BA" w:rsidP="00A41DDF">
      <w:pPr>
        <w:pStyle w:val="Prrafodelista"/>
        <w:numPr>
          <w:ilvl w:val="0"/>
          <w:numId w:val="16"/>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 xml:space="preserve">Se diseñó la invitación, la cual fue aprobado por Rectorado y enviando a través de redes sociales, página web y correo masivos de docentes estudiantes y administrativos de la Universidad y grupos de WhatsApp.  </w:t>
      </w:r>
    </w:p>
    <w:p w14:paraId="17EB3589" w14:textId="77777777" w:rsidR="002026BA" w:rsidRDefault="002026BA"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5F397D3A" w14:textId="77777777" w:rsidR="002026BA" w:rsidRDefault="002026BA"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2054DC01" w14:textId="7E58B551" w:rsidR="002026BA" w:rsidRDefault="008977EC"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noProof/>
        </w:rPr>
        <w:drawing>
          <wp:inline distT="0" distB="0" distL="0" distR="0" wp14:anchorId="2C30D079" wp14:editId="19BB657B">
            <wp:extent cx="2570672" cy="3027680"/>
            <wp:effectExtent l="0" t="0" r="1270" b="1270"/>
            <wp:docPr id="2"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Texto&#10;&#10;Descripción generada automá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85815" cy="3045515"/>
                    </a:xfrm>
                    <a:prstGeom prst="rect">
                      <a:avLst/>
                    </a:prstGeom>
                    <a:noFill/>
                    <a:ln>
                      <a:noFill/>
                    </a:ln>
                  </pic:spPr>
                </pic:pic>
              </a:graphicData>
            </a:graphic>
          </wp:inline>
        </w:drawing>
      </w:r>
    </w:p>
    <w:p w14:paraId="32915B20" w14:textId="77777777" w:rsidR="002026BA" w:rsidRDefault="002026BA"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03AF9EC3" w14:textId="77777777" w:rsidR="002026BA" w:rsidRPr="0092040A" w:rsidRDefault="002026BA" w:rsidP="0092040A">
      <w:pPr>
        <w:shd w:val="clear" w:color="auto" w:fill="FFFFFF"/>
        <w:spacing w:before="120" w:after="0" w:line="240" w:lineRule="auto"/>
        <w:rPr>
          <w:rFonts w:eastAsia="Times New Roman" w:cstheme="minorHAnsi"/>
          <w:bCs/>
          <w:color w:val="000000" w:themeColor="text1"/>
          <w:sz w:val="24"/>
          <w:szCs w:val="24"/>
          <w:lang w:val="es-ES" w:eastAsia="es-ES"/>
        </w:rPr>
      </w:pPr>
    </w:p>
    <w:p w14:paraId="743BDA1A" w14:textId="534A71F1" w:rsidR="002026BA" w:rsidRDefault="002026BA" w:rsidP="00A41DDF">
      <w:pPr>
        <w:pStyle w:val="Prrafodelista"/>
        <w:numPr>
          <w:ilvl w:val="0"/>
          <w:numId w:val="16"/>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Se diseñó slider para la página web y redes sociales, la cual se difundió a través de estos canales de comunicación</w:t>
      </w:r>
      <w:r w:rsidR="00C600AA">
        <w:rPr>
          <w:rFonts w:eastAsia="Times New Roman" w:cstheme="minorHAnsi"/>
          <w:bCs/>
          <w:color w:val="000000" w:themeColor="text1"/>
          <w:sz w:val="24"/>
          <w:szCs w:val="24"/>
          <w:lang w:val="es-ES" w:eastAsia="es-ES"/>
        </w:rPr>
        <w:t xml:space="preserve"> con sus respectivos enlaces que redireccionan al informe preliminar alojado en nuestro sitio web. </w:t>
      </w:r>
    </w:p>
    <w:p w14:paraId="3E7DEFED" w14:textId="782D63F1" w:rsidR="00501331" w:rsidRDefault="007D02ED"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Cs/>
          <w:noProof/>
          <w:color w:val="000000" w:themeColor="text1"/>
          <w:sz w:val="24"/>
          <w:szCs w:val="24"/>
          <w:lang w:val="es-ES" w:eastAsia="es-ES"/>
        </w:rPr>
        <w:drawing>
          <wp:anchor distT="0" distB="0" distL="114300" distR="114300" simplePos="0" relativeHeight="251747328" behindDoc="0" locked="0" layoutInCell="1" allowOverlap="1" wp14:anchorId="330F8C3F" wp14:editId="3E1A0A34">
            <wp:simplePos x="0" y="0"/>
            <wp:positionH relativeFrom="column">
              <wp:posOffset>81915</wp:posOffset>
            </wp:positionH>
            <wp:positionV relativeFrom="paragraph">
              <wp:posOffset>366395</wp:posOffset>
            </wp:positionV>
            <wp:extent cx="5483225" cy="2310146"/>
            <wp:effectExtent l="0" t="0" r="3175" b="0"/>
            <wp:wrapSquare wrapText="bothSides"/>
            <wp:docPr id="11751243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3225" cy="2310146"/>
                    </a:xfrm>
                    <a:prstGeom prst="rect">
                      <a:avLst/>
                    </a:prstGeom>
                    <a:noFill/>
                  </pic:spPr>
                </pic:pic>
              </a:graphicData>
            </a:graphic>
            <wp14:sizeRelH relativeFrom="page">
              <wp14:pctWidth>0</wp14:pctWidth>
            </wp14:sizeRelH>
            <wp14:sizeRelV relativeFrom="page">
              <wp14:pctHeight>0</wp14:pctHeight>
            </wp14:sizeRelV>
          </wp:anchor>
        </w:drawing>
      </w:r>
    </w:p>
    <w:p w14:paraId="031DEA7B" w14:textId="46BDBBF2" w:rsidR="002026BA" w:rsidRDefault="002026BA"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354DAC4F" w14:textId="60F6D3EF" w:rsidR="002026BA" w:rsidRDefault="002026BA"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2009C026" w14:textId="559A2424" w:rsidR="002026BA" w:rsidRDefault="002026BA"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652C7A65" w14:textId="1809AD68" w:rsidR="002026BA" w:rsidRDefault="002026BA"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03ADC6D5" w14:textId="77777777" w:rsidR="00501331" w:rsidRDefault="00501331"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68A2FE36" w14:textId="256D24BD" w:rsidR="002026BA" w:rsidRDefault="002026BA"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05FAF471" w14:textId="65680C43" w:rsidR="00925798" w:rsidRDefault="00721D1F" w:rsidP="00726C8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noProof/>
        </w:rPr>
        <w:drawing>
          <wp:inline distT="0" distB="0" distL="0" distR="0" wp14:anchorId="74E903A2" wp14:editId="7C3FAB83">
            <wp:extent cx="4407581" cy="1898015"/>
            <wp:effectExtent l="0" t="0" r="0" b="6985"/>
            <wp:docPr id="16717712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35271" cy="1909939"/>
                    </a:xfrm>
                    <a:prstGeom prst="rect">
                      <a:avLst/>
                    </a:prstGeom>
                    <a:noFill/>
                  </pic:spPr>
                </pic:pic>
              </a:graphicData>
            </a:graphic>
          </wp:inline>
        </w:drawing>
      </w:r>
    </w:p>
    <w:p w14:paraId="01A71AD4" w14:textId="77777777" w:rsidR="007D02ED" w:rsidRDefault="007D02ED" w:rsidP="00726C8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6022C454" w14:textId="4C9639E3" w:rsidR="007D02ED" w:rsidRDefault="007D02ED" w:rsidP="00726C8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hyperlink r:id="rId17" w:history="1">
        <w:r w:rsidRPr="004D6804">
          <w:rPr>
            <w:rStyle w:val="Hipervnculo"/>
            <w:rFonts w:eastAsia="Times New Roman" w:cstheme="minorHAnsi"/>
            <w:bCs/>
            <w:sz w:val="24"/>
            <w:szCs w:val="24"/>
            <w:lang w:val="es-ES" w:eastAsia="es-ES"/>
          </w:rPr>
          <w:t>https://forms.office.com/pages/responsepage.aspx?id=AHmhMYl1_EyxGvToPCe47dmRVn4EYlFAoFawnSfnrGtUNEcyVEhQQ1RPQjNXNlVUT0RPVjU3SDRXTiQlQCN0PWcu&amp;origin=lprLink&amp;route=shorturl</w:t>
        </w:r>
      </w:hyperlink>
    </w:p>
    <w:p w14:paraId="039201ED" w14:textId="77777777" w:rsidR="007D02ED" w:rsidRPr="00726C80" w:rsidRDefault="007D02ED" w:rsidP="00726C8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79C13327" w14:textId="77777777" w:rsidR="00F52707" w:rsidRDefault="00F52707" w:rsidP="002026BA">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3BE62FC8" w14:textId="155E32B2" w:rsidR="002D7A37" w:rsidRDefault="002026BA" w:rsidP="00DF05A0">
      <w:pPr>
        <w:pStyle w:val="Prrafodelista"/>
        <w:numPr>
          <w:ilvl w:val="0"/>
          <w:numId w:val="16"/>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2026BA">
        <w:rPr>
          <w:rFonts w:eastAsia="Times New Roman" w:cstheme="minorHAnsi"/>
          <w:bCs/>
          <w:color w:val="000000" w:themeColor="text1"/>
          <w:sz w:val="24"/>
          <w:szCs w:val="24"/>
          <w:lang w:val="es-ES" w:eastAsia="es-ES"/>
        </w:rPr>
        <w:t xml:space="preserve">Después de la presentación del informe de rendición de cuentas se subió a la página web y canales oficiales de la </w:t>
      </w:r>
      <w:proofErr w:type="spellStart"/>
      <w:r w:rsidRPr="002026BA">
        <w:rPr>
          <w:rFonts w:eastAsia="Times New Roman" w:cstheme="minorHAnsi"/>
          <w:bCs/>
          <w:color w:val="000000" w:themeColor="text1"/>
          <w:sz w:val="24"/>
          <w:szCs w:val="24"/>
          <w:lang w:val="es-ES" w:eastAsia="es-ES"/>
        </w:rPr>
        <w:t>Uleam</w:t>
      </w:r>
      <w:proofErr w:type="spellEnd"/>
      <w:r w:rsidRPr="002026BA">
        <w:rPr>
          <w:rFonts w:eastAsia="Times New Roman" w:cstheme="minorHAnsi"/>
          <w:bCs/>
          <w:color w:val="000000" w:themeColor="text1"/>
          <w:sz w:val="24"/>
          <w:szCs w:val="24"/>
          <w:lang w:val="es-ES" w:eastAsia="es-ES"/>
        </w:rPr>
        <w:t xml:space="preserve"> los enlaces donde se registran las sugerencias de la ciudadanía</w:t>
      </w:r>
      <w:r>
        <w:rPr>
          <w:rFonts w:eastAsia="Times New Roman" w:cstheme="minorHAnsi"/>
          <w:bCs/>
          <w:color w:val="000000" w:themeColor="text1"/>
          <w:sz w:val="24"/>
          <w:szCs w:val="24"/>
          <w:lang w:val="es-ES" w:eastAsia="es-ES"/>
        </w:rPr>
        <w:t>.</w:t>
      </w:r>
    </w:p>
    <w:p w14:paraId="727C21DB" w14:textId="6021337A" w:rsidR="00DB077F" w:rsidRPr="00DB077F" w:rsidRDefault="00726C80" w:rsidP="00DB077F">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
          <w:noProof/>
          <w:color w:val="000000" w:themeColor="text1"/>
          <w:sz w:val="32"/>
          <w:szCs w:val="32"/>
          <w:lang w:val="es-ES" w:eastAsia="es-ES"/>
        </w:rPr>
        <w:drawing>
          <wp:anchor distT="0" distB="0" distL="114300" distR="114300" simplePos="0" relativeHeight="251741184" behindDoc="1" locked="0" layoutInCell="1" allowOverlap="1" wp14:anchorId="06BAE5F7" wp14:editId="443B6689">
            <wp:simplePos x="0" y="0"/>
            <wp:positionH relativeFrom="margin">
              <wp:posOffset>2870835</wp:posOffset>
            </wp:positionH>
            <wp:positionV relativeFrom="paragraph">
              <wp:posOffset>464185</wp:posOffset>
            </wp:positionV>
            <wp:extent cx="2905125" cy="1635125"/>
            <wp:effectExtent l="0" t="0" r="9525" b="3175"/>
            <wp:wrapTight wrapText="bothSides">
              <wp:wrapPolygon edited="0">
                <wp:start x="0" y="0"/>
                <wp:lineTo x="0" y="21390"/>
                <wp:lineTo x="21529" y="21390"/>
                <wp:lineTo x="21529" y="0"/>
                <wp:lineTo x="0" y="0"/>
              </wp:wrapPolygon>
            </wp:wrapTight>
            <wp:docPr id="159222963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5125" cy="1635125"/>
                    </a:xfrm>
                    <a:prstGeom prst="rect">
                      <a:avLst/>
                    </a:prstGeom>
                    <a:noFill/>
                  </pic:spPr>
                </pic:pic>
              </a:graphicData>
            </a:graphic>
            <wp14:sizeRelH relativeFrom="page">
              <wp14:pctWidth>0</wp14:pctWidth>
            </wp14:sizeRelH>
            <wp14:sizeRelV relativeFrom="page">
              <wp14:pctHeight>0</wp14:pctHeight>
            </wp14:sizeRelV>
          </wp:anchor>
        </w:drawing>
      </w:r>
    </w:p>
    <w:p w14:paraId="50734DD4" w14:textId="2179354A" w:rsidR="00F52707" w:rsidRDefault="00726C80" w:rsidP="00726C80">
      <w:pPr>
        <w:shd w:val="clear" w:color="auto" w:fill="FFFFFF"/>
        <w:spacing w:before="120" w:after="0" w:line="240" w:lineRule="auto"/>
        <w:rPr>
          <w:rFonts w:eastAsia="Times New Roman" w:cstheme="minorHAnsi"/>
          <w:b/>
          <w:color w:val="000000" w:themeColor="text1"/>
          <w:sz w:val="32"/>
          <w:szCs w:val="32"/>
          <w:lang w:val="es-ES" w:eastAsia="es-ES"/>
        </w:rPr>
      </w:pPr>
      <w:r>
        <w:rPr>
          <w:rFonts w:eastAsia="Times New Roman" w:cstheme="minorHAnsi"/>
          <w:b/>
          <w:noProof/>
          <w:color w:val="000000" w:themeColor="text1"/>
          <w:sz w:val="32"/>
          <w:szCs w:val="32"/>
          <w:lang w:val="es-ES" w:eastAsia="es-ES"/>
        </w:rPr>
        <w:drawing>
          <wp:anchor distT="0" distB="0" distL="114300" distR="114300" simplePos="0" relativeHeight="251742208" behindDoc="1" locked="0" layoutInCell="1" allowOverlap="1" wp14:anchorId="3E3D81F5" wp14:editId="63AB4D11">
            <wp:simplePos x="0" y="0"/>
            <wp:positionH relativeFrom="margin">
              <wp:posOffset>85725</wp:posOffset>
            </wp:positionH>
            <wp:positionV relativeFrom="paragraph">
              <wp:posOffset>113665</wp:posOffset>
            </wp:positionV>
            <wp:extent cx="2457450" cy="1672590"/>
            <wp:effectExtent l="0" t="0" r="0" b="3810"/>
            <wp:wrapTight wrapText="bothSides">
              <wp:wrapPolygon edited="0">
                <wp:start x="0" y="0"/>
                <wp:lineTo x="0" y="21403"/>
                <wp:lineTo x="21433" y="21403"/>
                <wp:lineTo x="21433" y="0"/>
                <wp:lineTo x="0" y="0"/>
              </wp:wrapPolygon>
            </wp:wrapTight>
            <wp:docPr id="181857295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57450" cy="1672590"/>
                    </a:xfrm>
                    <a:prstGeom prst="rect">
                      <a:avLst/>
                    </a:prstGeom>
                    <a:noFill/>
                  </pic:spPr>
                </pic:pic>
              </a:graphicData>
            </a:graphic>
            <wp14:sizeRelH relativeFrom="page">
              <wp14:pctWidth>0</wp14:pctWidth>
            </wp14:sizeRelH>
            <wp14:sizeRelV relativeFrom="page">
              <wp14:pctHeight>0</wp14:pctHeight>
            </wp14:sizeRelV>
          </wp:anchor>
        </w:drawing>
      </w:r>
    </w:p>
    <w:p w14:paraId="1D22AB53" w14:textId="3726EE49" w:rsidR="00B61A63" w:rsidRPr="00323532" w:rsidRDefault="00323532" w:rsidP="00DF05A0">
      <w:pPr>
        <w:pStyle w:val="Prrafodelista"/>
        <w:numPr>
          <w:ilvl w:val="0"/>
          <w:numId w:val="16"/>
        </w:numPr>
        <w:shd w:val="clear" w:color="auto" w:fill="FFFFFF"/>
        <w:spacing w:before="120" w:after="0" w:line="240" w:lineRule="auto"/>
        <w:jc w:val="both"/>
        <w:rPr>
          <w:rFonts w:eastAsia="Times New Roman" w:cstheme="minorHAnsi"/>
          <w:b/>
          <w:color w:val="000000" w:themeColor="text1"/>
          <w:sz w:val="32"/>
          <w:szCs w:val="32"/>
          <w:lang w:val="es-ES" w:eastAsia="es-ES"/>
        </w:rPr>
      </w:pPr>
      <w:r w:rsidRPr="00323532">
        <w:rPr>
          <w:rFonts w:eastAsia="Times New Roman" w:cstheme="minorHAnsi"/>
          <w:bCs/>
          <w:color w:val="000000" w:themeColor="text1"/>
          <w:sz w:val="24"/>
          <w:szCs w:val="24"/>
          <w:lang w:val="es-ES" w:eastAsia="es-ES"/>
        </w:rPr>
        <w:t>Se realizó boletines antes, durante y después del evento, con las respectivas publicaciones en la página web, redes sociales de la Institución y compartido a la sociedad en general por nuestros canales institucionales y medios de comunicación.</w:t>
      </w:r>
    </w:p>
    <w:p w14:paraId="3A5F9F2A" w14:textId="77777777" w:rsidR="00323532" w:rsidRDefault="00323532" w:rsidP="00323532">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5530CD51" w14:textId="3E4168F8" w:rsidR="00323532" w:rsidRDefault="00323532" w:rsidP="00323532">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06C78751" w14:textId="2B410963" w:rsidR="00323532" w:rsidRDefault="00323532" w:rsidP="00323532">
      <w:pPr>
        <w:pStyle w:val="Prrafodelista"/>
        <w:shd w:val="clear" w:color="auto" w:fill="FFFFFF"/>
        <w:spacing w:before="120" w:after="0" w:line="240" w:lineRule="auto"/>
        <w:rPr>
          <w:rFonts w:eastAsia="Times New Roman" w:cstheme="minorHAnsi"/>
          <w:b/>
          <w:color w:val="000000" w:themeColor="text1"/>
          <w:sz w:val="32"/>
          <w:szCs w:val="32"/>
          <w:lang w:val="es-ES" w:eastAsia="es-ES"/>
        </w:rPr>
      </w:pPr>
    </w:p>
    <w:p w14:paraId="47992AD7" w14:textId="1BD05024" w:rsidR="00F52707" w:rsidRDefault="00BD71D4" w:rsidP="00323532">
      <w:pPr>
        <w:pStyle w:val="Prrafodelista"/>
        <w:shd w:val="clear" w:color="auto" w:fill="FFFFFF"/>
        <w:spacing w:before="120" w:after="0" w:line="240" w:lineRule="auto"/>
        <w:rPr>
          <w:rFonts w:eastAsia="Times New Roman" w:cstheme="minorHAnsi"/>
          <w:b/>
          <w:color w:val="000000" w:themeColor="text1"/>
          <w:sz w:val="32"/>
          <w:szCs w:val="32"/>
          <w:lang w:val="es-ES" w:eastAsia="es-ES"/>
        </w:rPr>
      </w:pPr>
      <w:r>
        <w:rPr>
          <w:rFonts w:eastAsia="Times New Roman" w:cstheme="minorHAnsi"/>
          <w:b/>
          <w:noProof/>
          <w:color w:val="000000" w:themeColor="text1"/>
          <w:sz w:val="32"/>
          <w:szCs w:val="32"/>
          <w:lang w:val="es-ES" w:eastAsia="es-ES"/>
        </w:rPr>
        <w:drawing>
          <wp:anchor distT="0" distB="0" distL="114300" distR="114300" simplePos="0" relativeHeight="251748352" behindDoc="1" locked="0" layoutInCell="1" allowOverlap="1" wp14:anchorId="5A1FC962" wp14:editId="56886557">
            <wp:simplePos x="0" y="0"/>
            <wp:positionH relativeFrom="column">
              <wp:posOffset>453390</wp:posOffset>
            </wp:positionH>
            <wp:positionV relativeFrom="paragraph">
              <wp:posOffset>1270</wp:posOffset>
            </wp:positionV>
            <wp:extent cx="4801235" cy="2219325"/>
            <wp:effectExtent l="0" t="0" r="0" b="9525"/>
            <wp:wrapTight wrapText="bothSides">
              <wp:wrapPolygon edited="0">
                <wp:start x="0" y="0"/>
                <wp:lineTo x="0" y="21507"/>
                <wp:lineTo x="21511" y="21507"/>
                <wp:lineTo x="21511" y="0"/>
                <wp:lineTo x="0" y="0"/>
              </wp:wrapPolygon>
            </wp:wrapTight>
            <wp:docPr id="36802370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1235" cy="2219325"/>
                    </a:xfrm>
                    <a:prstGeom prst="rect">
                      <a:avLst/>
                    </a:prstGeom>
                    <a:noFill/>
                  </pic:spPr>
                </pic:pic>
              </a:graphicData>
            </a:graphic>
            <wp14:sizeRelH relativeFrom="page">
              <wp14:pctWidth>0</wp14:pctWidth>
            </wp14:sizeRelH>
            <wp14:sizeRelV relativeFrom="page">
              <wp14:pctHeight>0</wp14:pctHeight>
            </wp14:sizeRelV>
          </wp:anchor>
        </w:drawing>
      </w:r>
    </w:p>
    <w:p w14:paraId="4AB3AF99" w14:textId="506B0998" w:rsidR="00F52707" w:rsidRDefault="00BD71D4" w:rsidP="00323532">
      <w:pPr>
        <w:pStyle w:val="Prrafodelista"/>
        <w:shd w:val="clear" w:color="auto" w:fill="FFFFFF"/>
        <w:spacing w:before="120" w:after="0" w:line="240" w:lineRule="auto"/>
        <w:rPr>
          <w:rFonts w:eastAsia="Times New Roman" w:cstheme="minorHAnsi"/>
          <w:b/>
          <w:color w:val="000000" w:themeColor="text1"/>
          <w:sz w:val="32"/>
          <w:szCs w:val="32"/>
          <w:lang w:val="es-ES" w:eastAsia="es-ES"/>
        </w:rPr>
      </w:pPr>
      <w:r>
        <w:rPr>
          <w:rFonts w:eastAsia="Times New Roman" w:cstheme="minorHAnsi"/>
          <w:b/>
          <w:noProof/>
          <w:color w:val="000000" w:themeColor="text1"/>
          <w:sz w:val="32"/>
          <w:szCs w:val="32"/>
          <w:lang w:val="es-ES" w:eastAsia="es-ES"/>
        </w:rPr>
        <w:drawing>
          <wp:inline distT="0" distB="0" distL="0" distR="0" wp14:anchorId="7AB1A038" wp14:editId="7D579A65">
            <wp:extent cx="4676775" cy="2211241"/>
            <wp:effectExtent l="0" t="0" r="0" b="0"/>
            <wp:docPr id="2336039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20201" cy="2231774"/>
                    </a:xfrm>
                    <a:prstGeom prst="rect">
                      <a:avLst/>
                    </a:prstGeom>
                    <a:noFill/>
                  </pic:spPr>
                </pic:pic>
              </a:graphicData>
            </a:graphic>
          </wp:inline>
        </w:drawing>
      </w:r>
    </w:p>
    <w:p w14:paraId="208C28C3" w14:textId="31EA24C2" w:rsidR="00323532" w:rsidRPr="00323532" w:rsidRDefault="00323532" w:rsidP="00323532">
      <w:pPr>
        <w:pStyle w:val="Prrafodelista"/>
        <w:shd w:val="clear" w:color="auto" w:fill="FFFFFF"/>
        <w:spacing w:before="120" w:after="0" w:line="240" w:lineRule="auto"/>
        <w:rPr>
          <w:rFonts w:eastAsia="Times New Roman" w:cstheme="minorHAnsi"/>
          <w:b/>
          <w:color w:val="000000" w:themeColor="text1"/>
          <w:sz w:val="32"/>
          <w:szCs w:val="32"/>
          <w:lang w:val="es-ES" w:eastAsia="es-ES"/>
        </w:rPr>
      </w:pPr>
    </w:p>
    <w:p w14:paraId="52894D80" w14:textId="158F54ED" w:rsidR="00B61A63" w:rsidRDefault="00BD71D4" w:rsidP="0026270C">
      <w:pPr>
        <w:shd w:val="clear" w:color="auto" w:fill="FFFFFF"/>
        <w:spacing w:before="120" w:after="0" w:line="240" w:lineRule="auto"/>
        <w:jc w:val="center"/>
        <w:rPr>
          <w:rFonts w:eastAsia="Times New Roman" w:cstheme="minorHAnsi"/>
          <w:b/>
          <w:color w:val="000000" w:themeColor="text1"/>
          <w:sz w:val="32"/>
          <w:szCs w:val="32"/>
          <w:lang w:val="es-ES" w:eastAsia="es-ES"/>
        </w:rPr>
      </w:pPr>
      <w:r>
        <w:rPr>
          <w:rFonts w:eastAsia="Times New Roman" w:cstheme="minorHAnsi"/>
          <w:b/>
          <w:noProof/>
          <w:color w:val="000000" w:themeColor="text1"/>
          <w:sz w:val="32"/>
          <w:szCs w:val="32"/>
          <w:lang w:val="es-ES" w:eastAsia="es-ES"/>
        </w:rPr>
        <w:drawing>
          <wp:inline distT="0" distB="0" distL="0" distR="0" wp14:anchorId="79894C13" wp14:editId="738CD86C">
            <wp:extent cx="4552950" cy="2250092"/>
            <wp:effectExtent l="0" t="0" r="0" b="0"/>
            <wp:docPr id="59836970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66580" cy="2256828"/>
                    </a:xfrm>
                    <a:prstGeom prst="rect">
                      <a:avLst/>
                    </a:prstGeom>
                    <a:noFill/>
                  </pic:spPr>
                </pic:pic>
              </a:graphicData>
            </a:graphic>
          </wp:inline>
        </w:drawing>
      </w:r>
    </w:p>
    <w:p w14:paraId="1CA20DD5" w14:textId="06FE5D15" w:rsidR="00B61A63" w:rsidRDefault="00BD71D4" w:rsidP="005827BD">
      <w:pPr>
        <w:shd w:val="clear" w:color="auto" w:fill="FFFFFF"/>
        <w:spacing w:before="120" w:after="0" w:line="240" w:lineRule="auto"/>
        <w:rPr>
          <w:rFonts w:eastAsia="Times New Roman" w:cstheme="minorHAnsi"/>
          <w:bCs/>
          <w:color w:val="000000" w:themeColor="text1"/>
          <w:sz w:val="24"/>
          <w:szCs w:val="24"/>
          <w:lang w:val="es-ES" w:eastAsia="es-ES"/>
        </w:rPr>
      </w:pPr>
      <w:hyperlink r:id="rId23" w:history="1">
        <w:r w:rsidRPr="004D6804">
          <w:rPr>
            <w:rStyle w:val="Hipervnculo"/>
            <w:rFonts w:eastAsia="Times New Roman" w:cstheme="minorHAnsi"/>
            <w:bCs/>
            <w:sz w:val="24"/>
            <w:szCs w:val="24"/>
            <w:lang w:val="es-ES" w:eastAsia="es-ES"/>
          </w:rPr>
          <w:t>https://www.uleam.edu.ec/la-uleam-lista-para-presentar-su-informe-de-rendicion-de-cuentas-2024/</w:t>
        </w:r>
      </w:hyperlink>
    </w:p>
    <w:p w14:paraId="38B1EB29" w14:textId="36515518" w:rsidR="00BD71D4" w:rsidRDefault="0026270C" w:rsidP="005827BD">
      <w:pPr>
        <w:shd w:val="clear" w:color="auto" w:fill="FFFFFF"/>
        <w:spacing w:before="120" w:after="0" w:line="240" w:lineRule="auto"/>
        <w:rPr>
          <w:rFonts w:eastAsia="Times New Roman" w:cstheme="minorHAnsi"/>
          <w:bCs/>
          <w:color w:val="000000" w:themeColor="text1"/>
          <w:sz w:val="24"/>
          <w:szCs w:val="24"/>
          <w:lang w:val="es-ES" w:eastAsia="es-ES"/>
        </w:rPr>
      </w:pPr>
      <w:hyperlink r:id="rId24" w:history="1">
        <w:r w:rsidRPr="004D6804">
          <w:rPr>
            <w:rStyle w:val="Hipervnculo"/>
            <w:rFonts w:eastAsia="Times New Roman" w:cstheme="minorHAnsi"/>
            <w:bCs/>
            <w:sz w:val="24"/>
            <w:szCs w:val="24"/>
            <w:lang w:val="es-ES" w:eastAsia="es-ES"/>
          </w:rPr>
          <w:t>https://www.uleam.edu.ec/instalacion-del-acto-publico-de-rendicion-de-cuentas-de-la-uleam/</w:t>
        </w:r>
      </w:hyperlink>
    </w:p>
    <w:p w14:paraId="0C3BDC36" w14:textId="7970B849" w:rsidR="00F52707" w:rsidRPr="00F56665" w:rsidRDefault="0026270C" w:rsidP="00F56665">
      <w:pPr>
        <w:shd w:val="clear" w:color="auto" w:fill="FFFFFF"/>
        <w:spacing w:before="120" w:after="0" w:line="240" w:lineRule="auto"/>
        <w:rPr>
          <w:rFonts w:eastAsia="Times New Roman" w:cstheme="minorHAnsi"/>
          <w:bCs/>
          <w:color w:val="000000" w:themeColor="text1"/>
          <w:sz w:val="24"/>
          <w:szCs w:val="24"/>
          <w:lang w:val="es-ES" w:eastAsia="es-ES"/>
        </w:rPr>
      </w:pPr>
      <w:hyperlink r:id="rId25" w:history="1">
        <w:r w:rsidRPr="004D6804">
          <w:rPr>
            <w:rStyle w:val="Hipervnculo"/>
            <w:rFonts w:eastAsia="Times New Roman" w:cstheme="minorHAnsi"/>
            <w:bCs/>
            <w:sz w:val="24"/>
            <w:szCs w:val="24"/>
            <w:lang w:val="es-ES" w:eastAsia="es-ES"/>
          </w:rPr>
          <w:t>https://www.uleam.edu.ec/la-uleam-destaca-avances-sustantivos-en-oferta-academica-investigacion-y-vinculacion/</w:t>
        </w:r>
      </w:hyperlink>
    </w:p>
    <w:p w14:paraId="43AC0C9D" w14:textId="2E0346FD" w:rsidR="00B61A63" w:rsidRDefault="00F56665" w:rsidP="00A22BAF">
      <w:pPr>
        <w:pStyle w:val="Prrafodelista"/>
        <w:numPr>
          <w:ilvl w:val="0"/>
          <w:numId w:val="16"/>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F56665">
        <w:rPr>
          <w:rFonts w:eastAsia="Times New Roman" w:cstheme="minorHAnsi"/>
          <w:bCs/>
          <w:color w:val="000000" w:themeColor="text1"/>
          <w:sz w:val="24"/>
          <w:szCs w:val="24"/>
          <w:lang w:val="es-ES" w:eastAsia="es-ES"/>
        </w:rPr>
        <w:t>Se trabajó en la coordinación con la Dirección de Informática e Innovación Tecnológica para la creación de un formulario para el registro de asistencia.</w:t>
      </w:r>
    </w:p>
    <w:p w14:paraId="56F633DB" w14:textId="77777777" w:rsidR="0026270C" w:rsidRDefault="0026270C" w:rsidP="0026270C">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444A093A" w14:textId="2F9F6F29" w:rsidR="00F56665" w:rsidRDefault="00737626" w:rsidP="00F56665">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noProof/>
        </w:rPr>
        <w:drawing>
          <wp:inline distT="0" distB="0" distL="0" distR="0" wp14:anchorId="127847FF" wp14:editId="79398CE2">
            <wp:extent cx="4642161" cy="2609850"/>
            <wp:effectExtent l="0" t="0" r="6350" b="0"/>
            <wp:docPr id="990658140"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58140" name="Imagen 1" descr="Interfaz de usuario gráfica, Texto, Aplicación, Correo electrónico&#10;&#10;Descripción generada automáticamente"/>
                    <pic:cNvPicPr/>
                  </pic:nvPicPr>
                  <pic:blipFill>
                    <a:blip r:embed="rId26"/>
                    <a:stretch>
                      <a:fillRect/>
                    </a:stretch>
                  </pic:blipFill>
                  <pic:spPr>
                    <a:xfrm>
                      <a:off x="0" y="0"/>
                      <a:ext cx="4648914" cy="2613647"/>
                    </a:xfrm>
                    <a:prstGeom prst="rect">
                      <a:avLst/>
                    </a:prstGeom>
                  </pic:spPr>
                </pic:pic>
              </a:graphicData>
            </a:graphic>
          </wp:inline>
        </w:drawing>
      </w:r>
    </w:p>
    <w:p w14:paraId="21E8F375" w14:textId="77777777" w:rsidR="00F56665" w:rsidRDefault="00F56665" w:rsidP="00F56665">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7EC03B95" w14:textId="77777777" w:rsidR="00280C26" w:rsidRDefault="00280C26" w:rsidP="0026270C">
      <w:pPr>
        <w:shd w:val="clear" w:color="auto" w:fill="FFFFFF"/>
        <w:spacing w:before="120" w:after="0" w:line="240" w:lineRule="auto"/>
        <w:rPr>
          <w:rFonts w:eastAsia="Times New Roman" w:cstheme="minorHAnsi"/>
          <w:b/>
          <w:color w:val="000000" w:themeColor="text1"/>
          <w:sz w:val="32"/>
          <w:szCs w:val="32"/>
          <w:lang w:val="es-ES" w:eastAsia="es-ES"/>
        </w:rPr>
      </w:pPr>
    </w:p>
    <w:p w14:paraId="62DB42F8" w14:textId="400A77D3" w:rsidR="00B61A63" w:rsidRDefault="00F56665" w:rsidP="00A22BAF">
      <w:pPr>
        <w:pStyle w:val="Prrafodelista"/>
        <w:numPr>
          <w:ilvl w:val="0"/>
          <w:numId w:val="16"/>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F56665">
        <w:rPr>
          <w:rFonts w:eastAsia="Times New Roman" w:cstheme="minorHAnsi"/>
          <w:bCs/>
          <w:color w:val="000000" w:themeColor="text1"/>
          <w:sz w:val="24"/>
          <w:szCs w:val="24"/>
          <w:lang w:val="es-ES" w:eastAsia="es-ES"/>
        </w:rPr>
        <w:t>Se envió a la Dirección de Planificación y Desarrollo Institucional el informe del formulario de asistencia.</w:t>
      </w:r>
    </w:p>
    <w:p w14:paraId="3485125A" w14:textId="77777777" w:rsidR="00F56665" w:rsidRDefault="00F56665" w:rsidP="00F56665">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461ECF39" w14:textId="34E71CC7" w:rsidR="00F56665" w:rsidRPr="00F56665" w:rsidRDefault="00F56665" w:rsidP="00F56665">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24E3B911" w14:textId="250D637E" w:rsidR="00B61A63" w:rsidRDefault="00BD71D4"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r>
        <w:rPr>
          <w:rFonts w:eastAsia="Times New Roman" w:cstheme="minorHAnsi"/>
          <w:b/>
          <w:noProof/>
          <w:color w:val="000000" w:themeColor="text1"/>
          <w:sz w:val="32"/>
          <w:szCs w:val="32"/>
          <w:lang w:val="es-ES" w:eastAsia="es-ES"/>
        </w:rPr>
        <w:drawing>
          <wp:inline distT="0" distB="0" distL="0" distR="0" wp14:anchorId="073E0002" wp14:editId="4EA4D85E">
            <wp:extent cx="3450590" cy="1896110"/>
            <wp:effectExtent l="0" t="0" r="0" b="8890"/>
            <wp:docPr id="111434148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50590" cy="1896110"/>
                    </a:xfrm>
                    <a:prstGeom prst="rect">
                      <a:avLst/>
                    </a:prstGeom>
                    <a:noFill/>
                  </pic:spPr>
                </pic:pic>
              </a:graphicData>
            </a:graphic>
          </wp:inline>
        </w:drawing>
      </w:r>
    </w:p>
    <w:p w14:paraId="1D9E5526" w14:textId="77777777" w:rsidR="00B61A63" w:rsidRDefault="00B61A63" w:rsidP="008E19D3">
      <w:pPr>
        <w:shd w:val="clear" w:color="auto" w:fill="FFFFFF"/>
        <w:spacing w:before="120" w:after="0" w:line="240" w:lineRule="auto"/>
        <w:rPr>
          <w:rFonts w:eastAsia="Times New Roman" w:cstheme="minorHAnsi"/>
          <w:b/>
          <w:color w:val="000000" w:themeColor="text1"/>
          <w:sz w:val="32"/>
          <w:szCs w:val="32"/>
          <w:lang w:val="es-ES" w:eastAsia="es-ES"/>
        </w:rPr>
      </w:pPr>
    </w:p>
    <w:p w14:paraId="4327421B" w14:textId="309A07B7" w:rsidR="000A0EA9" w:rsidRDefault="00BD71D4" w:rsidP="0088513B">
      <w:pPr>
        <w:shd w:val="clear" w:color="auto" w:fill="FFFFFF"/>
        <w:spacing w:before="120" w:after="0" w:line="240" w:lineRule="auto"/>
        <w:jc w:val="center"/>
      </w:pPr>
      <w:hyperlink r:id="rId28" w:history="1">
        <w:r w:rsidRPr="004D6804">
          <w:rPr>
            <w:rStyle w:val="Hipervnculo"/>
          </w:rPr>
          <w:t>https://forms.office.com/r/RzZvxkRMyw?origin=lprLink</w:t>
        </w:r>
      </w:hyperlink>
    </w:p>
    <w:p w14:paraId="654897D6" w14:textId="77777777" w:rsidR="00B6660A" w:rsidRDefault="00B6660A"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3D0F873E" w14:textId="4F61EF5D" w:rsidR="00B61A63" w:rsidRDefault="00F56665" w:rsidP="00F56665">
      <w:pPr>
        <w:pStyle w:val="Prrafodelista"/>
        <w:numPr>
          <w:ilvl w:val="0"/>
          <w:numId w:val="16"/>
        </w:numPr>
        <w:shd w:val="clear" w:color="auto" w:fill="FFFFFF"/>
        <w:spacing w:before="120" w:after="0" w:line="240" w:lineRule="auto"/>
        <w:rPr>
          <w:rFonts w:eastAsia="Times New Roman" w:cstheme="minorHAnsi"/>
          <w:bCs/>
          <w:color w:val="000000" w:themeColor="text1"/>
          <w:sz w:val="24"/>
          <w:szCs w:val="24"/>
          <w:lang w:val="es-ES" w:eastAsia="es-ES"/>
        </w:rPr>
      </w:pPr>
      <w:r w:rsidRPr="00F56665">
        <w:rPr>
          <w:rFonts w:eastAsia="Times New Roman" w:cstheme="minorHAnsi"/>
          <w:bCs/>
          <w:color w:val="000000" w:themeColor="text1"/>
          <w:sz w:val="24"/>
          <w:szCs w:val="24"/>
          <w:lang w:val="es-ES" w:eastAsia="es-ES"/>
        </w:rPr>
        <w:t>También se sistematizó la lista de registro de asistencia, evidenciando los datos en cuadros estadísticos.</w:t>
      </w:r>
    </w:p>
    <w:p w14:paraId="62DB18DC" w14:textId="31488599" w:rsidR="00737626" w:rsidRPr="00F56665" w:rsidRDefault="00737626" w:rsidP="00737626">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Cs/>
          <w:noProof/>
          <w:color w:val="000000" w:themeColor="text1"/>
          <w:sz w:val="24"/>
          <w:szCs w:val="24"/>
          <w:lang w:val="es-ES" w:eastAsia="es-ES"/>
        </w:rPr>
        <w:drawing>
          <wp:anchor distT="0" distB="0" distL="114300" distR="114300" simplePos="0" relativeHeight="251714560" behindDoc="1" locked="0" layoutInCell="1" allowOverlap="1" wp14:anchorId="423F6ADA" wp14:editId="754411E5">
            <wp:simplePos x="0" y="0"/>
            <wp:positionH relativeFrom="margin">
              <wp:posOffset>1282065</wp:posOffset>
            </wp:positionH>
            <wp:positionV relativeFrom="paragraph">
              <wp:posOffset>175895</wp:posOffset>
            </wp:positionV>
            <wp:extent cx="3381375" cy="1901825"/>
            <wp:effectExtent l="0" t="0" r="9525" b="3175"/>
            <wp:wrapTight wrapText="bothSides">
              <wp:wrapPolygon edited="0">
                <wp:start x="0" y="0"/>
                <wp:lineTo x="0" y="21420"/>
                <wp:lineTo x="21539" y="21420"/>
                <wp:lineTo x="21539" y="0"/>
                <wp:lineTo x="0" y="0"/>
              </wp:wrapPolygon>
            </wp:wrapTight>
            <wp:docPr id="1954858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81375" cy="1901825"/>
                    </a:xfrm>
                    <a:prstGeom prst="rect">
                      <a:avLst/>
                    </a:prstGeom>
                    <a:noFill/>
                  </pic:spPr>
                </pic:pic>
              </a:graphicData>
            </a:graphic>
            <wp14:sizeRelH relativeFrom="page">
              <wp14:pctWidth>0</wp14:pctWidth>
            </wp14:sizeRelH>
            <wp14:sizeRelV relativeFrom="page">
              <wp14:pctHeight>0</wp14:pctHeight>
            </wp14:sizeRelV>
          </wp:anchor>
        </w:drawing>
      </w:r>
    </w:p>
    <w:p w14:paraId="5B6E1F0F" w14:textId="2060812E" w:rsidR="00B61A63" w:rsidRDefault="00B61A63" w:rsidP="00F56665">
      <w:pPr>
        <w:shd w:val="clear" w:color="auto" w:fill="FFFFFF"/>
        <w:spacing w:before="120" w:after="0" w:line="240" w:lineRule="auto"/>
        <w:rPr>
          <w:rFonts w:eastAsia="Times New Roman" w:cstheme="minorHAnsi"/>
          <w:b/>
          <w:color w:val="000000" w:themeColor="text1"/>
          <w:sz w:val="32"/>
          <w:szCs w:val="32"/>
          <w:lang w:val="es-ES" w:eastAsia="es-ES"/>
        </w:rPr>
      </w:pPr>
    </w:p>
    <w:p w14:paraId="0E38ABC7" w14:textId="66533609" w:rsidR="00B61A63" w:rsidRPr="00F56665" w:rsidRDefault="00B61A63"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60205F57" w14:textId="77777777" w:rsidR="00B61A63" w:rsidRDefault="00B61A63"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0C602E1B" w14:textId="77777777" w:rsidR="00B61A63" w:rsidRDefault="00B61A63"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791536C6" w14:textId="77777777" w:rsidR="00B61A63" w:rsidRDefault="00B61A63"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08B811D7" w14:textId="77777777" w:rsidR="00C61861" w:rsidRDefault="00C61861"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0F1E7830" w14:textId="77777777" w:rsidR="00C61861" w:rsidRDefault="00C61861"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1ABF9F3C" w14:textId="530272E9" w:rsidR="00F56665" w:rsidRP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r w:rsidRPr="00F56665">
        <w:rPr>
          <w:rFonts w:eastAsia="Times New Roman" w:cstheme="minorHAnsi"/>
          <w:bCs/>
          <w:color w:val="000000" w:themeColor="text1"/>
          <w:sz w:val="24"/>
          <w:szCs w:val="24"/>
          <w:lang w:val="es-ES" w:eastAsia="es-ES"/>
        </w:rPr>
        <w:t xml:space="preserve">Rectorado:   </w:t>
      </w:r>
    </w:p>
    <w:p w14:paraId="444C81C3" w14:textId="7E518D4F" w:rsidR="00F56665" w:rsidRPr="007714DC" w:rsidRDefault="00F56665" w:rsidP="007714DC">
      <w:pPr>
        <w:pStyle w:val="Prrafodelista"/>
        <w:numPr>
          <w:ilvl w:val="0"/>
          <w:numId w:val="16"/>
        </w:numPr>
        <w:shd w:val="clear" w:color="auto" w:fill="FFFFFF"/>
        <w:spacing w:before="120" w:after="0" w:line="240" w:lineRule="auto"/>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 xml:space="preserve">Realizó llamadas telefónicas para confirmar asistencia de invitados, </w:t>
      </w:r>
    </w:p>
    <w:p w14:paraId="461ADBD3" w14:textId="0E214A23" w:rsidR="00F56665" w:rsidRPr="007714DC" w:rsidRDefault="00F56665" w:rsidP="007714DC">
      <w:pPr>
        <w:pStyle w:val="Prrafodelista"/>
        <w:numPr>
          <w:ilvl w:val="0"/>
          <w:numId w:val="16"/>
        </w:numPr>
        <w:shd w:val="clear" w:color="auto" w:fill="FFFFFF"/>
        <w:spacing w:before="120" w:after="0" w:line="240" w:lineRule="auto"/>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 xml:space="preserve">Junto a la Dirección de Aseguramiento de la calidad y la Dirección de Comunicación e Imagen Institucional se realizaron los videos para la exposición de Rendición de Cuentas del Señor Rector. </w:t>
      </w:r>
    </w:p>
    <w:p w14:paraId="55DC9577" w14:textId="77777777" w:rsidR="00F56665" w:rsidRP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0A5ED445" w14:textId="6F61D519" w:rsidR="00F56665" w:rsidRP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r w:rsidRPr="00F56665">
        <w:rPr>
          <w:rFonts w:eastAsia="Times New Roman" w:cstheme="minorHAnsi"/>
          <w:bCs/>
          <w:color w:val="000000" w:themeColor="text1"/>
          <w:sz w:val="24"/>
          <w:szCs w:val="24"/>
          <w:lang w:val="es-ES" w:eastAsia="es-ES"/>
        </w:rPr>
        <w:t xml:space="preserve">Dirección de Informática e Innovación Tecnológica </w:t>
      </w:r>
    </w:p>
    <w:p w14:paraId="73020CF7" w14:textId="25B60D7A" w:rsidR="00F56665" w:rsidRPr="007714DC" w:rsidRDefault="00F56665" w:rsidP="007714DC">
      <w:pPr>
        <w:pStyle w:val="Prrafodelista"/>
        <w:numPr>
          <w:ilvl w:val="0"/>
          <w:numId w:val="17"/>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 xml:space="preserve">Se le solicito al </w:t>
      </w:r>
      <w:proofErr w:type="spellStart"/>
      <w:r w:rsidRPr="007714DC">
        <w:rPr>
          <w:rFonts w:eastAsia="Times New Roman" w:cstheme="minorHAnsi"/>
          <w:bCs/>
          <w:color w:val="000000" w:themeColor="text1"/>
          <w:sz w:val="24"/>
          <w:szCs w:val="24"/>
          <w:lang w:val="es-ES" w:eastAsia="es-ES"/>
        </w:rPr>
        <w:t>Diit</w:t>
      </w:r>
      <w:proofErr w:type="spellEnd"/>
      <w:r w:rsidRPr="007714DC">
        <w:rPr>
          <w:rFonts w:eastAsia="Times New Roman" w:cstheme="minorHAnsi"/>
          <w:bCs/>
          <w:color w:val="000000" w:themeColor="text1"/>
          <w:sz w:val="24"/>
          <w:szCs w:val="24"/>
          <w:lang w:val="es-ES" w:eastAsia="es-ES"/>
        </w:rPr>
        <w:t xml:space="preserve"> una sala para el evento de </w:t>
      </w:r>
      <w:r w:rsidR="00EC028B">
        <w:rPr>
          <w:rFonts w:eastAsia="Times New Roman" w:cstheme="minorHAnsi"/>
          <w:bCs/>
          <w:color w:val="000000" w:themeColor="text1"/>
          <w:sz w:val="24"/>
          <w:szCs w:val="24"/>
          <w:lang w:val="es-ES" w:eastAsia="es-ES"/>
        </w:rPr>
        <w:t>2</w:t>
      </w:r>
      <w:r w:rsidRPr="007714DC">
        <w:rPr>
          <w:rFonts w:eastAsia="Times New Roman" w:cstheme="minorHAnsi"/>
          <w:bCs/>
          <w:color w:val="000000" w:themeColor="text1"/>
          <w:sz w:val="24"/>
          <w:szCs w:val="24"/>
          <w:lang w:val="es-ES" w:eastAsia="es-ES"/>
        </w:rPr>
        <w:t>000 personas</w:t>
      </w:r>
    </w:p>
    <w:p w14:paraId="30B85EE3" w14:textId="6E52F631" w:rsidR="00F56665" w:rsidRPr="007714DC" w:rsidRDefault="007714DC" w:rsidP="007714DC">
      <w:pPr>
        <w:pStyle w:val="Prrafodelista"/>
        <w:numPr>
          <w:ilvl w:val="0"/>
          <w:numId w:val="17"/>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S</w:t>
      </w:r>
      <w:r w:rsidR="00F56665" w:rsidRPr="007714DC">
        <w:rPr>
          <w:rFonts w:eastAsia="Times New Roman" w:cstheme="minorHAnsi"/>
          <w:bCs/>
          <w:color w:val="000000" w:themeColor="text1"/>
          <w:sz w:val="24"/>
          <w:szCs w:val="24"/>
          <w:lang w:val="es-ES" w:eastAsia="es-ES"/>
        </w:rPr>
        <w:t xml:space="preserve">oporte técnico durante la trasmisión del evento </w:t>
      </w:r>
    </w:p>
    <w:p w14:paraId="2C1CE762" w14:textId="38F214BB" w:rsidR="00F56665" w:rsidRPr="007714DC" w:rsidRDefault="00F56665" w:rsidP="007714DC">
      <w:pPr>
        <w:pStyle w:val="Prrafodelista"/>
        <w:numPr>
          <w:ilvl w:val="0"/>
          <w:numId w:val="17"/>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 xml:space="preserve">Creación de los formularios para registro de asistencia y registro de sugerencias </w:t>
      </w:r>
    </w:p>
    <w:p w14:paraId="6BE567ED" w14:textId="64D39606" w:rsidR="00F56665" w:rsidRPr="007714DC" w:rsidRDefault="00F56665" w:rsidP="007714DC">
      <w:pPr>
        <w:pStyle w:val="Prrafodelista"/>
        <w:numPr>
          <w:ilvl w:val="0"/>
          <w:numId w:val="17"/>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 xml:space="preserve">Reporte de registro de asistencia </w:t>
      </w:r>
    </w:p>
    <w:p w14:paraId="5532305B" w14:textId="681EEFB5" w:rsidR="007714DC" w:rsidRPr="00F56665" w:rsidRDefault="007714DC"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195452EF" w14:textId="72DF0CFD" w:rsid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r w:rsidRPr="00F56665">
        <w:rPr>
          <w:rFonts w:eastAsia="Times New Roman" w:cstheme="minorHAnsi"/>
          <w:bCs/>
          <w:color w:val="000000" w:themeColor="text1"/>
          <w:sz w:val="24"/>
          <w:szCs w:val="24"/>
          <w:lang w:val="es-ES" w:eastAsia="es-ES"/>
        </w:rPr>
        <w:t xml:space="preserve">Dirección de Comunicación e Imagen Institucional </w:t>
      </w:r>
    </w:p>
    <w:p w14:paraId="5D73B171" w14:textId="77777777" w:rsidR="007714DC" w:rsidRPr="00F56665" w:rsidRDefault="007714DC"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52FE57D1" w14:textId="5F1F1BD6" w:rsidR="00F56665" w:rsidRPr="007714DC" w:rsidRDefault="00F56665" w:rsidP="00C1282F">
      <w:pPr>
        <w:pStyle w:val="Prrafodelista"/>
        <w:numPr>
          <w:ilvl w:val="0"/>
          <w:numId w:val="18"/>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Diseño de línea grafica para la audiencia pública de rendición de cuentas 202</w:t>
      </w:r>
      <w:r w:rsidR="00335181">
        <w:rPr>
          <w:rFonts w:eastAsia="Times New Roman" w:cstheme="minorHAnsi"/>
          <w:bCs/>
          <w:color w:val="000000" w:themeColor="text1"/>
          <w:sz w:val="24"/>
          <w:szCs w:val="24"/>
          <w:lang w:val="es-ES" w:eastAsia="es-ES"/>
        </w:rPr>
        <w:t>4</w:t>
      </w:r>
      <w:r w:rsidRPr="007714DC">
        <w:rPr>
          <w:rFonts w:eastAsia="Times New Roman" w:cstheme="minorHAnsi"/>
          <w:bCs/>
          <w:color w:val="000000" w:themeColor="text1"/>
          <w:sz w:val="24"/>
          <w:szCs w:val="24"/>
          <w:lang w:val="es-ES" w:eastAsia="es-ES"/>
        </w:rPr>
        <w:t xml:space="preserve">. </w:t>
      </w:r>
    </w:p>
    <w:p w14:paraId="027BC139" w14:textId="3E5D9402" w:rsidR="00F56665" w:rsidRPr="007714DC" w:rsidRDefault="00F56665" w:rsidP="00C1282F">
      <w:pPr>
        <w:pStyle w:val="Prrafodelista"/>
        <w:numPr>
          <w:ilvl w:val="0"/>
          <w:numId w:val="18"/>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Difusión a través de nuestra página web institucional, base de correos electrónicos institucionales a toda la comunidad universitaria, redes sociales alternativa y oficiales al público en general y los medios de comunicación.</w:t>
      </w:r>
    </w:p>
    <w:p w14:paraId="60B06872" w14:textId="14DB27F8" w:rsidR="00F56665" w:rsidRPr="007714DC" w:rsidRDefault="00F56665" w:rsidP="00C1282F">
      <w:pPr>
        <w:pStyle w:val="Prrafodelista"/>
        <w:numPr>
          <w:ilvl w:val="0"/>
          <w:numId w:val="18"/>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A través de esta área se entregaron las invitaciones a las autoridades nacionales, provinciales y locales, que fueron enviadas por correos electrónico.</w:t>
      </w:r>
    </w:p>
    <w:p w14:paraId="6AA3B4DB" w14:textId="3D572F30" w:rsidR="00F56665" w:rsidRPr="007714DC" w:rsidRDefault="00F56665" w:rsidP="00C1282F">
      <w:pPr>
        <w:pStyle w:val="Prrafodelista"/>
        <w:numPr>
          <w:ilvl w:val="0"/>
          <w:numId w:val="18"/>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Actualizó la lista de invitados, con sus respectivas direcciones</w:t>
      </w:r>
      <w:r w:rsidR="00335181">
        <w:rPr>
          <w:rFonts w:eastAsia="Times New Roman" w:cstheme="minorHAnsi"/>
          <w:bCs/>
          <w:color w:val="000000" w:themeColor="text1"/>
          <w:sz w:val="24"/>
          <w:szCs w:val="24"/>
          <w:lang w:val="es-ES" w:eastAsia="es-ES"/>
        </w:rPr>
        <w:t xml:space="preserve"> y </w:t>
      </w:r>
      <w:r w:rsidRPr="007714DC">
        <w:rPr>
          <w:rFonts w:eastAsia="Times New Roman" w:cstheme="minorHAnsi"/>
          <w:bCs/>
          <w:color w:val="000000" w:themeColor="text1"/>
          <w:sz w:val="24"/>
          <w:szCs w:val="24"/>
          <w:lang w:val="es-ES" w:eastAsia="es-ES"/>
        </w:rPr>
        <w:t xml:space="preserve">correos </w:t>
      </w:r>
    </w:p>
    <w:p w14:paraId="255E256E" w14:textId="56A32CD0" w:rsidR="00F56665" w:rsidRPr="007714DC" w:rsidRDefault="00F56665" w:rsidP="007714DC">
      <w:pPr>
        <w:pStyle w:val="Prrafodelista"/>
        <w:numPr>
          <w:ilvl w:val="0"/>
          <w:numId w:val="18"/>
        </w:numPr>
        <w:shd w:val="clear" w:color="auto" w:fill="FFFFFF"/>
        <w:spacing w:before="120" w:after="0" w:line="240" w:lineRule="auto"/>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 xml:space="preserve">Recibieron los oficios de diferentes autoridades del país, y quienes no asistieron enviaron las respectivas excusas. </w:t>
      </w:r>
    </w:p>
    <w:p w14:paraId="1DC88A49" w14:textId="4BF111AF" w:rsidR="00F56665" w:rsidRDefault="00F56665" w:rsidP="00C1282F">
      <w:pPr>
        <w:pStyle w:val="Prrafodelista"/>
        <w:numPr>
          <w:ilvl w:val="0"/>
          <w:numId w:val="18"/>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 xml:space="preserve">Se envió la invitación, a las Autoridades Universitarias, Miembros de OCS, Decanos, </w:t>
      </w:r>
      <w:r w:rsidR="00C65862">
        <w:rPr>
          <w:rFonts w:eastAsia="Times New Roman" w:cstheme="minorHAnsi"/>
          <w:bCs/>
          <w:color w:val="000000" w:themeColor="text1"/>
          <w:sz w:val="24"/>
          <w:szCs w:val="24"/>
          <w:lang w:val="es-ES" w:eastAsia="es-ES"/>
        </w:rPr>
        <w:t xml:space="preserve">Sub decanos, </w:t>
      </w:r>
      <w:proofErr w:type="gramStart"/>
      <w:r w:rsidRPr="007714DC">
        <w:rPr>
          <w:rFonts w:eastAsia="Times New Roman" w:cstheme="minorHAnsi"/>
          <w:bCs/>
          <w:color w:val="000000" w:themeColor="text1"/>
          <w:sz w:val="24"/>
          <w:szCs w:val="24"/>
          <w:lang w:val="es-ES" w:eastAsia="es-ES"/>
        </w:rPr>
        <w:t>Directores</w:t>
      </w:r>
      <w:proofErr w:type="gramEnd"/>
      <w:r w:rsidRPr="007714DC">
        <w:rPr>
          <w:rFonts w:eastAsia="Times New Roman" w:cstheme="minorHAnsi"/>
          <w:bCs/>
          <w:color w:val="000000" w:themeColor="text1"/>
          <w:sz w:val="24"/>
          <w:szCs w:val="24"/>
          <w:lang w:val="es-ES" w:eastAsia="es-ES"/>
        </w:rPr>
        <w:t xml:space="preserve"> </w:t>
      </w:r>
      <w:r w:rsidR="00C65862">
        <w:rPr>
          <w:rFonts w:eastAsia="Times New Roman" w:cstheme="minorHAnsi"/>
          <w:bCs/>
          <w:color w:val="000000" w:themeColor="text1"/>
          <w:sz w:val="24"/>
          <w:szCs w:val="24"/>
          <w:lang w:val="es-ES" w:eastAsia="es-ES"/>
        </w:rPr>
        <w:t xml:space="preserve">de Carreras, </w:t>
      </w:r>
      <w:proofErr w:type="gramStart"/>
      <w:r w:rsidR="00C65862">
        <w:rPr>
          <w:rFonts w:eastAsia="Times New Roman" w:cstheme="minorHAnsi"/>
          <w:bCs/>
          <w:color w:val="000000" w:themeColor="text1"/>
          <w:sz w:val="24"/>
          <w:szCs w:val="24"/>
          <w:lang w:val="es-ES" w:eastAsia="es-ES"/>
        </w:rPr>
        <w:t>Directores</w:t>
      </w:r>
      <w:proofErr w:type="gramEnd"/>
      <w:r w:rsidR="00C65862">
        <w:rPr>
          <w:rFonts w:eastAsia="Times New Roman" w:cstheme="minorHAnsi"/>
          <w:bCs/>
          <w:color w:val="000000" w:themeColor="text1"/>
          <w:sz w:val="24"/>
          <w:szCs w:val="24"/>
          <w:lang w:val="es-ES" w:eastAsia="es-ES"/>
        </w:rPr>
        <w:t xml:space="preserve"> Administrativos.</w:t>
      </w:r>
    </w:p>
    <w:p w14:paraId="4E9AB4C5" w14:textId="77777777" w:rsidR="00737626" w:rsidRPr="007714DC" w:rsidRDefault="00737626" w:rsidP="00737626">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5E2E9854" w14:textId="29CDBEB2" w:rsidR="00F56665" w:rsidRDefault="00737626" w:rsidP="00F56665">
      <w:pPr>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Cs/>
          <w:noProof/>
          <w:color w:val="000000" w:themeColor="text1"/>
          <w:sz w:val="24"/>
          <w:szCs w:val="24"/>
          <w:lang w:val="es-ES" w:eastAsia="es-ES"/>
        </w:rPr>
        <w:drawing>
          <wp:anchor distT="0" distB="0" distL="114300" distR="114300" simplePos="0" relativeHeight="251744256" behindDoc="1" locked="0" layoutInCell="1" allowOverlap="1" wp14:anchorId="7A53FCBB" wp14:editId="5C262829">
            <wp:simplePos x="0" y="0"/>
            <wp:positionH relativeFrom="column">
              <wp:posOffset>481965</wp:posOffset>
            </wp:positionH>
            <wp:positionV relativeFrom="paragraph">
              <wp:posOffset>89535</wp:posOffset>
            </wp:positionV>
            <wp:extent cx="4800600" cy="2698292"/>
            <wp:effectExtent l="0" t="0" r="0" b="6985"/>
            <wp:wrapTight wrapText="bothSides">
              <wp:wrapPolygon edited="0">
                <wp:start x="0" y="0"/>
                <wp:lineTo x="0" y="21503"/>
                <wp:lineTo x="21514" y="21503"/>
                <wp:lineTo x="21514" y="0"/>
                <wp:lineTo x="0" y="0"/>
              </wp:wrapPolygon>
            </wp:wrapTight>
            <wp:docPr id="412795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00600" cy="2698292"/>
                    </a:xfrm>
                    <a:prstGeom prst="rect">
                      <a:avLst/>
                    </a:prstGeom>
                    <a:noFill/>
                  </pic:spPr>
                </pic:pic>
              </a:graphicData>
            </a:graphic>
            <wp14:sizeRelH relativeFrom="page">
              <wp14:pctWidth>0</wp14:pctWidth>
            </wp14:sizeRelH>
            <wp14:sizeRelV relativeFrom="page">
              <wp14:pctHeight>0</wp14:pctHeight>
            </wp14:sizeRelV>
          </wp:anchor>
        </w:drawing>
      </w:r>
    </w:p>
    <w:p w14:paraId="7E323548" w14:textId="0BC793AA" w:rsid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2D922B5F" w14:textId="76A0A337" w:rsid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3FB52F7F" w14:textId="6468F6B7" w:rsid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0BAEC629" w14:textId="77777777" w:rsid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29D5AE6C" w14:textId="77777777" w:rsidR="00F56665" w:rsidRPr="00F56665" w:rsidRDefault="00F56665" w:rsidP="00F56665">
      <w:pPr>
        <w:shd w:val="clear" w:color="auto" w:fill="FFFFFF"/>
        <w:spacing w:before="120" w:after="0" w:line="240" w:lineRule="auto"/>
        <w:rPr>
          <w:rFonts w:eastAsia="Times New Roman" w:cstheme="minorHAnsi"/>
          <w:bCs/>
          <w:color w:val="000000" w:themeColor="text1"/>
          <w:sz w:val="24"/>
          <w:szCs w:val="24"/>
          <w:lang w:val="es-ES" w:eastAsia="es-ES"/>
        </w:rPr>
      </w:pPr>
    </w:p>
    <w:p w14:paraId="1A58A680" w14:textId="77777777" w:rsidR="00B61A63" w:rsidRDefault="00B61A63"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2CA60362" w14:textId="77777777" w:rsidR="00B61A63" w:rsidRDefault="00B61A63"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0CECE608" w14:textId="77777777" w:rsidR="00B61A63" w:rsidRDefault="00B61A63" w:rsidP="007714DC">
      <w:pPr>
        <w:shd w:val="clear" w:color="auto" w:fill="FFFFFF"/>
        <w:spacing w:before="120" w:after="0" w:line="240" w:lineRule="auto"/>
        <w:rPr>
          <w:rFonts w:eastAsia="Times New Roman" w:cstheme="minorHAnsi"/>
          <w:b/>
          <w:color w:val="000000" w:themeColor="text1"/>
          <w:sz w:val="32"/>
          <w:szCs w:val="32"/>
          <w:lang w:val="es-ES" w:eastAsia="es-ES"/>
        </w:rPr>
      </w:pPr>
    </w:p>
    <w:p w14:paraId="25CF189D" w14:textId="77777777" w:rsidR="00737626" w:rsidRDefault="00737626" w:rsidP="007714DC">
      <w:pPr>
        <w:shd w:val="clear" w:color="auto" w:fill="FFFFFF"/>
        <w:spacing w:before="120" w:after="0" w:line="240" w:lineRule="auto"/>
        <w:rPr>
          <w:rFonts w:eastAsia="Times New Roman" w:cstheme="minorHAnsi"/>
          <w:b/>
          <w:color w:val="000000" w:themeColor="text1"/>
          <w:sz w:val="32"/>
          <w:szCs w:val="32"/>
          <w:lang w:val="es-ES" w:eastAsia="es-ES"/>
        </w:rPr>
      </w:pPr>
    </w:p>
    <w:p w14:paraId="5781975E" w14:textId="77777777" w:rsidR="00737626" w:rsidRDefault="00737626" w:rsidP="007714DC">
      <w:pPr>
        <w:shd w:val="clear" w:color="auto" w:fill="FFFFFF"/>
        <w:spacing w:before="120" w:after="0" w:line="240" w:lineRule="auto"/>
        <w:rPr>
          <w:rFonts w:eastAsia="Times New Roman" w:cstheme="minorHAnsi"/>
          <w:b/>
          <w:color w:val="000000" w:themeColor="text1"/>
          <w:sz w:val="32"/>
          <w:szCs w:val="32"/>
          <w:lang w:val="es-ES" w:eastAsia="es-ES"/>
        </w:rPr>
      </w:pPr>
    </w:p>
    <w:p w14:paraId="724D8DD9" w14:textId="445FA655" w:rsidR="007714DC" w:rsidRPr="007714DC" w:rsidRDefault="007714DC" w:rsidP="007714DC">
      <w:pPr>
        <w:pStyle w:val="Prrafodelista"/>
        <w:numPr>
          <w:ilvl w:val="0"/>
          <w:numId w:val="19"/>
        </w:numPr>
        <w:shd w:val="clear" w:color="auto" w:fill="FFFFFF"/>
        <w:spacing w:before="120" w:after="0" w:line="240" w:lineRule="auto"/>
        <w:rPr>
          <w:rFonts w:eastAsia="Times New Roman" w:cstheme="minorHAnsi"/>
          <w:b/>
          <w:color w:val="000000" w:themeColor="text1"/>
          <w:sz w:val="24"/>
          <w:szCs w:val="24"/>
          <w:lang w:val="es-ES" w:eastAsia="es-ES"/>
        </w:rPr>
      </w:pPr>
      <w:r w:rsidRPr="007714DC">
        <w:rPr>
          <w:rFonts w:eastAsia="Times New Roman" w:cstheme="minorHAnsi"/>
          <w:bCs/>
          <w:color w:val="000000" w:themeColor="text1"/>
          <w:sz w:val="24"/>
          <w:szCs w:val="24"/>
          <w:lang w:val="es-ES" w:eastAsia="es-ES"/>
        </w:rPr>
        <w:t>Diseño de invitación para redes sociales</w:t>
      </w:r>
    </w:p>
    <w:p w14:paraId="4E3846B7" w14:textId="77777777" w:rsidR="007714DC" w:rsidRDefault="007714DC" w:rsidP="007714DC">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25292660" w14:textId="3B0A7B19" w:rsidR="007714DC" w:rsidRPr="007714DC" w:rsidRDefault="007714DC" w:rsidP="007714DC">
      <w:pPr>
        <w:pStyle w:val="Prrafodelista"/>
        <w:shd w:val="clear" w:color="auto" w:fill="FFFFFF"/>
        <w:spacing w:before="120" w:after="0" w:line="240" w:lineRule="auto"/>
        <w:rPr>
          <w:rFonts w:eastAsia="Times New Roman" w:cstheme="minorHAnsi"/>
          <w:b/>
          <w:color w:val="000000" w:themeColor="text1"/>
          <w:sz w:val="24"/>
          <w:szCs w:val="24"/>
          <w:lang w:val="es-ES" w:eastAsia="es-ES"/>
        </w:rPr>
      </w:pPr>
    </w:p>
    <w:p w14:paraId="2172A392" w14:textId="1AF736AA" w:rsidR="007714DC" w:rsidRDefault="00AB6025"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r>
        <w:rPr>
          <w:rFonts w:eastAsia="Times New Roman" w:cstheme="minorHAnsi"/>
          <w:b/>
          <w:noProof/>
          <w:color w:val="000000" w:themeColor="text1"/>
          <w:sz w:val="32"/>
          <w:szCs w:val="32"/>
          <w:lang w:val="es-ES" w:eastAsia="es-ES"/>
        </w:rPr>
        <w:drawing>
          <wp:inline distT="0" distB="0" distL="0" distR="0" wp14:anchorId="407B40D1" wp14:editId="7DC7CD3C">
            <wp:extent cx="2886075" cy="3399155"/>
            <wp:effectExtent l="0" t="0" r="9525" b="0"/>
            <wp:docPr id="8843503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04216" cy="3420521"/>
                    </a:xfrm>
                    <a:prstGeom prst="rect">
                      <a:avLst/>
                    </a:prstGeom>
                    <a:noFill/>
                  </pic:spPr>
                </pic:pic>
              </a:graphicData>
            </a:graphic>
          </wp:inline>
        </w:drawing>
      </w:r>
    </w:p>
    <w:p w14:paraId="1BE18E8A" w14:textId="6B128F78" w:rsidR="007714DC" w:rsidRDefault="007714DC" w:rsidP="00C129B1">
      <w:pPr>
        <w:pStyle w:val="Prrafodelista"/>
        <w:numPr>
          <w:ilvl w:val="0"/>
          <w:numId w:val="19"/>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Diseño de slider y arte para redes sociales, para promocionar el informe de rendición de cuentas.</w:t>
      </w:r>
    </w:p>
    <w:p w14:paraId="3E386431" w14:textId="77777777" w:rsidR="007714DC" w:rsidRDefault="007714DC" w:rsidP="007714DC">
      <w:pPr>
        <w:shd w:val="clear" w:color="auto" w:fill="FFFFFF"/>
        <w:spacing w:before="120" w:after="0" w:line="240" w:lineRule="auto"/>
        <w:rPr>
          <w:rFonts w:eastAsia="Times New Roman" w:cstheme="minorHAnsi"/>
          <w:bCs/>
          <w:color w:val="000000" w:themeColor="text1"/>
          <w:sz w:val="24"/>
          <w:szCs w:val="24"/>
          <w:lang w:val="es-ES" w:eastAsia="es-ES"/>
        </w:rPr>
      </w:pPr>
    </w:p>
    <w:p w14:paraId="531A3012" w14:textId="77777777" w:rsidR="007714DC" w:rsidRDefault="007714DC" w:rsidP="007714DC">
      <w:pPr>
        <w:shd w:val="clear" w:color="auto" w:fill="FFFFFF"/>
        <w:spacing w:before="120" w:after="0" w:line="240" w:lineRule="auto"/>
        <w:rPr>
          <w:rFonts w:eastAsia="Times New Roman" w:cstheme="minorHAnsi"/>
          <w:bCs/>
          <w:color w:val="000000" w:themeColor="text1"/>
          <w:sz w:val="24"/>
          <w:szCs w:val="24"/>
          <w:lang w:val="es-ES" w:eastAsia="es-ES"/>
        </w:rPr>
      </w:pPr>
    </w:p>
    <w:p w14:paraId="3F316908" w14:textId="4BE7DDC3" w:rsidR="007714DC" w:rsidRPr="007714DC" w:rsidRDefault="007714DC" w:rsidP="007714DC">
      <w:pPr>
        <w:shd w:val="clear" w:color="auto" w:fill="FFFFFF"/>
        <w:spacing w:before="120" w:after="0" w:line="240" w:lineRule="auto"/>
        <w:rPr>
          <w:rFonts w:eastAsia="Times New Roman" w:cstheme="minorHAnsi"/>
          <w:bCs/>
          <w:color w:val="000000" w:themeColor="text1"/>
          <w:sz w:val="24"/>
          <w:szCs w:val="24"/>
          <w:lang w:val="es-ES" w:eastAsia="es-ES"/>
        </w:rPr>
      </w:pPr>
    </w:p>
    <w:p w14:paraId="4A19C4FE" w14:textId="6F22C209" w:rsidR="007714DC" w:rsidRDefault="00AB6025" w:rsidP="0088513B">
      <w:pPr>
        <w:shd w:val="clear" w:color="auto" w:fill="FFFFFF"/>
        <w:spacing w:before="120" w:after="0" w:line="240" w:lineRule="auto"/>
        <w:jc w:val="center"/>
        <w:rPr>
          <w:rFonts w:eastAsia="Times New Roman" w:cstheme="minorHAnsi"/>
          <w:b/>
          <w:color w:val="000000" w:themeColor="text1"/>
          <w:sz w:val="32"/>
          <w:szCs w:val="32"/>
          <w:lang w:val="es-ES" w:eastAsia="es-ES"/>
        </w:rPr>
      </w:pPr>
      <w:r>
        <w:rPr>
          <w:rFonts w:eastAsia="Times New Roman" w:cstheme="minorHAnsi"/>
          <w:b/>
          <w:noProof/>
          <w:color w:val="000000" w:themeColor="text1"/>
          <w:sz w:val="32"/>
          <w:szCs w:val="32"/>
          <w:lang w:val="es-ES" w:eastAsia="es-ES"/>
        </w:rPr>
        <w:drawing>
          <wp:inline distT="0" distB="0" distL="0" distR="0" wp14:anchorId="28B34030" wp14:editId="32DD4EBF">
            <wp:extent cx="4352925" cy="2030095"/>
            <wp:effectExtent l="0" t="0" r="9525" b="8255"/>
            <wp:docPr id="141859730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2925" cy="2030095"/>
                    </a:xfrm>
                    <a:prstGeom prst="rect">
                      <a:avLst/>
                    </a:prstGeom>
                    <a:noFill/>
                  </pic:spPr>
                </pic:pic>
              </a:graphicData>
            </a:graphic>
          </wp:inline>
        </w:drawing>
      </w:r>
    </w:p>
    <w:p w14:paraId="6379AF3C" w14:textId="77777777" w:rsidR="007714DC" w:rsidRDefault="007714DC" w:rsidP="0026270C">
      <w:pPr>
        <w:shd w:val="clear" w:color="auto" w:fill="FFFFFF"/>
        <w:spacing w:before="120" w:after="0" w:line="240" w:lineRule="auto"/>
        <w:rPr>
          <w:rFonts w:eastAsia="Times New Roman" w:cstheme="minorHAnsi"/>
          <w:b/>
          <w:color w:val="000000" w:themeColor="text1"/>
          <w:sz w:val="32"/>
          <w:szCs w:val="32"/>
          <w:lang w:val="es-ES" w:eastAsia="es-ES"/>
        </w:rPr>
      </w:pPr>
    </w:p>
    <w:p w14:paraId="36114EF8" w14:textId="4E5DA69C" w:rsidR="007714DC" w:rsidRDefault="00B230BF" w:rsidP="007714DC">
      <w:pPr>
        <w:pStyle w:val="Prrafodelista"/>
        <w:numPr>
          <w:ilvl w:val="0"/>
          <w:numId w:val="19"/>
        </w:numPr>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Cs/>
          <w:color w:val="000000" w:themeColor="text1"/>
          <w:sz w:val="24"/>
          <w:szCs w:val="24"/>
          <w:lang w:val="es-ES" w:eastAsia="es-ES"/>
        </w:rPr>
        <w:t>Cabecera de E-mail</w:t>
      </w:r>
    </w:p>
    <w:p w14:paraId="63FB22BD" w14:textId="77777777" w:rsidR="00EB30C8" w:rsidRDefault="00EB30C8" w:rsidP="007714DC">
      <w:pPr>
        <w:shd w:val="clear" w:color="auto" w:fill="FFFFFF"/>
        <w:spacing w:before="120" w:after="0" w:line="240" w:lineRule="auto"/>
        <w:rPr>
          <w:rFonts w:eastAsia="Times New Roman" w:cstheme="minorHAnsi"/>
          <w:bCs/>
          <w:color w:val="000000" w:themeColor="text1"/>
          <w:sz w:val="24"/>
          <w:szCs w:val="24"/>
          <w:lang w:val="es-ES" w:eastAsia="es-ES"/>
        </w:rPr>
      </w:pPr>
    </w:p>
    <w:p w14:paraId="5DC2FB01" w14:textId="6E09B1DD" w:rsidR="007714DC" w:rsidRDefault="00AB6025" w:rsidP="007714DC">
      <w:pPr>
        <w:shd w:val="clear" w:color="auto" w:fill="FFFFFF"/>
        <w:spacing w:before="120" w:after="0" w:line="240" w:lineRule="auto"/>
        <w:rPr>
          <w:rFonts w:eastAsia="Times New Roman" w:cstheme="minorHAnsi"/>
          <w:bCs/>
          <w:color w:val="000000" w:themeColor="text1"/>
          <w:sz w:val="24"/>
          <w:szCs w:val="24"/>
          <w:lang w:val="es-ES" w:eastAsia="es-ES"/>
        </w:rPr>
      </w:pPr>
      <w:r>
        <w:rPr>
          <w:noProof/>
        </w:rPr>
        <w:drawing>
          <wp:inline distT="0" distB="0" distL="0" distR="0" wp14:anchorId="04F969B2" wp14:editId="73DF9239">
            <wp:extent cx="5400040" cy="664629"/>
            <wp:effectExtent l="0" t="0" r="0" b="2540"/>
            <wp:docPr id="3045975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664629"/>
                    </a:xfrm>
                    <a:prstGeom prst="rect">
                      <a:avLst/>
                    </a:prstGeom>
                    <a:noFill/>
                  </pic:spPr>
                </pic:pic>
              </a:graphicData>
            </a:graphic>
          </wp:inline>
        </w:drawing>
      </w:r>
    </w:p>
    <w:p w14:paraId="06DA676B" w14:textId="77777777" w:rsidR="007714DC" w:rsidRDefault="007714DC" w:rsidP="007714DC">
      <w:pPr>
        <w:shd w:val="clear" w:color="auto" w:fill="FFFFFF"/>
        <w:spacing w:before="120" w:after="0" w:line="240" w:lineRule="auto"/>
        <w:rPr>
          <w:rFonts w:eastAsia="Times New Roman" w:cstheme="minorHAnsi"/>
          <w:bCs/>
          <w:color w:val="000000" w:themeColor="text1"/>
          <w:sz w:val="24"/>
          <w:szCs w:val="24"/>
          <w:lang w:val="es-ES" w:eastAsia="es-ES"/>
        </w:rPr>
      </w:pPr>
    </w:p>
    <w:p w14:paraId="6114B26C" w14:textId="77777777" w:rsidR="00EB30C8" w:rsidRPr="007714DC" w:rsidRDefault="00EB30C8" w:rsidP="007714DC">
      <w:pPr>
        <w:shd w:val="clear" w:color="auto" w:fill="FFFFFF"/>
        <w:spacing w:before="120" w:after="0" w:line="240" w:lineRule="auto"/>
        <w:rPr>
          <w:rFonts w:eastAsia="Times New Roman" w:cstheme="minorHAnsi"/>
          <w:bCs/>
          <w:color w:val="000000" w:themeColor="text1"/>
          <w:sz w:val="24"/>
          <w:szCs w:val="24"/>
          <w:lang w:val="es-ES" w:eastAsia="es-ES"/>
        </w:rPr>
      </w:pPr>
    </w:p>
    <w:p w14:paraId="6D4DF07A" w14:textId="559920E4" w:rsidR="007714DC" w:rsidRDefault="007714DC" w:rsidP="007714DC">
      <w:pPr>
        <w:pStyle w:val="Prrafodelista"/>
        <w:numPr>
          <w:ilvl w:val="0"/>
          <w:numId w:val="19"/>
        </w:numPr>
        <w:shd w:val="clear" w:color="auto" w:fill="FFFFFF"/>
        <w:spacing w:before="120" w:after="0" w:line="240" w:lineRule="auto"/>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Videos</w:t>
      </w:r>
    </w:p>
    <w:p w14:paraId="7BEC5DB2" w14:textId="052A3BB5" w:rsidR="007714DC" w:rsidRDefault="006127D8" w:rsidP="007714DC">
      <w:pPr>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Cs/>
          <w:noProof/>
          <w:color w:val="000000" w:themeColor="text1"/>
          <w:sz w:val="24"/>
          <w:szCs w:val="24"/>
          <w:lang w:val="es-ES" w:eastAsia="es-ES"/>
        </w:rPr>
        <w:drawing>
          <wp:anchor distT="0" distB="0" distL="114300" distR="114300" simplePos="0" relativeHeight="251745280" behindDoc="1" locked="0" layoutInCell="1" allowOverlap="1" wp14:anchorId="00547EE7" wp14:editId="7AB789FF">
            <wp:simplePos x="0" y="0"/>
            <wp:positionH relativeFrom="margin">
              <wp:posOffset>215265</wp:posOffset>
            </wp:positionH>
            <wp:positionV relativeFrom="paragraph">
              <wp:posOffset>455295</wp:posOffset>
            </wp:positionV>
            <wp:extent cx="5324475" cy="3357245"/>
            <wp:effectExtent l="0" t="0" r="9525" b="0"/>
            <wp:wrapTight wrapText="bothSides">
              <wp:wrapPolygon edited="0">
                <wp:start x="0" y="0"/>
                <wp:lineTo x="0" y="21449"/>
                <wp:lineTo x="21561" y="21449"/>
                <wp:lineTo x="21561" y="0"/>
                <wp:lineTo x="0" y="0"/>
              </wp:wrapPolygon>
            </wp:wrapTight>
            <wp:docPr id="20700550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24475" cy="3357245"/>
                    </a:xfrm>
                    <a:prstGeom prst="rect">
                      <a:avLst/>
                    </a:prstGeom>
                    <a:noFill/>
                  </pic:spPr>
                </pic:pic>
              </a:graphicData>
            </a:graphic>
            <wp14:sizeRelH relativeFrom="page">
              <wp14:pctWidth>0</wp14:pctWidth>
            </wp14:sizeRelH>
            <wp14:sizeRelV relativeFrom="page">
              <wp14:pctHeight>0</wp14:pctHeight>
            </wp14:sizeRelV>
          </wp:anchor>
        </w:drawing>
      </w:r>
    </w:p>
    <w:p w14:paraId="4A245617" w14:textId="77777777" w:rsidR="00EB30C8" w:rsidRDefault="00EB30C8" w:rsidP="007714DC">
      <w:pPr>
        <w:shd w:val="clear" w:color="auto" w:fill="FFFFFF"/>
        <w:spacing w:before="120" w:after="0" w:line="240" w:lineRule="auto"/>
        <w:rPr>
          <w:rFonts w:eastAsia="Times New Roman" w:cstheme="minorHAnsi"/>
          <w:bCs/>
          <w:color w:val="000000" w:themeColor="text1"/>
          <w:sz w:val="24"/>
          <w:szCs w:val="24"/>
          <w:lang w:val="es-ES" w:eastAsia="es-ES"/>
        </w:rPr>
      </w:pPr>
    </w:p>
    <w:p w14:paraId="50C5A0CE" w14:textId="7F535640" w:rsidR="007714DC" w:rsidRPr="0026270C" w:rsidRDefault="007714DC" w:rsidP="007714DC">
      <w:pPr>
        <w:pStyle w:val="Prrafodelista"/>
        <w:numPr>
          <w:ilvl w:val="0"/>
          <w:numId w:val="19"/>
        </w:numPr>
        <w:shd w:val="clear" w:color="auto" w:fill="FFFFFF"/>
        <w:spacing w:before="120" w:after="0" w:line="240" w:lineRule="auto"/>
        <w:rPr>
          <w:rFonts w:eastAsia="Times New Roman" w:cstheme="minorHAnsi"/>
          <w:bCs/>
          <w:color w:val="000000" w:themeColor="text1"/>
          <w:sz w:val="24"/>
          <w:szCs w:val="24"/>
          <w:lang w:val="es-ES" w:eastAsia="es-ES"/>
        </w:rPr>
      </w:pPr>
      <w:r w:rsidRPr="007714DC">
        <w:rPr>
          <w:rFonts w:eastAsia="Times New Roman" w:cstheme="minorHAnsi"/>
          <w:bCs/>
          <w:color w:val="000000" w:themeColor="text1"/>
          <w:sz w:val="24"/>
          <w:szCs w:val="24"/>
          <w:lang w:val="es-ES" w:eastAsia="es-ES"/>
        </w:rPr>
        <w:t>Formulario de registro de asistencia</w:t>
      </w:r>
    </w:p>
    <w:p w14:paraId="695991D0" w14:textId="3B20D3F4" w:rsidR="00A63AE0" w:rsidRPr="0026270C" w:rsidRDefault="00865D15" w:rsidP="0026270C">
      <w:pPr>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Cs/>
          <w:noProof/>
          <w:color w:val="000000" w:themeColor="text1"/>
          <w:sz w:val="24"/>
          <w:szCs w:val="24"/>
          <w:lang w:val="es-ES" w:eastAsia="es-ES"/>
        </w:rPr>
        <w:drawing>
          <wp:inline distT="0" distB="0" distL="0" distR="0" wp14:anchorId="7966932A" wp14:editId="4494E3B3">
            <wp:extent cx="4686300" cy="3295034"/>
            <wp:effectExtent l="0" t="0" r="0" b="635"/>
            <wp:docPr id="95220695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8086" cy="3296290"/>
                    </a:xfrm>
                    <a:prstGeom prst="rect">
                      <a:avLst/>
                    </a:prstGeom>
                    <a:noFill/>
                  </pic:spPr>
                </pic:pic>
              </a:graphicData>
            </a:graphic>
          </wp:inline>
        </w:drawing>
      </w:r>
    </w:p>
    <w:p w14:paraId="66E63C7C" w14:textId="016C85C5" w:rsidR="00EC01F0" w:rsidRPr="0026270C" w:rsidRDefault="00EC01F0" w:rsidP="0026270C">
      <w:pPr>
        <w:pStyle w:val="Prrafodelista"/>
        <w:numPr>
          <w:ilvl w:val="0"/>
          <w:numId w:val="19"/>
        </w:numPr>
        <w:shd w:val="clear" w:color="auto" w:fill="FFFFFF"/>
        <w:spacing w:before="120" w:after="0" w:line="240" w:lineRule="auto"/>
        <w:rPr>
          <w:rFonts w:eastAsia="Times New Roman" w:cstheme="minorHAnsi"/>
          <w:bCs/>
          <w:color w:val="000000" w:themeColor="text1"/>
          <w:sz w:val="24"/>
          <w:szCs w:val="24"/>
          <w:lang w:val="es-ES" w:eastAsia="es-ES"/>
        </w:rPr>
      </w:pPr>
      <w:r w:rsidRPr="00EC01F0">
        <w:rPr>
          <w:rFonts w:eastAsia="Times New Roman" w:cstheme="minorHAnsi"/>
          <w:bCs/>
          <w:color w:val="000000" w:themeColor="text1"/>
          <w:sz w:val="24"/>
          <w:szCs w:val="24"/>
          <w:lang w:val="es-ES" w:eastAsia="es-ES"/>
        </w:rPr>
        <w:t>Registro de aportes ciudadano</w:t>
      </w:r>
    </w:p>
    <w:p w14:paraId="2D7CB468" w14:textId="632EC1C5" w:rsidR="00EC01F0" w:rsidRDefault="00EC01F0" w:rsidP="00EC01F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45A0FAED" w14:textId="2059C31C" w:rsidR="00E87AC8" w:rsidRDefault="0026270C" w:rsidP="00EC01F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Cs/>
          <w:noProof/>
          <w:color w:val="000000" w:themeColor="text1"/>
          <w:sz w:val="24"/>
          <w:szCs w:val="24"/>
          <w:lang w:val="es-ES" w:eastAsia="es-ES"/>
        </w:rPr>
        <w:drawing>
          <wp:inline distT="0" distB="0" distL="0" distR="0" wp14:anchorId="59C67A94" wp14:editId="7FF0E6C7">
            <wp:extent cx="2552700" cy="3615509"/>
            <wp:effectExtent l="0" t="0" r="0" b="4445"/>
            <wp:docPr id="126775715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54184" cy="3617611"/>
                    </a:xfrm>
                    <a:prstGeom prst="rect">
                      <a:avLst/>
                    </a:prstGeom>
                    <a:noFill/>
                  </pic:spPr>
                </pic:pic>
              </a:graphicData>
            </a:graphic>
          </wp:inline>
        </w:drawing>
      </w:r>
    </w:p>
    <w:p w14:paraId="354467D1" w14:textId="77777777" w:rsidR="00E87AC8" w:rsidRDefault="00E87AC8" w:rsidP="00EC01F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7C1804E4" w14:textId="77777777" w:rsidR="00865D15" w:rsidRDefault="00865D15" w:rsidP="00EC01F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5CB71B25" w14:textId="77777777" w:rsidR="00A63AE0" w:rsidRDefault="00A63AE0" w:rsidP="00EC01F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4C6BD4D6" w14:textId="77777777" w:rsidR="00A63AE0" w:rsidRDefault="00A63AE0" w:rsidP="00EC01F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6CB5021C" w14:textId="77777777" w:rsidR="00A63AE0" w:rsidRDefault="00A63AE0" w:rsidP="00EC01F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76C6C2FC" w14:textId="77777777" w:rsidR="00A63AE0" w:rsidRDefault="00A63AE0" w:rsidP="00EC01F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00045B5E" w14:textId="63AEFFF9" w:rsidR="00E87AC8" w:rsidRDefault="00E87AC8" w:rsidP="00C129B1">
      <w:pPr>
        <w:pStyle w:val="Prrafodelista"/>
        <w:numPr>
          <w:ilvl w:val="0"/>
          <w:numId w:val="19"/>
        </w:numPr>
        <w:shd w:val="clear" w:color="auto" w:fill="FFFFFF"/>
        <w:spacing w:before="120" w:after="0" w:line="240" w:lineRule="auto"/>
        <w:jc w:val="both"/>
        <w:rPr>
          <w:rFonts w:eastAsia="Times New Roman" w:cstheme="minorHAnsi"/>
          <w:bCs/>
          <w:color w:val="000000" w:themeColor="text1"/>
          <w:sz w:val="24"/>
          <w:szCs w:val="24"/>
          <w:lang w:val="es-ES" w:eastAsia="es-ES"/>
        </w:rPr>
      </w:pPr>
      <w:r w:rsidRPr="00E87AC8">
        <w:rPr>
          <w:rFonts w:eastAsia="Times New Roman" w:cstheme="minorHAnsi"/>
          <w:bCs/>
          <w:color w:val="000000" w:themeColor="text1"/>
          <w:sz w:val="24"/>
          <w:szCs w:val="24"/>
          <w:lang w:val="es-ES" w:eastAsia="es-ES"/>
        </w:rPr>
        <w:t xml:space="preserve">Trasmisión en vivo, a través de la plataforma </w:t>
      </w:r>
      <w:proofErr w:type="gramStart"/>
      <w:r w:rsidRPr="00E87AC8">
        <w:rPr>
          <w:rFonts w:eastAsia="Times New Roman" w:cstheme="minorHAnsi"/>
          <w:bCs/>
          <w:color w:val="000000" w:themeColor="text1"/>
          <w:sz w:val="24"/>
          <w:szCs w:val="24"/>
          <w:lang w:val="es-ES" w:eastAsia="es-ES"/>
        </w:rPr>
        <w:t>Zoom</w:t>
      </w:r>
      <w:proofErr w:type="gramEnd"/>
      <w:r w:rsidR="00C600AA">
        <w:rPr>
          <w:rFonts w:eastAsia="Times New Roman" w:cstheme="minorHAnsi"/>
          <w:bCs/>
          <w:color w:val="000000" w:themeColor="text1"/>
          <w:sz w:val="24"/>
          <w:szCs w:val="24"/>
          <w:lang w:val="es-ES" w:eastAsia="es-ES"/>
        </w:rPr>
        <w:t xml:space="preserve">, </w:t>
      </w:r>
      <w:r w:rsidRPr="00E87AC8">
        <w:rPr>
          <w:rFonts w:eastAsia="Times New Roman" w:cstheme="minorHAnsi"/>
          <w:bCs/>
          <w:color w:val="000000" w:themeColor="text1"/>
          <w:sz w:val="24"/>
          <w:szCs w:val="24"/>
          <w:lang w:val="es-ES" w:eastAsia="es-ES"/>
        </w:rPr>
        <w:t xml:space="preserve">Facebook Live y canal de YouTube </w:t>
      </w:r>
      <w:proofErr w:type="spellStart"/>
      <w:r w:rsidRPr="00E87AC8">
        <w:rPr>
          <w:rFonts w:eastAsia="Times New Roman" w:cstheme="minorHAnsi"/>
          <w:bCs/>
          <w:color w:val="000000" w:themeColor="text1"/>
          <w:sz w:val="24"/>
          <w:szCs w:val="24"/>
          <w:lang w:val="es-ES" w:eastAsia="es-ES"/>
        </w:rPr>
        <w:t>Uleam</w:t>
      </w:r>
      <w:proofErr w:type="spellEnd"/>
      <w:r w:rsidRPr="00E87AC8">
        <w:rPr>
          <w:rFonts w:eastAsia="Times New Roman" w:cstheme="minorHAnsi"/>
          <w:bCs/>
          <w:color w:val="000000" w:themeColor="text1"/>
          <w:sz w:val="24"/>
          <w:szCs w:val="24"/>
          <w:lang w:val="es-ES" w:eastAsia="es-ES"/>
        </w:rPr>
        <w:t xml:space="preserve"> Ecuador y compartido por</w:t>
      </w:r>
      <w:r w:rsidR="00C600AA">
        <w:rPr>
          <w:rFonts w:eastAsia="Times New Roman" w:cstheme="minorHAnsi"/>
          <w:bCs/>
          <w:color w:val="000000" w:themeColor="text1"/>
          <w:sz w:val="24"/>
          <w:szCs w:val="24"/>
          <w:lang w:val="es-ES" w:eastAsia="es-ES"/>
        </w:rPr>
        <w:t xml:space="preserve"> algunos medios externos</w:t>
      </w:r>
      <w:r w:rsidRPr="00E87AC8">
        <w:rPr>
          <w:rFonts w:eastAsia="Times New Roman" w:cstheme="minorHAnsi"/>
          <w:bCs/>
          <w:color w:val="000000" w:themeColor="text1"/>
          <w:sz w:val="24"/>
          <w:szCs w:val="24"/>
          <w:lang w:val="es-ES" w:eastAsia="es-ES"/>
        </w:rPr>
        <w:t>.</w:t>
      </w:r>
    </w:p>
    <w:p w14:paraId="0EFD8D9B" w14:textId="77777777" w:rsidR="00A63AE0" w:rsidRPr="00A63AE0" w:rsidRDefault="00A63AE0" w:rsidP="00A63AE0">
      <w:pPr>
        <w:shd w:val="clear" w:color="auto" w:fill="FFFFFF"/>
        <w:spacing w:before="120" w:after="0" w:line="240" w:lineRule="auto"/>
        <w:rPr>
          <w:rFonts w:eastAsia="Times New Roman" w:cstheme="minorHAnsi"/>
          <w:bCs/>
          <w:color w:val="000000" w:themeColor="text1"/>
          <w:sz w:val="24"/>
          <w:szCs w:val="24"/>
          <w:lang w:val="es-ES" w:eastAsia="es-ES"/>
        </w:rPr>
      </w:pPr>
    </w:p>
    <w:p w14:paraId="000E6B14" w14:textId="6A193DA2" w:rsidR="00E47707" w:rsidRDefault="008169FA" w:rsidP="00A63AE0">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rFonts w:eastAsia="Times New Roman" w:cstheme="minorHAnsi"/>
          <w:bCs/>
          <w:noProof/>
          <w:color w:val="000000" w:themeColor="text1"/>
          <w:sz w:val="24"/>
          <w:szCs w:val="24"/>
          <w:lang w:val="es-ES" w:eastAsia="es-ES"/>
        </w:rPr>
        <w:drawing>
          <wp:inline distT="0" distB="0" distL="0" distR="0" wp14:anchorId="3275C1A6" wp14:editId="49E216C2">
            <wp:extent cx="4596533" cy="2590800"/>
            <wp:effectExtent l="0" t="0" r="0" b="0"/>
            <wp:docPr id="110556601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0440" cy="2593002"/>
                    </a:xfrm>
                    <a:prstGeom prst="rect">
                      <a:avLst/>
                    </a:prstGeom>
                    <a:noFill/>
                  </pic:spPr>
                </pic:pic>
              </a:graphicData>
            </a:graphic>
          </wp:inline>
        </w:drawing>
      </w:r>
    </w:p>
    <w:p w14:paraId="70FA8CF2" w14:textId="77777777" w:rsidR="00B919F6" w:rsidRDefault="00B919F6" w:rsidP="00B919F6">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6CB02167" w14:textId="77777777" w:rsidR="00B919F6" w:rsidRDefault="00B919F6" w:rsidP="00B919F6">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p>
    <w:p w14:paraId="7D073E4B" w14:textId="56FE1673" w:rsidR="00E87AC8" w:rsidRDefault="00416BA8" w:rsidP="00416BA8">
      <w:pPr>
        <w:pStyle w:val="Prrafodelista"/>
        <w:numPr>
          <w:ilvl w:val="0"/>
          <w:numId w:val="19"/>
        </w:numPr>
        <w:shd w:val="clear" w:color="auto" w:fill="FFFFFF"/>
        <w:spacing w:before="120" w:after="0" w:line="240" w:lineRule="auto"/>
        <w:rPr>
          <w:rFonts w:eastAsia="Times New Roman" w:cstheme="minorHAnsi"/>
          <w:bCs/>
          <w:color w:val="000000" w:themeColor="text1"/>
          <w:sz w:val="24"/>
          <w:szCs w:val="24"/>
          <w:lang w:val="es-ES" w:eastAsia="es-ES"/>
        </w:rPr>
      </w:pPr>
      <w:r w:rsidRPr="00416BA8">
        <w:rPr>
          <w:rFonts w:eastAsia="Times New Roman" w:cstheme="minorHAnsi"/>
          <w:bCs/>
          <w:color w:val="000000" w:themeColor="text1"/>
          <w:sz w:val="24"/>
          <w:szCs w:val="24"/>
          <w:lang w:val="es-ES" w:eastAsia="es-ES"/>
        </w:rPr>
        <w:t>Se convocó a los medios de comunicación</w:t>
      </w:r>
    </w:p>
    <w:p w14:paraId="41D81DC2" w14:textId="77777777" w:rsidR="00416BA8" w:rsidRPr="00416BA8" w:rsidRDefault="00416BA8" w:rsidP="00416BA8">
      <w:pPr>
        <w:pStyle w:val="Prrafodelista"/>
        <w:rPr>
          <w:rFonts w:eastAsia="Times New Roman" w:cstheme="minorHAnsi"/>
          <w:bCs/>
          <w:color w:val="000000" w:themeColor="text1"/>
          <w:sz w:val="24"/>
          <w:szCs w:val="24"/>
          <w:lang w:val="es-ES" w:eastAsia="es-ES"/>
        </w:rPr>
      </w:pPr>
    </w:p>
    <w:p w14:paraId="53D8DE61" w14:textId="5EDAC566" w:rsidR="00416BA8" w:rsidRDefault="00D45164" w:rsidP="00416BA8">
      <w:pPr>
        <w:pStyle w:val="Prrafodelista"/>
        <w:shd w:val="clear" w:color="auto" w:fill="FFFFFF"/>
        <w:spacing w:before="120" w:after="0" w:line="240" w:lineRule="auto"/>
        <w:rPr>
          <w:rFonts w:eastAsia="Times New Roman" w:cstheme="minorHAnsi"/>
          <w:bCs/>
          <w:color w:val="000000" w:themeColor="text1"/>
          <w:sz w:val="24"/>
          <w:szCs w:val="24"/>
          <w:lang w:val="es-ES" w:eastAsia="es-ES"/>
        </w:rPr>
      </w:pPr>
      <w:r>
        <w:rPr>
          <w:noProof/>
        </w:rPr>
        <w:drawing>
          <wp:anchor distT="0" distB="0" distL="114300" distR="114300" simplePos="0" relativeHeight="251743232" behindDoc="1" locked="0" layoutInCell="1" allowOverlap="1" wp14:anchorId="0C43630D" wp14:editId="18C73EF1">
            <wp:simplePos x="0" y="0"/>
            <wp:positionH relativeFrom="margin">
              <wp:posOffset>577215</wp:posOffset>
            </wp:positionH>
            <wp:positionV relativeFrom="paragraph">
              <wp:posOffset>155575</wp:posOffset>
            </wp:positionV>
            <wp:extent cx="4946650" cy="2781300"/>
            <wp:effectExtent l="0" t="0" r="6350" b="0"/>
            <wp:wrapTight wrapText="bothSides">
              <wp:wrapPolygon edited="0">
                <wp:start x="0" y="0"/>
                <wp:lineTo x="0" y="21452"/>
                <wp:lineTo x="21545" y="21452"/>
                <wp:lineTo x="21545" y="0"/>
                <wp:lineTo x="0" y="0"/>
              </wp:wrapPolygon>
            </wp:wrapTight>
            <wp:docPr id="105447688"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7688" name="Imagen 1" descr="Interfaz de usuario gráfica, Texto, Aplicación, Correo electrónico&#10;&#10;Descripción generada automá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46650" cy="2781300"/>
                    </a:xfrm>
                    <a:prstGeom prst="rect">
                      <a:avLst/>
                    </a:prstGeom>
                  </pic:spPr>
                </pic:pic>
              </a:graphicData>
            </a:graphic>
            <wp14:sizeRelH relativeFrom="page">
              <wp14:pctWidth>0</wp14:pctWidth>
            </wp14:sizeRelH>
            <wp14:sizeRelV relativeFrom="page">
              <wp14:pctHeight>0</wp14:pctHeight>
            </wp14:sizeRelV>
          </wp:anchor>
        </w:drawing>
      </w:r>
    </w:p>
    <w:p w14:paraId="03CAF5EB" w14:textId="2B365800" w:rsidR="00416BA8" w:rsidRPr="00416BA8" w:rsidRDefault="00416BA8" w:rsidP="00416BA8">
      <w:pPr>
        <w:shd w:val="clear" w:color="auto" w:fill="FFFFFF"/>
        <w:spacing w:before="120" w:after="0" w:line="240" w:lineRule="auto"/>
        <w:rPr>
          <w:rFonts w:eastAsia="Times New Roman" w:cstheme="minorHAnsi"/>
          <w:bCs/>
          <w:color w:val="000000" w:themeColor="text1"/>
          <w:sz w:val="24"/>
          <w:szCs w:val="24"/>
          <w:lang w:val="es-ES" w:eastAsia="es-ES"/>
        </w:rPr>
      </w:pPr>
    </w:p>
    <w:p w14:paraId="75CB2144" w14:textId="77777777" w:rsidR="00416BA8" w:rsidRPr="000975CF" w:rsidRDefault="00416BA8" w:rsidP="000975CF">
      <w:pPr>
        <w:shd w:val="clear" w:color="auto" w:fill="FFFFFF"/>
        <w:spacing w:before="120" w:after="0" w:line="240" w:lineRule="auto"/>
        <w:rPr>
          <w:rFonts w:eastAsia="Times New Roman" w:cstheme="minorHAnsi"/>
          <w:b/>
          <w:color w:val="000000" w:themeColor="text1"/>
          <w:sz w:val="32"/>
          <w:szCs w:val="32"/>
          <w:lang w:val="es-ES" w:eastAsia="es-ES"/>
        </w:rPr>
      </w:pPr>
    </w:p>
    <w:p w14:paraId="77CC610F" w14:textId="77777777" w:rsidR="00416BA8" w:rsidRDefault="00416BA8"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260DB5F6" w14:textId="77777777" w:rsidR="00B919F6" w:rsidRDefault="00B919F6"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66E0845D" w14:textId="77777777" w:rsidR="00B919F6" w:rsidRDefault="00B919F6"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7639FDB3" w14:textId="77777777" w:rsidR="00B919F6" w:rsidRDefault="00B919F6"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497D662E" w14:textId="77777777" w:rsidR="00B919F6" w:rsidRDefault="00B919F6"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3F98C22A" w14:textId="77777777" w:rsidR="00B919F6" w:rsidRDefault="00B919F6"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3CA79403" w14:textId="77777777" w:rsidR="00B919F6" w:rsidRDefault="00B919F6"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2D4F3EAF" w14:textId="77777777" w:rsidR="00B919F6" w:rsidRDefault="00B919F6"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1A101557" w14:textId="77777777" w:rsidR="00B919F6" w:rsidRDefault="00B919F6" w:rsidP="00416BA8">
      <w:pPr>
        <w:pStyle w:val="Prrafodelista"/>
        <w:shd w:val="clear" w:color="auto" w:fill="FFFFFF"/>
        <w:spacing w:before="120" w:after="0" w:line="240" w:lineRule="auto"/>
        <w:jc w:val="both"/>
        <w:rPr>
          <w:rFonts w:eastAsia="Times New Roman" w:cstheme="minorHAnsi"/>
          <w:bCs/>
          <w:color w:val="000000" w:themeColor="text1"/>
          <w:sz w:val="24"/>
          <w:szCs w:val="24"/>
          <w:lang w:val="es-ES" w:eastAsia="es-ES"/>
        </w:rPr>
      </w:pPr>
    </w:p>
    <w:p w14:paraId="4717979C" w14:textId="77777777" w:rsidR="00B919F6" w:rsidRDefault="00B919F6" w:rsidP="0026270C">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60B15438" w14:textId="77777777" w:rsidR="009E0C20" w:rsidRDefault="009E0C20" w:rsidP="0026270C">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1DD09922" w14:textId="77777777" w:rsidR="009E0C20" w:rsidRDefault="009E0C20" w:rsidP="0026270C">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27BE7CF4" w14:textId="77777777" w:rsidR="009E0C20" w:rsidRDefault="009E0C20" w:rsidP="0026270C">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29AE1818" w14:textId="77777777" w:rsidR="009E0C20" w:rsidRDefault="009E0C20" w:rsidP="0026270C">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06CA4BA8" w14:textId="77777777" w:rsidR="009E0C20" w:rsidRDefault="009E0C20" w:rsidP="0026270C">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39C3F67F" w14:textId="77777777" w:rsidR="009E0C20" w:rsidRDefault="009E0C20" w:rsidP="0026270C">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3F966ECC" w14:textId="77777777" w:rsidR="009E0C20" w:rsidRPr="0026270C" w:rsidRDefault="009E0C20" w:rsidP="0026270C">
      <w:pPr>
        <w:shd w:val="clear" w:color="auto" w:fill="FFFFFF"/>
        <w:spacing w:before="120" w:after="0" w:line="240" w:lineRule="auto"/>
        <w:jc w:val="both"/>
        <w:rPr>
          <w:rFonts w:eastAsia="Times New Roman" w:cstheme="minorHAnsi"/>
          <w:bCs/>
          <w:color w:val="000000" w:themeColor="text1"/>
          <w:sz w:val="24"/>
          <w:szCs w:val="24"/>
          <w:lang w:val="es-ES" w:eastAsia="es-ES"/>
        </w:rPr>
      </w:pPr>
    </w:p>
    <w:p w14:paraId="53EB90FD" w14:textId="1A341F23" w:rsidR="00416BA8" w:rsidRDefault="00416BA8" w:rsidP="00416BA8">
      <w:pPr>
        <w:pStyle w:val="Prrafodelista"/>
        <w:numPr>
          <w:ilvl w:val="0"/>
          <w:numId w:val="19"/>
        </w:numPr>
        <w:shd w:val="clear" w:color="auto" w:fill="FFFFFF"/>
        <w:spacing w:before="120" w:after="0" w:line="240" w:lineRule="auto"/>
        <w:rPr>
          <w:rFonts w:eastAsia="Times New Roman" w:cstheme="minorHAnsi"/>
          <w:b/>
          <w:color w:val="000000" w:themeColor="text1"/>
          <w:sz w:val="32"/>
          <w:szCs w:val="32"/>
          <w:lang w:val="es-ES" w:eastAsia="es-ES"/>
        </w:rPr>
      </w:pPr>
      <w:r w:rsidRPr="00416BA8">
        <w:rPr>
          <w:rFonts w:eastAsia="Times New Roman" w:cstheme="minorHAnsi"/>
          <w:bCs/>
          <w:color w:val="000000" w:themeColor="text1"/>
          <w:sz w:val="24"/>
          <w:szCs w:val="24"/>
          <w:lang w:val="es-ES" w:eastAsia="es-ES"/>
        </w:rPr>
        <w:t xml:space="preserve">Cargada de video al canal de YouTube </w:t>
      </w:r>
      <w:proofErr w:type="spellStart"/>
      <w:r w:rsidRPr="00416BA8">
        <w:rPr>
          <w:rFonts w:eastAsia="Times New Roman" w:cstheme="minorHAnsi"/>
          <w:bCs/>
          <w:color w:val="000000" w:themeColor="text1"/>
          <w:sz w:val="24"/>
          <w:szCs w:val="24"/>
          <w:lang w:val="es-ES" w:eastAsia="es-ES"/>
        </w:rPr>
        <w:t>Uleam</w:t>
      </w:r>
      <w:proofErr w:type="spellEnd"/>
      <w:r w:rsidRPr="00416BA8">
        <w:rPr>
          <w:rFonts w:eastAsia="Times New Roman" w:cstheme="minorHAnsi"/>
          <w:bCs/>
          <w:color w:val="000000" w:themeColor="text1"/>
          <w:sz w:val="24"/>
          <w:szCs w:val="24"/>
          <w:lang w:val="es-ES" w:eastAsia="es-ES"/>
        </w:rPr>
        <w:t xml:space="preserve"> Ecuador</w:t>
      </w:r>
      <w:r w:rsidRPr="00416BA8">
        <w:rPr>
          <w:rFonts w:eastAsia="Times New Roman" w:cstheme="minorHAnsi"/>
          <w:b/>
          <w:color w:val="000000" w:themeColor="text1"/>
          <w:sz w:val="32"/>
          <w:szCs w:val="32"/>
          <w:lang w:val="es-ES" w:eastAsia="es-ES"/>
        </w:rPr>
        <w:t xml:space="preserve"> </w:t>
      </w:r>
    </w:p>
    <w:p w14:paraId="0F260B36" w14:textId="6FEFBDEF" w:rsidR="00416BA8" w:rsidRDefault="00416BA8" w:rsidP="008A7CD2">
      <w:pPr>
        <w:shd w:val="clear" w:color="auto" w:fill="FFFFFF"/>
        <w:spacing w:before="120" w:after="0" w:line="240" w:lineRule="auto"/>
        <w:rPr>
          <w:rFonts w:eastAsia="Times New Roman" w:cstheme="minorHAnsi"/>
          <w:b/>
          <w:color w:val="000000" w:themeColor="text1"/>
          <w:sz w:val="32"/>
          <w:szCs w:val="32"/>
          <w:lang w:val="es-ES" w:eastAsia="es-ES"/>
        </w:rPr>
      </w:pPr>
    </w:p>
    <w:p w14:paraId="315C774B" w14:textId="144A47CB" w:rsidR="00B0116F" w:rsidRDefault="009E0C20" w:rsidP="00416BA8">
      <w:pPr>
        <w:shd w:val="clear" w:color="auto" w:fill="FFFFFF"/>
        <w:spacing w:before="120" w:after="0" w:line="240" w:lineRule="auto"/>
        <w:jc w:val="center"/>
        <w:rPr>
          <w:rFonts w:eastAsia="Times New Roman" w:cstheme="minorHAnsi"/>
          <w:b/>
          <w:color w:val="000000" w:themeColor="text1"/>
          <w:sz w:val="32"/>
          <w:szCs w:val="32"/>
          <w:lang w:val="es-ES" w:eastAsia="es-ES"/>
        </w:rPr>
      </w:pPr>
      <w:r>
        <w:rPr>
          <w:noProof/>
        </w:rPr>
        <w:drawing>
          <wp:inline distT="0" distB="0" distL="0" distR="0" wp14:anchorId="00B10580" wp14:editId="222CAF4E">
            <wp:extent cx="3028950" cy="3151137"/>
            <wp:effectExtent l="0" t="0" r="0" b="0"/>
            <wp:docPr id="16721146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14664" name=""/>
                    <pic:cNvPicPr/>
                  </pic:nvPicPr>
                  <pic:blipFill rotWithShape="1">
                    <a:blip r:embed="rId39"/>
                    <a:srcRect l="39718" t="31898" r="39814" b="30347"/>
                    <a:stretch/>
                  </pic:blipFill>
                  <pic:spPr bwMode="auto">
                    <a:xfrm>
                      <a:off x="0" y="0"/>
                      <a:ext cx="3049295" cy="3172303"/>
                    </a:xfrm>
                    <a:prstGeom prst="rect">
                      <a:avLst/>
                    </a:prstGeom>
                    <a:ln>
                      <a:noFill/>
                    </a:ln>
                    <a:extLst>
                      <a:ext uri="{53640926-AAD7-44D8-BBD7-CCE9431645EC}">
                        <a14:shadowObscured xmlns:a14="http://schemas.microsoft.com/office/drawing/2010/main"/>
                      </a:ext>
                    </a:extLst>
                  </pic:spPr>
                </pic:pic>
              </a:graphicData>
            </a:graphic>
          </wp:inline>
        </w:drawing>
      </w:r>
    </w:p>
    <w:p w14:paraId="24436553" w14:textId="7CBB8540" w:rsidR="008169FA" w:rsidRDefault="008169FA" w:rsidP="00416BA8">
      <w:pPr>
        <w:shd w:val="clear" w:color="auto" w:fill="FFFFFF"/>
        <w:spacing w:before="120" w:after="0" w:line="240" w:lineRule="auto"/>
        <w:jc w:val="center"/>
        <w:rPr>
          <w:rFonts w:eastAsia="Times New Roman" w:cstheme="minorHAnsi"/>
          <w:bCs/>
          <w:color w:val="000000" w:themeColor="text1"/>
          <w:sz w:val="24"/>
          <w:szCs w:val="24"/>
          <w:lang w:val="es-ES" w:eastAsia="es-ES"/>
        </w:rPr>
      </w:pPr>
      <w:hyperlink r:id="rId40" w:history="1">
        <w:r w:rsidRPr="004D6804">
          <w:rPr>
            <w:rStyle w:val="Hipervnculo"/>
            <w:rFonts w:eastAsia="Times New Roman" w:cstheme="minorHAnsi"/>
            <w:bCs/>
            <w:sz w:val="24"/>
            <w:szCs w:val="24"/>
            <w:lang w:val="es-ES" w:eastAsia="es-ES"/>
          </w:rPr>
          <w:t>https://www.youtube.com/watch?v=Kdtz29Ti4iM</w:t>
        </w:r>
      </w:hyperlink>
    </w:p>
    <w:p w14:paraId="376D25C8" w14:textId="77777777" w:rsidR="00416BA8" w:rsidRDefault="00416BA8" w:rsidP="00416BA8">
      <w:pPr>
        <w:shd w:val="clear" w:color="auto" w:fill="FFFFFF"/>
        <w:spacing w:before="120" w:after="0" w:line="240" w:lineRule="auto"/>
        <w:rPr>
          <w:rFonts w:eastAsia="Times New Roman" w:cstheme="minorHAnsi"/>
          <w:b/>
          <w:color w:val="000000" w:themeColor="text1"/>
          <w:sz w:val="32"/>
          <w:szCs w:val="32"/>
          <w:lang w:val="es-ES" w:eastAsia="es-ES"/>
        </w:rPr>
      </w:pPr>
    </w:p>
    <w:p w14:paraId="0A196464" w14:textId="5AB28867" w:rsidR="00416BA8" w:rsidRPr="00416BA8" w:rsidRDefault="00416BA8" w:rsidP="00416BA8">
      <w:pPr>
        <w:pStyle w:val="Prrafodelista"/>
        <w:numPr>
          <w:ilvl w:val="0"/>
          <w:numId w:val="19"/>
        </w:numPr>
        <w:shd w:val="clear" w:color="auto" w:fill="FFFFFF"/>
        <w:spacing w:before="120" w:after="0" w:line="240" w:lineRule="auto"/>
        <w:rPr>
          <w:rFonts w:eastAsia="Times New Roman" w:cstheme="minorHAnsi"/>
          <w:b/>
          <w:color w:val="000000" w:themeColor="text1"/>
          <w:sz w:val="32"/>
          <w:szCs w:val="32"/>
          <w:lang w:val="es-ES" w:eastAsia="es-ES"/>
        </w:rPr>
      </w:pPr>
      <w:r w:rsidRPr="00416BA8">
        <w:rPr>
          <w:rFonts w:eastAsia="Times New Roman" w:cstheme="minorHAnsi"/>
          <w:bCs/>
          <w:color w:val="000000" w:themeColor="text1"/>
          <w:sz w:val="24"/>
          <w:szCs w:val="24"/>
          <w:lang w:val="es-ES" w:eastAsia="es-ES"/>
        </w:rPr>
        <w:t xml:space="preserve">Programa para la Audiencia Pública de Rendición de cuenta </w:t>
      </w:r>
      <w:r w:rsidR="00C65862">
        <w:rPr>
          <w:rFonts w:eastAsia="Times New Roman" w:cstheme="minorHAnsi"/>
          <w:bCs/>
          <w:color w:val="000000" w:themeColor="text1"/>
          <w:sz w:val="24"/>
          <w:szCs w:val="24"/>
          <w:lang w:val="es-ES" w:eastAsia="es-ES"/>
        </w:rPr>
        <w:t xml:space="preserve">2024, </w:t>
      </w:r>
      <w:r w:rsidRPr="00416BA8">
        <w:rPr>
          <w:rFonts w:eastAsia="Times New Roman" w:cstheme="minorHAnsi"/>
          <w:bCs/>
          <w:color w:val="000000" w:themeColor="text1"/>
          <w:sz w:val="24"/>
          <w:szCs w:val="24"/>
          <w:lang w:val="es-ES" w:eastAsia="es-ES"/>
        </w:rPr>
        <w:t xml:space="preserve">organizada por la DIRCII. </w:t>
      </w:r>
    </w:p>
    <w:p w14:paraId="2F28ED1C" w14:textId="77777777" w:rsidR="00416BA8" w:rsidRPr="00416BA8" w:rsidRDefault="00416BA8" w:rsidP="00416BA8">
      <w:pPr>
        <w:shd w:val="clear" w:color="auto" w:fill="FFFFFF"/>
        <w:spacing w:before="120" w:after="0" w:line="240" w:lineRule="auto"/>
        <w:rPr>
          <w:rFonts w:eastAsia="Times New Roman" w:cstheme="minorHAnsi"/>
          <w:bCs/>
          <w:color w:val="000000" w:themeColor="text1"/>
          <w:sz w:val="24"/>
          <w:szCs w:val="24"/>
          <w:lang w:val="es-ES" w:eastAsia="es-ES"/>
        </w:rPr>
      </w:pPr>
    </w:p>
    <w:p w14:paraId="3F816BE4" w14:textId="1DB29517" w:rsidR="009456C9" w:rsidRDefault="008169FA" w:rsidP="0005076A">
      <w:pPr>
        <w:shd w:val="clear" w:color="auto" w:fill="FFFFFF"/>
        <w:spacing w:before="120" w:after="0" w:line="240" w:lineRule="auto"/>
        <w:jc w:val="center"/>
        <w:rPr>
          <w:rFonts w:eastAsia="Times New Roman" w:cstheme="minorHAnsi"/>
          <w:b/>
          <w:color w:val="000000" w:themeColor="text1"/>
          <w:sz w:val="32"/>
          <w:szCs w:val="32"/>
          <w:lang w:val="es-ES" w:eastAsia="es-ES"/>
        </w:rPr>
      </w:pPr>
      <w:r>
        <w:rPr>
          <w:noProof/>
        </w:rPr>
        <w:drawing>
          <wp:inline distT="0" distB="0" distL="0" distR="0" wp14:anchorId="2F874B82" wp14:editId="74687617">
            <wp:extent cx="4972050" cy="2795316"/>
            <wp:effectExtent l="0" t="0" r="0" b="5080"/>
            <wp:docPr id="105896118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61188" name="Imagen 1" descr="Interfaz de usuario gráfica, Aplicación&#10;&#10;Descripción generada automáticamente"/>
                    <pic:cNvPicPr/>
                  </pic:nvPicPr>
                  <pic:blipFill>
                    <a:blip r:embed="rId41"/>
                    <a:stretch>
                      <a:fillRect/>
                    </a:stretch>
                  </pic:blipFill>
                  <pic:spPr>
                    <a:xfrm>
                      <a:off x="0" y="0"/>
                      <a:ext cx="4976381" cy="2797751"/>
                    </a:xfrm>
                    <a:prstGeom prst="rect">
                      <a:avLst/>
                    </a:prstGeom>
                  </pic:spPr>
                </pic:pic>
              </a:graphicData>
            </a:graphic>
          </wp:inline>
        </w:drawing>
      </w:r>
    </w:p>
    <w:p w14:paraId="5FB460F5" w14:textId="77777777" w:rsidR="008A7CD2" w:rsidRDefault="008A7CD2" w:rsidP="0005076A">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114CC0D6" w14:textId="12686355" w:rsidR="00416BA8" w:rsidRDefault="00416BA8" w:rsidP="00416BA8">
      <w:pPr>
        <w:pStyle w:val="Prrafodelista"/>
        <w:numPr>
          <w:ilvl w:val="0"/>
          <w:numId w:val="19"/>
        </w:numPr>
        <w:shd w:val="clear" w:color="auto" w:fill="FFFFFF"/>
        <w:spacing w:before="120" w:after="0" w:line="240" w:lineRule="auto"/>
        <w:rPr>
          <w:rFonts w:eastAsia="Times New Roman" w:cstheme="minorHAnsi"/>
          <w:bCs/>
          <w:color w:val="000000" w:themeColor="text1"/>
          <w:sz w:val="24"/>
          <w:szCs w:val="24"/>
          <w:lang w:val="es-ES" w:eastAsia="es-ES"/>
        </w:rPr>
      </w:pPr>
      <w:r w:rsidRPr="00416BA8">
        <w:rPr>
          <w:rFonts w:eastAsia="Times New Roman" w:cstheme="minorHAnsi"/>
          <w:bCs/>
          <w:color w:val="000000" w:themeColor="text1"/>
          <w:sz w:val="24"/>
          <w:szCs w:val="24"/>
          <w:lang w:val="es-ES" w:eastAsia="es-ES"/>
        </w:rPr>
        <w:t>Difusión en redes sociales</w:t>
      </w:r>
    </w:p>
    <w:p w14:paraId="33589A71" w14:textId="55F8320D" w:rsidR="00416BA8" w:rsidRDefault="0055782F" w:rsidP="00416BA8">
      <w:pPr>
        <w:shd w:val="clear" w:color="auto" w:fill="FFFFFF"/>
        <w:spacing w:before="120" w:after="0" w:line="240" w:lineRule="auto"/>
        <w:rPr>
          <w:rFonts w:eastAsia="Times New Roman" w:cstheme="minorHAnsi"/>
          <w:bCs/>
          <w:color w:val="000000" w:themeColor="text1"/>
          <w:sz w:val="24"/>
          <w:szCs w:val="24"/>
          <w:lang w:val="es-ES" w:eastAsia="es-ES"/>
        </w:rPr>
      </w:pPr>
      <w:r>
        <w:rPr>
          <w:noProof/>
        </w:rPr>
        <w:drawing>
          <wp:anchor distT="0" distB="0" distL="114300" distR="114300" simplePos="0" relativeHeight="251746304" behindDoc="0" locked="0" layoutInCell="1" allowOverlap="1" wp14:anchorId="439DB000" wp14:editId="0387FB87">
            <wp:simplePos x="0" y="0"/>
            <wp:positionH relativeFrom="column">
              <wp:posOffset>548640</wp:posOffset>
            </wp:positionH>
            <wp:positionV relativeFrom="paragraph">
              <wp:posOffset>147320</wp:posOffset>
            </wp:positionV>
            <wp:extent cx="3743325" cy="2505075"/>
            <wp:effectExtent l="0" t="0" r="9525" b="9525"/>
            <wp:wrapSquare wrapText="bothSides"/>
            <wp:docPr id="61154939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
                      <a:extLst>
                        <a:ext uri="{28A0092B-C50C-407E-A947-70E740481C1C}">
                          <a14:useLocalDpi xmlns:a14="http://schemas.microsoft.com/office/drawing/2010/main" val="0"/>
                        </a:ext>
                      </a:extLst>
                    </a:blip>
                    <a:srcRect l="16837" t="17911" r="18275" b="4855"/>
                    <a:stretch/>
                  </pic:blipFill>
                  <pic:spPr bwMode="auto">
                    <a:xfrm>
                      <a:off x="0" y="0"/>
                      <a:ext cx="3743325" cy="2505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BAD146" w14:textId="1A8E08E6" w:rsidR="00416BA8" w:rsidRDefault="00416BA8" w:rsidP="00416BA8">
      <w:pPr>
        <w:shd w:val="clear" w:color="auto" w:fill="FFFFFF"/>
        <w:spacing w:before="120" w:after="0" w:line="240" w:lineRule="auto"/>
        <w:rPr>
          <w:rFonts w:eastAsia="Times New Roman" w:cstheme="minorHAnsi"/>
          <w:bCs/>
          <w:color w:val="000000" w:themeColor="text1"/>
          <w:sz w:val="24"/>
          <w:szCs w:val="24"/>
          <w:lang w:val="es-ES" w:eastAsia="es-ES"/>
        </w:rPr>
      </w:pPr>
    </w:p>
    <w:p w14:paraId="7F1A89EE" w14:textId="77777777" w:rsidR="00416BA8" w:rsidRPr="00416BA8" w:rsidRDefault="00416BA8" w:rsidP="00416BA8">
      <w:pPr>
        <w:shd w:val="clear" w:color="auto" w:fill="FFFFFF"/>
        <w:spacing w:before="120" w:after="0" w:line="240" w:lineRule="auto"/>
        <w:rPr>
          <w:rFonts w:eastAsia="Times New Roman" w:cstheme="minorHAnsi"/>
          <w:bCs/>
          <w:color w:val="000000" w:themeColor="text1"/>
          <w:sz w:val="24"/>
          <w:szCs w:val="24"/>
          <w:lang w:val="es-ES" w:eastAsia="es-ES"/>
        </w:rPr>
      </w:pPr>
    </w:p>
    <w:p w14:paraId="5A08DB38" w14:textId="3019D61C" w:rsidR="00416BA8" w:rsidRDefault="00416BA8" w:rsidP="00416BA8">
      <w:pPr>
        <w:shd w:val="clear" w:color="auto" w:fill="FFFFFF"/>
        <w:spacing w:before="120" w:after="0" w:line="240" w:lineRule="auto"/>
        <w:jc w:val="center"/>
        <w:rPr>
          <w:rFonts w:eastAsia="Times New Roman" w:cstheme="minorHAnsi"/>
          <w:b/>
          <w:color w:val="000000" w:themeColor="text1"/>
          <w:sz w:val="32"/>
          <w:szCs w:val="32"/>
          <w:lang w:val="es-ES" w:eastAsia="es-ES"/>
        </w:rPr>
      </w:pPr>
    </w:p>
    <w:p w14:paraId="664FAE73" w14:textId="2689E014" w:rsidR="00B67013" w:rsidRDefault="0055782F" w:rsidP="00416BA8">
      <w:pPr>
        <w:shd w:val="clear" w:color="auto" w:fill="FFFFFF"/>
        <w:spacing w:before="120" w:after="0" w:line="240" w:lineRule="auto"/>
      </w:pPr>
      <w:hyperlink r:id="rId43" w:history="1">
        <w:r w:rsidRPr="004D6804">
          <w:rPr>
            <w:rStyle w:val="Hipervnculo"/>
          </w:rPr>
          <w:t>https://www.facebook.com/UleamEc/posts/pfbid06orZVbPPBQYcM9kiraVhisJBQXCNgs7WvHNQ5VMjzh4FLjfhvCQdTBGiiGupjjX3l</w:t>
        </w:r>
      </w:hyperlink>
    </w:p>
    <w:p w14:paraId="2ECFA6AE" w14:textId="77777777" w:rsidR="0055782F" w:rsidRPr="00416BA8" w:rsidRDefault="0055782F" w:rsidP="00416BA8">
      <w:pPr>
        <w:shd w:val="clear" w:color="auto" w:fill="FFFFFF"/>
        <w:spacing w:before="120" w:after="0" w:line="240" w:lineRule="auto"/>
        <w:rPr>
          <w:rFonts w:eastAsia="Times New Roman" w:cstheme="minorHAnsi"/>
          <w:bCs/>
          <w:color w:val="000000" w:themeColor="text1"/>
          <w:lang w:val="es-ES" w:eastAsia="es-ES"/>
        </w:rPr>
      </w:pPr>
    </w:p>
    <w:p w14:paraId="3384E122" w14:textId="210EFB38" w:rsidR="007714DC" w:rsidRDefault="007714DC" w:rsidP="002F3551">
      <w:pPr>
        <w:shd w:val="clear" w:color="auto" w:fill="FFFFFF"/>
        <w:spacing w:before="120" w:after="0" w:line="240" w:lineRule="auto"/>
        <w:rPr>
          <w:rFonts w:eastAsia="Times New Roman" w:cstheme="minorHAnsi"/>
          <w:bCs/>
          <w:color w:val="000000" w:themeColor="text1"/>
          <w:sz w:val="24"/>
          <w:szCs w:val="24"/>
          <w:lang w:val="es-ES" w:eastAsia="es-ES"/>
        </w:rPr>
      </w:pPr>
    </w:p>
    <w:p w14:paraId="301D4EA0" w14:textId="77777777" w:rsidR="0036328E" w:rsidRDefault="0036328E" w:rsidP="002F3551">
      <w:pPr>
        <w:shd w:val="clear" w:color="auto" w:fill="FFFFFF"/>
        <w:spacing w:before="120" w:after="0" w:line="240" w:lineRule="auto"/>
        <w:rPr>
          <w:rFonts w:eastAsia="Times New Roman" w:cstheme="minorHAnsi"/>
          <w:bCs/>
          <w:color w:val="000000" w:themeColor="text1"/>
          <w:sz w:val="24"/>
          <w:szCs w:val="24"/>
          <w:lang w:val="es-ES" w:eastAsia="es-ES"/>
        </w:rPr>
      </w:pPr>
    </w:p>
    <w:p w14:paraId="08B0CF19" w14:textId="77777777" w:rsidR="0036328E" w:rsidRDefault="0036328E" w:rsidP="002F3551">
      <w:pPr>
        <w:shd w:val="clear" w:color="auto" w:fill="FFFFFF"/>
        <w:spacing w:before="120" w:after="0" w:line="240" w:lineRule="auto"/>
        <w:rPr>
          <w:rFonts w:eastAsia="Times New Roman" w:cstheme="minorHAnsi"/>
          <w:bCs/>
          <w:color w:val="000000" w:themeColor="text1"/>
          <w:sz w:val="24"/>
          <w:szCs w:val="24"/>
          <w:lang w:val="es-ES" w:eastAsia="es-ES"/>
        </w:rPr>
      </w:pPr>
    </w:p>
    <w:p w14:paraId="69511EAE" w14:textId="77777777" w:rsidR="00084DBC" w:rsidRDefault="00084DBC"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2B038C81"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1164B483"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0DF48346"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1E0E572F"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79AE747E"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121221D9"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62B10665"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471932CE"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350A55FE"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382D771E"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79C8A32E"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0856FE16" w14:textId="77777777" w:rsidR="0005076A" w:rsidRDefault="0005076A" w:rsidP="002F3551">
      <w:pPr>
        <w:shd w:val="clear" w:color="auto" w:fill="FFFFFF"/>
        <w:spacing w:before="120" w:after="0" w:line="240" w:lineRule="auto"/>
        <w:rPr>
          <w:rFonts w:eastAsia="Times New Roman" w:cstheme="minorHAnsi"/>
          <w:b/>
          <w:color w:val="000000" w:themeColor="text1"/>
          <w:sz w:val="32"/>
          <w:szCs w:val="32"/>
          <w:lang w:val="es-ES" w:eastAsia="es-ES"/>
        </w:rPr>
      </w:pPr>
    </w:p>
    <w:p w14:paraId="27C89AAC" w14:textId="77777777" w:rsidR="000860A4" w:rsidRPr="00320858" w:rsidRDefault="000860A4" w:rsidP="000860A4">
      <w:pPr>
        <w:shd w:val="clear" w:color="auto" w:fill="FFFFFF"/>
        <w:spacing w:before="120" w:after="0" w:line="240" w:lineRule="auto"/>
        <w:jc w:val="center"/>
        <w:rPr>
          <w:rFonts w:eastAsia="Times New Roman" w:cstheme="minorHAnsi"/>
          <w:b/>
          <w:color w:val="FF0000"/>
          <w:sz w:val="32"/>
          <w:szCs w:val="32"/>
          <w:lang w:val="es-ES" w:eastAsia="es-ES"/>
        </w:rPr>
      </w:pPr>
      <w:r w:rsidRPr="00320858">
        <w:rPr>
          <w:rFonts w:eastAsia="Times New Roman" w:cstheme="minorHAnsi"/>
          <w:b/>
          <w:color w:val="000000" w:themeColor="text1"/>
          <w:sz w:val="32"/>
          <w:szCs w:val="32"/>
          <w:lang w:val="es-ES" w:eastAsia="es-ES"/>
        </w:rPr>
        <w:t>INFORME DE ASISTENCIA PRESENCIAL Y VIRTUAL AL EVENTO DE RENDICIÓN DE CUENTAS 202</w:t>
      </w:r>
      <w:r>
        <w:rPr>
          <w:rFonts w:eastAsia="Times New Roman" w:cstheme="minorHAnsi"/>
          <w:b/>
          <w:color w:val="000000" w:themeColor="text1"/>
          <w:sz w:val="32"/>
          <w:szCs w:val="32"/>
          <w:lang w:val="es-ES" w:eastAsia="es-ES"/>
        </w:rPr>
        <w:t>4</w:t>
      </w:r>
      <w:r w:rsidRPr="00320858">
        <w:rPr>
          <w:rFonts w:eastAsia="Times New Roman" w:cstheme="minorHAnsi"/>
          <w:b/>
          <w:color w:val="000000" w:themeColor="text1"/>
          <w:sz w:val="32"/>
          <w:szCs w:val="32"/>
          <w:lang w:val="es-ES" w:eastAsia="es-ES"/>
        </w:rPr>
        <w:t>.</w:t>
      </w:r>
    </w:p>
    <w:p w14:paraId="55E28582" w14:textId="77777777" w:rsidR="000860A4" w:rsidRPr="00C37314" w:rsidRDefault="000860A4" w:rsidP="000860A4">
      <w:pPr>
        <w:shd w:val="clear" w:color="auto" w:fill="FFFFFF"/>
        <w:spacing w:before="120" w:after="0" w:line="240" w:lineRule="auto"/>
        <w:jc w:val="both"/>
        <w:rPr>
          <w:rFonts w:eastAsia="Times New Roman" w:cstheme="minorHAnsi"/>
          <w:color w:val="000000"/>
          <w:sz w:val="6"/>
          <w:szCs w:val="6"/>
          <w:lang w:val="es-ES" w:eastAsia="es-ES"/>
        </w:rPr>
      </w:pPr>
    </w:p>
    <w:p w14:paraId="6E28C1F0" w14:textId="77777777" w:rsidR="000860A4" w:rsidRDefault="000860A4" w:rsidP="000860A4">
      <w:pPr>
        <w:shd w:val="clear" w:color="auto" w:fill="FFFFFF"/>
        <w:spacing w:before="120" w:after="0" w:line="240" w:lineRule="auto"/>
        <w:jc w:val="center"/>
        <w:rPr>
          <w:rFonts w:eastAsia="Times New Roman" w:cstheme="minorHAnsi"/>
          <w:b/>
          <w:color w:val="000000"/>
          <w:sz w:val="28"/>
          <w:szCs w:val="28"/>
          <w:lang w:val="es-ES" w:eastAsia="es-ES"/>
        </w:rPr>
      </w:pPr>
      <w:r w:rsidRPr="00320858">
        <w:rPr>
          <w:rFonts w:eastAsia="Times New Roman" w:cstheme="minorHAnsi"/>
          <w:b/>
          <w:color w:val="000000"/>
          <w:sz w:val="28"/>
          <w:szCs w:val="28"/>
          <w:lang w:val="es-ES" w:eastAsia="es-ES"/>
        </w:rPr>
        <w:t xml:space="preserve">ASISTENCIA </w:t>
      </w:r>
      <w:r>
        <w:rPr>
          <w:rFonts w:eastAsia="Times New Roman" w:cstheme="minorHAnsi"/>
          <w:b/>
          <w:color w:val="000000"/>
          <w:sz w:val="28"/>
          <w:szCs w:val="28"/>
          <w:lang w:val="es-ES" w:eastAsia="es-ES"/>
        </w:rPr>
        <w:t xml:space="preserve">VIRTUAL Y </w:t>
      </w:r>
      <w:r w:rsidRPr="00320858">
        <w:rPr>
          <w:rFonts w:eastAsia="Times New Roman" w:cstheme="minorHAnsi"/>
          <w:b/>
          <w:color w:val="000000"/>
          <w:sz w:val="28"/>
          <w:szCs w:val="28"/>
          <w:lang w:val="es-ES" w:eastAsia="es-ES"/>
        </w:rPr>
        <w:t xml:space="preserve">PRESENCIAL EN EL </w:t>
      </w:r>
      <w:r>
        <w:rPr>
          <w:rFonts w:eastAsia="Times New Roman" w:cstheme="minorHAnsi"/>
          <w:b/>
          <w:color w:val="000000"/>
          <w:sz w:val="28"/>
          <w:szCs w:val="28"/>
          <w:lang w:val="es-ES" w:eastAsia="es-ES"/>
        </w:rPr>
        <w:t>AUDITORIO UNIVERSITARIO “DR. ALFONSO AGUILAR RUILOVA”</w:t>
      </w:r>
    </w:p>
    <w:p w14:paraId="414444AE" w14:textId="77777777" w:rsidR="000860A4" w:rsidRPr="00320858" w:rsidRDefault="000860A4" w:rsidP="000860A4">
      <w:pPr>
        <w:shd w:val="clear" w:color="auto" w:fill="FFFFFF"/>
        <w:spacing w:before="120" w:after="0" w:line="240" w:lineRule="auto"/>
        <w:jc w:val="center"/>
        <w:rPr>
          <w:rFonts w:eastAsia="Times New Roman" w:cstheme="minorHAnsi"/>
          <w:b/>
          <w:color w:val="000000"/>
          <w:sz w:val="28"/>
          <w:szCs w:val="28"/>
          <w:lang w:val="es-ES" w:eastAsia="es-ES"/>
        </w:rPr>
      </w:pPr>
    </w:p>
    <w:p w14:paraId="2CA4FBBD" w14:textId="77777777" w:rsidR="000860A4" w:rsidRDefault="000860A4" w:rsidP="000860A4">
      <w:pPr>
        <w:shd w:val="clear" w:color="auto" w:fill="FFFFFF"/>
        <w:spacing w:after="0" w:line="240" w:lineRule="auto"/>
        <w:jc w:val="both"/>
        <w:rPr>
          <w:rFonts w:eastAsia="Times New Roman" w:cstheme="minorHAnsi"/>
          <w:color w:val="000000"/>
          <w:sz w:val="24"/>
          <w:szCs w:val="24"/>
          <w:lang w:val="es-ES" w:eastAsia="es-ES"/>
        </w:rPr>
      </w:pPr>
      <w:r w:rsidRPr="00320858">
        <w:rPr>
          <w:rFonts w:eastAsia="Times New Roman" w:cstheme="minorHAnsi"/>
          <w:color w:val="000000"/>
          <w:sz w:val="24"/>
          <w:szCs w:val="24"/>
          <w:lang w:val="es-ES" w:eastAsia="es-ES"/>
        </w:rPr>
        <w:t>Se contó con la asistencia de</w:t>
      </w:r>
      <w:r w:rsidRPr="00320858">
        <w:rPr>
          <w:rFonts w:eastAsia="Times New Roman" w:cstheme="minorHAnsi"/>
          <w:sz w:val="24"/>
          <w:szCs w:val="24"/>
          <w:lang w:val="es-ES" w:eastAsia="es-ES"/>
        </w:rPr>
        <w:t xml:space="preserve"> autoridades gubernamentales, comunidad universitaria y ciudadanía en general, la ceremonia inició a las 1</w:t>
      </w:r>
      <w:r>
        <w:rPr>
          <w:rFonts w:eastAsia="Times New Roman" w:cstheme="minorHAnsi"/>
          <w:sz w:val="24"/>
          <w:szCs w:val="24"/>
          <w:lang w:val="es-ES" w:eastAsia="es-ES"/>
        </w:rPr>
        <w:t>1</w:t>
      </w:r>
      <w:r w:rsidRPr="00320858">
        <w:rPr>
          <w:rFonts w:eastAsia="Times New Roman" w:cstheme="minorHAnsi"/>
          <w:sz w:val="24"/>
          <w:szCs w:val="24"/>
          <w:lang w:val="es-ES" w:eastAsia="es-ES"/>
        </w:rPr>
        <w:t>:</w:t>
      </w:r>
      <w:r>
        <w:rPr>
          <w:rFonts w:eastAsia="Times New Roman" w:cstheme="minorHAnsi"/>
          <w:sz w:val="24"/>
          <w:szCs w:val="24"/>
          <w:lang w:val="es-ES" w:eastAsia="es-ES"/>
        </w:rPr>
        <w:t xml:space="preserve">15 </w:t>
      </w:r>
      <w:r w:rsidRPr="00320858">
        <w:rPr>
          <w:rFonts w:eastAsia="Times New Roman" w:cstheme="minorHAnsi"/>
          <w:sz w:val="24"/>
          <w:szCs w:val="24"/>
          <w:lang w:val="es-ES" w:eastAsia="es-ES"/>
        </w:rPr>
        <w:t xml:space="preserve">en el </w:t>
      </w:r>
      <w:r>
        <w:rPr>
          <w:rFonts w:eastAsia="Times New Roman" w:cstheme="minorHAnsi"/>
          <w:sz w:val="24"/>
          <w:szCs w:val="24"/>
          <w:lang w:val="es-ES" w:eastAsia="es-ES"/>
        </w:rPr>
        <w:t>Auditorio “Dr. Alfonso Aguilar Ruilova”</w:t>
      </w:r>
      <w:r w:rsidRPr="00320858">
        <w:rPr>
          <w:rFonts w:eastAsia="Times New Roman" w:cstheme="minorHAnsi"/>
          <w:color w:val="000000"/>
          <w:sz w:val="24"/>
          <w:szCs w:val="24"/>
          <w:lang w:val="es-ES" w:eastAsia="es-ES"/>
        </w:rPr>
        <w:t xml:space="preserve">. Los resultados de asistencia de manera </w:t>
      </w:r>
      <w:r>
        <w:rPr>
          <w:rFonts w:eastAsia="Times New Roman" w:cstheme="minorHAnsi"/>
          <w:color w:val="000000"/>
          <w:sz w:val="24"/>
          <w:szCs w:val="24"/>
          <w:lang w:val="es-ES" w:eastAsia="es-ES"/>
        </w:rPr>
        <w:t>virtual y presencial</w:t>
      </w:r>
      <w:r w:rsidRPr="00320858">
        <w:rPr>
          <w:rFonts w:eastAsia="Times New Roman" w:cstheme="minorHAnsi"/>
          <w:color w:val="000000"/>
          <w:sz w:val="24"/>
          <w:szCs w:val="24"/>
          <w:lang w:val="es-ES" w:eastAsia="es-ES"/>
        </w:rPr>
        <w:t xml:space="preserve"> fueron los siguientes:</w:t>
      </w:r>
    </w:p>
    <w:p w14:paraId="505A5CB3" w14:textId="77777777" w:rsidR="000860A4" w:rsidRPr="00A80B79" w:rsidRDefault="000860A4" w:rsidP="000860A4">
      <w:pPr>
        <w:shd w:val="clear" w:color="auto" w:fill="FFFFFF"/>
        <w:spacing w:after="0" w:line="240" w:lineRule="auto"/>
        <w:jc w:val="both"/>
        <w:rPr>
          <w:rFonts w:eastAsia="Times New Roman" w:cstheme="minorHAnsi"/>
          <w:color w:val="000000"/>
          <w:sz w:val="24"/>
          <w:szCs w:val="24"/>
          <w:lang w:val="es-ES" w:eastAsia="es-ES"/>
        </w:rPr>
      </w:pPr>
    </w:p>
    <w:p w14:paraId="35A30D1B" w14:textId="77777777" w:rsidR="000860A4" w:rsidRPr="001A3051" w:rsidRDefault="000860A4" w:rsidP="000860A4">
      <w:pPr>
        <w:spacing w:line="240" w:lineRule="auto"/>
        <w:jc w:val="center"/>
        <w:rPr>
          <w:rFonts w:eastAsia="Calibri" w:cstheme="minorHAnsi"/>
          <w:bCs/>
          <w:iCs/>
          <w:sz w:val="28"/>
          <w:szCs w:val="28"/>
          <w:lang w:val="es-ES"/>
        </w:rPr>
      </w:pPr>
      <w:r w:rsidRPr="001A3051">
        <w:rPr>
          <w:rFonts w:eastAsia="Calibri" w:cstheme="minorHAnsi"/>
          <w:b/>
          <w:i/>
          <w:sz w:val="28"/>
          <w:szCs w:val="28"/>
          <w:lang w:val="es-ES"/>
        </w:rPr>
        <w:t>Tabla 1: Total de Instituciones Participantes-Virtual</w:t>
      </w:r>
    </w:p>
    <w:tbl>
      <w:tblPr>
        <w:tblStyle w:val="Tablaconcuadrcula4-nfasis4"/>
        <w:tblW w:w="7366" w:type="dxa"/>
        <w:jc w:val="center"/>
        <w:tblLook w:val="04A0" w:firstRow="1" w:lastRow="0" w:firstColumn="1" w:lastColumn="0" w:noHBand="0" w:noVBand="1"/>
      </w:tblPr>
      <w:tblGrid>
        <w:gridCol w:w="6663"/>
        <w:gridCol w:w="703"/>
      </w:tblGrid>
      <w:tr w:rsidR="000860A4" w:rsidRPr="0002385B" w14:paraId="1EB20859" w14:textId="77777777" w:rsidTr="002E5874">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366" w:type="dxa"/>
            <w:gridSpan w:val="2"/>
            <w:noWrap/>
          </w:tcPr>
          <w:p w14:paraId="4B3A82A0" w14:textId="77777777" w:rsidR="000860A4" w:rsidRPr="0002385B" w:rsidRDefault="000860A4" w:rsidP="002E5874">
            <w:pPr>
              <w:jc w:val="center"/>
              <w:rPr>
                <w:rFonts w:eastAsia="Times New Roman" w:cstheme="minorHAnsi"/>
                <w:b w:val="0"/>
                <w:bCs w:val="0"/>
                <w:color w:val="000000"/>
                <w:sz w:val="24"/>
                <w:szCs w:val="24"/>
                <w:lang w:eastAsia="es-EC"/>
              </w:rPr>
            </w:pPr>
            <w:r>
              <w:rPr>
                <w:rFonts w:eastAsia="Times New Roman" w:cstheme="minorHAnsi"/>
                <w:b w:val="0"/>
                <w:bCs w:val="0"/>
                <w:sz w:val="24"/>
                <w:szCs w:val="24"/>
                <w:lang w:eastAsia="es-EC"/>
              </w:rPr>
              <w:t>INSTITUCIONES</w:t>
            </w:r>
          </w:p>
        </w:tc>
      </w:tr>
      <w:tr w:rsidR="000860A4" w:rsidRPr="0002385B" w14:paraId="29C9FA38"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tcPr>
          <w:p w14:paraId="2EF6F81A"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 xml:space="preserve">ULEAM MATRIZ </w:t>
            </w:r>
          </w:p>
        </w:tc>
        <w:tc>
          <w:tcPr>
            <w:tcW w:w="703" w:type="dxa"/>
            <w:noWrap/>
          </w:tcPr>
          <w:p w14:paraId="5398D902"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648</w:t>
            </w:r>
          </w:p>
        </w:tc>
      </w:tr>
      <w:tr w:rsidR="000860A4" w:rsidRPr="0002385B" w14:paraId="5CCDC9C8"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4490FDAD"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 xml:space="preserve">CONSEJO DE EDUCACIÓN SUPERIOR /ULEAM </w:t>
            </w:r>
          </w:p>
        </w:tc>
        <w:tc>
          <w:tcPr>
            <w:tcW w:w="703" w:type="dxa"/>
            <w:noWrap/>
            <w:hideMark/>
          </w:tcPr>
          <w:p w14:paraId="0960ACB1"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w:t>
            </w:r>
          </w:p>
        </w:tc>
      </w:tr>
      <w:tr w:rsidR="000860A4" w:rsidRPr="0002385B" w14:paraId="73D1E69F"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DC2E26F"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GAD JAMA</w:t>
            </w:r>
          </w:p>
        </w:tc>
        <w:tc>
          <w:tcPr>
            <w:tcW w:w="703" w:type="dxa"/>
            <w:noWrap/>
            <w:hideMark/>
          </w:tcPr>
          <w:p w14:paraId="1875A1EE"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2</w:t>
            </w:r>
          </w:p>
        </w:tc>
      </w:tr>
      <w:tr w:rsidR="000860A4" w:rsidRPr="0002385B" w14:paraId="42A8A1A9"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tcPr>
          <w:p w14:paraId="568966AF"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GAD MUNICIPAL JIPIJAPA</w:t>
            </w:r>
          </w:p>
        </w:tc>
        <w:tc>
          <w:tcPr>
            <w:tcW w:w="703" w:type="dxa"/>
            <w:noWrap/>
          </w:tcPr>
          <w:p w14:paraId="70352A67"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2</w:t>
            </w:r>
          </w:p>
        </w:tc>
      </w:tr>
      <w:tr w:rsidR="000860A4" w:rsidRPr="0002385B" w14:paraId="6658044C"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A4EAE21"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EXTENSIÓN CHONE</w:t>
            </w:r>
          </w:p>
        </w:tc>
        <w:tc>
          <w:tcPr>
            <w:tcW w:w="703" w:type="dxa"/>
            <w:noWrap/>
            <w:hideMark/>
          </w:tcPr>
          <w:p w14:paraId="177B0ABF"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153</w:t>
            </w:r>
          </w:p>
        </w:tc>
      </w:tr>
      <w:tr w:rsidR="000860A4" w:rsidRPr="0002385B" w14:paraId="62C135AF"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9A9B951"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EXTENSIÓN EL CARMEN</w:t>
            </w:r>
          </w:p>
        </w:tc>
        <w:tc>
          <w:tcPr>
            <w:tcW w:w="703" w:type="dxa"/>
            <w:noWrap/>
            <w:hideMark/>
          </w:tcPr>
          <w:p w14:paraId="5F372CDE"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5</w:t>
            </w:r>
          </w:p>
        </w:tc>
      </w:tr>
      <w:tr w:rsidR="000860A4" w:rsidRPr="0002385B" w14:paraId="7EE121A4"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29357023"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EXTENSIÓN SUCRE</w:t>
            </w:r>
          </w:p>
        </w:tc>
        <w:tc>
          <w:tcPr>
            <w:tcW w:w="703" w:type="dxa"/>
            <w:noWrap/>
            <w:hideMark/>
          </w:tcPr>
          <w:p w14:paraId="021BC855"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119</w:t>
            </w:r>
          </w:p>
        </w:tc>
      </w:tr>
      <w:tr w:rsidR="000860A4" w:rsidRPr="0002385B" w14:paraId="1F06FEB1"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1DD49CB3"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EMPRESA PÚBLICA ESTUDIOS Y CONSTRUCCIONES ULEAM-EP</w:t>
            </w:r>
          </w:p>
        </w:tc>
        <w:tc>
          <w:tcPr>
            <w:tcW w:w="703" w:type="dxa"/>
            <w:noWrap/>
            <w:hideMark/>
          </w:tcPr>
          <w:p w14:paraId="008C3CD9"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8</w:t>
            </w:r>
          </w:p>
        </w:tc>
      </w:tr>
      <w:tr w:rsidR="000860A4" w:rsidRPr="0002385B" w14:paraId="3828C60C"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6A658612"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INSTITUTO DE NEUROCI</w:t>
            </w:r>
            <w:r>
              <w:rPr>
                <w:rFonts w:eastAsia="Times New Roman" w:cstheme="minorHAnsi"/>
                <w:b w:val="0"/>
                <w:bCs w:val="0"/>
                <w:color w:val="000000"/>
                <w:sz w:val="24"/>
                <w:szCs w:val="24"/>
                <w:lang w:eastAsia="es-EC"/>
              </w:rPr>
              <w:t>EN</w:t>
            </w:r>
            <w:r w:rsidRPr="0002385B">
              <w:rPr>
                <w:rFonts w:eastAsia="Times New Roman" w:cstheme="minorHAnsi"/>
                <w:b w:val="0"/>
                <w:bCs w:val="0"/>
                <w:color w:val="000000"/>
                <w:sz w:val="24"/>
                <w:szCs w:val="24"/>
                <w:lang w:eastAsia="es-EC"/>
              </w:rPr>
              <w:t>CIAS</w:t>
            </w:r>
          </w:p>
        </w:tc>
        <w:tc>
          <w:tcPr>
            <w:tcW w:w="703" w:type="dxa"/>
            <w:noWrap/>
            <w:hideMark/>
          </w:tcPr>
          <w:p w14:paraId="53D5479A"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4</w:t>
            </w:r>
          </w:p>
        </w:tc>
      </w:tr>
      <w:tr w:rsidR="000860A4" w:rsidRPr="0002385B" w14:paraId="40C4536A"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0F4291CE"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PATRONATO DE AMPARO SOCIAL DEL CANTÓN SUCRE</w:t>
            </w:r>
          </w:p>
        </w:tc>
        <w:tc>
          <w:tcPr>
            <w:tcW w:w="703" w:type="dxa"/>
            <w:noWrap/>
            <w:hideMark/>
          </w:tcPr>
          <w:p w14:paraId="07E03E57"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2</w:t>
            </w:r>
          </w:p>
        </w:tc>
      </w:tr>
      <w:tr w:rsidR="000860A4" w:rsidRPr="0002385B" w14:paraId="03B63F38"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46C0F21C"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GOBIERNO AUTÓNOMO DESCENTRALIZADO MUNICIPAL DEL CANTÓN JAMA</w:t>
            </w:r>
          </w:p>
        </w:tc>
        <w:tc>
          <w:tcPr>
            <w:tcW w:w="703" w:type="dxa"/>
            <w:noWrap/>
            <w:hideMark/>
          </w:tcPr>
          <w:p w14:paraId="7314E586"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w:t>
            </w:r>
          </w:p>
        </w:tc>
      </w:tr>
      <w:tr w:rsidR="000860A4" w:rsidRPr="0002385B" w14:paraId="37A01AC0"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01A3EC70"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 xml:space="preserve">ULEAM CAMPUS TOSAGUA </w:t>
            </w:r>
          </w:p>
        </w:tc>
        <w:tc>
          <w:tcPr>
            <w:tcW w:w="703" w:type="dxa"/>
            <w:noWrap/>
            <w:hideMark/>
          </w:tcPr>
          <w:p w14:paraId="08B234CC"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49</w:t>
            </w:r>
          </w:p>
        </w:tc>
      </w:tr>
      <w:tr w:rsidR="000860A4" w:rsidRPr="0002385B" w14:paraId="6D9E41A9"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142F1646"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UNIDAD EDUCATIVA CINCO DE MAYO</w:t>
            </w:r>
          </w:p>
        </w:tc>
        <w:tc>
          <w:tcPr>
            <w:tcW w:w="703" w:type="dxa"/>
            <w:noWrap/>
            <w:hideMark/>
          </w:tcPr>
          <w:p w14:paraId="6D764768"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13</w:t>
            </w:r>
          </w:p>
        </w:tc>
      </w:tr>
      <w:tr w:rsidR="000860A4" w:rsidRPr="0002385B" w14:paraId="016C559B" w14:textId="77777777" w:rsidTr="002E5874">
        <w:trPr>
          <w:trHeight w:val="300"/>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6B49EB59"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CAMPUS FLAVIO ALFARO</w:t>
            </w:r>
          </w:p>
        </w:tc>
        <w:tc>
          <w:tcPr>
            <w:tcW w:w="703" w:type="dxa"/>
            <w:noWrap/>
            <w:hideMark/>
          </w:tcPr>
          <w:p w14:paraId="0DD6B863"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9</w:t>
            </w:r>
          </w:p>
        </w:tc>
      </w:tr>
      <w:tr w:rsidR="000860A4" w:rsidRPr="0002385B" w14:paraId="1C74F646"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341CD228"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UNIDAD EDUCATIVA FISCOMISIONAL JUAN MONTALVO</w:t>
            </w:r>
          </w:p>
        </w:tc>
        <w:tc>
          <w:tcPr>
            <w:tcW w:w="703" w:type="dxa"/>
            <w:noWrap/>
            <w:hideMark/>
          </w:tcPr>
          <w:p w14:paraId="50B720DF"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w:t>
            </w:r>
          </w:p>
        </w:tc>
      </w:tr>
      <w:tr w:rsidR="000860A4" w:rsidRPr="0002385B" w14:paraId="1699A60F"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4E18A2C3"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ULEAM CAMPUS PICHINCHA</w:t>
            </w:r>
          </w:p>
        </w:tc>
        <w:tc>
          <w:tcPr>
            <w:tcW w:w="703" w:type="dxa"/>
            <w:noWrap/>
            <w:hideMark/>
          </w:tcPr>
          <w:p w14:paraId="2228E9AF"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11</w:t>
            </w:r>
          </w:p>
        </w:tc>
      </w:tr>
      <w:tr w:rsidR="000860A4" w:rsidRPr="0002385B" w14:paraId="2E95E3FE"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tcPr>
          <w:p w14:paraId="1F844BDE"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OTROS</w:t>
            </w:r>
          </w:p>
        </w:tc>
        <w:tc>
          <w:tcPr>
            <w:tcW w:w="703" w:type="dxa"/>
            <w:noWrap/>
          </w:tcPr>
          <w:p w14:paraId="315F42E4"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51</w:t>
            </w:r>
          </w:p>
        </w:tc>
      </w:tr>
      <w:tr w:rsidR="000860A4" w:rsidRPr="0002385B" w14:paraId="42E244C1" w14:textId="77777777" w:rsidTr="002E5874">
        <w:trPr>
          <w:trHeight w:val="300"/>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475865D5"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TOTAL</w:t>
            </w:r>
          </w:p>
        </w:tc>
        <w:tc>
          <w:tcPr>
            <w:tcW w:w="703" w:type="dxa"/>
            <w:noWrap/>
            <w:hideMark/>
          </w:tcPr>
          <w:p w14:paraId="25477F10"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1079</w:t>
            </w:r>
          </w:p>
        </w:tc>
      </w:tr>
    </w:tbl>
    <w:p w14:paraId="7D7485F0" w14:textId="77777777" w:rsidR="000860A4" w:rsidRDefault="000860A4" w:rsidP="000860A4">
      <w:pPr>
        <w:rPr>
          <w:rFonts w:eastAsia="Calibri" w:cstheme="minorHAnsi"/>
          <w:bCs/>
          <w:iCs/>
          <w:sz w:val="28"/>
          <w:szCs w:val="28"/>
          <w:lang w:val="es-ES"/>
        </w:rPr>
      </w:pPr>
    </w:p>
    <w:p w14:paraId="7A43429E" w14:textId="77777777" w:rsidR="000860A4" w:rsidRDefault="000860A4" w:rsidP="000860A4">
      <w:pPr>
        <w:jc w:val="center"/>
        <w:rPr>
          <w:rFonts w:eastAsia="Calibri" w:cstheme="minorHAnsi"/>
          <w:bCs/>
          <w:iCs/>
          <w:sz w:val="28"/>
          <w:szCs w:val="28"/>
          <w:lang w:val="es-ES"/>
        </w:rPr>
      </w:pPr>
      <w:r>
        <w:rPr>
          <w:rFonts w:eastAsia="Calibri" w:cstheme="minorHAnsi"/>
          <w:bCs/>
          <w:iCs/>
          <w:noProof/>
          <w:sz w:val="28"/>
          <w:szCs w:val="28"/>
          <w:lang w:val="es-ES"/>
          <w14:ligatures w14:val="standardContextual"/>
        </w:rPr>
        <w:drawing>
          <wp:inline distT="0" distB="0" distL="0" distR="0" wp14:anchorId="4DE13A52" wp14:editId="3471033B">
            <wp:extent cx="4457700" cy="2047875"/>
            <wp:effectExtent l="0" t="0" r="0" b="9525"/>
            <wp:docPr id="1962886299"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15FA01D" w14:textId="77777777" w:rsidR="000860A4" w:rsidRPr="00320858" w:rsidRDefault="000860A4" w:rsidP="000860A4">
      <w:pPr>
        <w:spacing w:after="0"/>
        <w:jc w:val="center"/>
        <w:rPr>
          <w:rFonts w:eastAsia="Calibri" w:cstheme="minorHAnsi"/>
          <w:i/>
          <w:sz w:val="18"/>
          <w:szCs w:val="18"/>
          <w:lang w:val="es-ES"/>
        </w:rPr>
      </w:pPr>
      <w:r w:rsidRPr="00320858">
        <w:rPr>
          <w:rFonts w:eastAsia="Calibri" w:cstheme="minorHAnsi"/>
          <w:b/>
          <w:i/>
          <w:sz w:val="18"/>
          <w:szCs w:val="18"/>
          <w:lang w:val="es-ES"/>
        </w:rPr>
        <w:t>Fuente:</w:t>
      </w:r>
      <w:r w:rsidRPr="00320858">
        <w:rPr>
          <w:rFonts w:eastAsia="Calibri" w:cstheme="minorHAnsi"/>
          <w:i/>
          <w:sz w:val="18"/>
          <w:szCs w:val="18"/>
          <w:lang w:val="es-ES"/>
        </w:rPr>
        <w:t xml:space="preserve"> Dirección de Comunicación e Imagen Institucional</w:t>
      </w:r>
    </w:p>
    <w:p w14:paraId="4C8E1DA0" w14:textId="77777777" w:rsidR="000860A4" w:rsidRDefault="000860A4" w:rsidP="000860A4">
      <w:pPr>
        <w:spacing w:after="0" w:line="240" w:lineRule="auto"/>
        <w:rPr>
          <w:rFonts w:eastAsia="Calibri" w:cstheme="minorHAnsi"/>
          <w:i/>
          <w:sz w:val="18"/>
          <w:szCs w:val="18"/>
          <w:lang w:val="es-ES"/>
        </w:rPr>
      </w:pPr>
      <w:r>
        <w:rPr>
          <w:rFonts w:eastAsia="Calibri" w:cstheme="minorHAnsi"/>
          <w:b/>
          <w:i/>
          <w:sz w:val="18"/>
          <w:szCs w:val="18"/>
          <w:lang w:val="es-ES"/>
        </w:rPr>
        <w:t xml:space="preserve">                                                      </w:t>
      </w:r>
      <w:r w:rsidRPr="00320858">
        <w:rPr>
          <w:rFonts w:eastAsia="Calibri" w:cstheme="minorHAnsi"/>
          <w:b/>
          <w:i/>
          <w:sz w:val="18"/>
          <w:szCs w:val="18"/>
          <w:lang w:val="es-ES"/>
        </w:rPr>
        <w:t>Gráfico 1:</w:t>
      </w:r>
      <w:r w:rsidRPr="00320858">
        <w:rPr>
          <w:rFonts w:eastAsia="Calibri" w:cstheme="minorHAnsi"/>
          <w:i/>
          <w:sz w:val="18"/>
          <w:szCs w:val="18"/>
          <w:lang w:val="es-ES"/>
        </w:rPr>
        <w:t xml:space="preserve"> Instituciones Participantes-</w:t>
      </w:r>
      <w:r>
        <w:rPr>
          <w:rFonts w:eastAsia="Calibri" w:cstheme="minorHAnsi"/>
          <w:i/>
          <w:sz w:val="18"/>
          <w:szCs w:val="18"/>
          <w:lang w:val="es-ES"/>
        </w:rPr>
        <w:t>Virtual</w:t>
      </w:r>
    </w:p>
    <w:p w14:paraId="03135999" w14:textId="77777777" w:rsidR="000860A4" w:rsidRDefault="000860A4" w:rsidP="000860A4">
      <w:pPr>
        <w:spacing w:after="0" w:line="240" w:lineRule="auto"/>
        <w:rPr>
          <w:rFonts w:eastAsia="Calibri" w:cstheme="minorHAnsi"/>
          <w:i/>
          <w:sz w:val="18"/>
          <w:szCs w:val="18"/>
          <w:lang w:val="es-ES"/>
        </w:rPr>
      </w:pPr>
    </w:p>
    <w:p w14:paraId="5CFE37AC" w14:textId="77777777" w:rsidR="00FF7894" w:rsidRPr="00A80B79" w:rsidRDefault="00FF7894" w:rsidP="000860A4">
      <w:pPr>
        <w:spacing w:after="0" w:line="240" w:lineRule="auto"/>
        <w:rPr>
          <w:rFonts w:eastAsia="Calibri" w:cstheme="minorHAnsi"/>
          <w:i/>
          <w:sz w:val="18"/>
          <w:szCs w:val="18"/>
          <w:lang w:val="es-ES"/>
        </w:rPr>
      </w:pPr>
    </w:p>
    <w:p w14:paraId="1860F2B0" w14:textId="77777777" w:rsidR="000860A4" w:rsidRPr="00092CDF" w:rsidRDefault="000860A4" w:rsidP="000860A4">
      <w:pPr>
        <w:spacing w:after="0" w:line="240" w:lineRule="auto"/>
        <w:jc w:val="center"/>
        <w:rPr>
          <w:rFonts w:eastAsia="Calibri" w:cstheme="minorHAnsi"/>
          <w:b/>
          <w:i/>
          <w:sz w:val="28"/>
          <w:szCs w:val="28"/>
          <w:lang w:val="es-ES"/>
        </w:rPr>
      </w:pPr>
      <w:r w:rsidRPr="00092CDF">
        <w:rPr>
          <w:rFonts w:eastAsia="Calibri" w:cstheme="minorHAnsi"/>
          <w:b/>
          <w:i/>
          <w:sz w:val="28"/>
          <w:szCs w:val="28"/>
          <w:lang w:val="es-ES"/>
        </w:rPr>
        <w:t>Tabla 2: Total de Participantes-Presencial</w:t>
      </w:r>
    </w:p>
    <w:p w14:paraId="5A4B14F1" w14:textId="77777777" w:rsidR="000860A4" w:rsidRDefault="000860A4" w:rsidP="000860A4">
      <w:pPr>
        <w:spacing w:after="0" w:line="240" w:lineRule="auto"/>
        <w:jc w:val="center"/>
        <w:rPr>
          <w:rFonts w:eastAsia="Calibri" w:cstheme="minorHAnsi"/>
          <w:b/>
          <w:i/>
          <w:sz w:val="28"/>
          <w:szCs w:val="28"/>
          <w:lang w:val="es-ES"/>
        </w:rPr>
      </w:pPr>
      <w:r w:rsidRPr="00092CDF">
        <w:rPr>
          <w:rFonts w:eastAsia="Calibri" w:cstheme="minorHAnsi"/>
          <w:b/>
          <w:bCs/>
          <w:iCs/>
          <w:sz w:val="28"/>
          <w:szCs w:val="28"/>
          <w:lang w:val="es-ES"/>
        </w:rPr>
        <w:t>PARTICIPANTES PRESENCIAL</w:t>
      </w:r>
    </w:p>
    <w:tbl>
      <w:tblPr>
        <w:tblStyle w:val="Tablaconcuadrcula4-nfasis4"/>
        <w:tblW w:w="0" w:type="auto"/>
        <w:jc w:val="center"/>
        <w:tblLook w:val="04A0" w:firstRow="1" w:lastRow="0" w:firstColumn="1" w:lastColumn="0" w:noHBand="0" w:noVBand="1"/>
      </w:tblPr>
      <w:tblGrid>
        <w:gridCol w:w="2284"/>
        <w:gridCol w:w="2285"/>
      </w:tblGrid>
      <w:tr w:rsidR="000860A4" w:rsidRPr="00092CDF" w14:paraId="01B32112" w14:textId="77777777" w:rsidTr="002E5874">
        <w:trPr>
          <w:cnfStyle w:val="100000000000" w:firstRow="1" w:lastRow="0" w:firstColumn="0" w:lastColumn="0" w:oddVBand="0" w:evenVBand="0" w:oddHBand="0"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4569" w:type="dxa"/>
            <w:gridSpan w:val="2"/>
          </w:tcPr>
          <w:p w14:paraId="0D6F4B94" w14:textId="77777777" w:rsidR="000860A4" w:rsidRPr="0080437F" w:rsidRDefault="000860A4" w:rsidP="002E5874">
            <w:pPr>
              <w:jc w:val="center"/>
              <w:rPr>
                <w:rFonts w:eastAsia="Calibri" w:cstheme="minorHAnsi"/>
                <w:b w:val="0"/>
                <w:bCs w:val="0"/>
                <w:i/>
                <w:color w:val="FFFFFF"/>
                <w:sz w:val="24"/>
                <w:szCs w:val="24"/>
                <w:lang w:val="es-ES"/>
              </w:rPr>
            </w:pPr>
            <w:r w:rsidRPr="0080437F">
              <w:rPr>
                <w:rFonts w:eastAsia="Times New Roman" w:cs="Calibri"/>
                <w:b w:val="0"/>
                <w:bCs w:val="0"/>
                <w:color w:val="FFFFFF"/>
                <w:sz w:val="24"/>
                <w:szCs w:val="24"/>
                <w:lang w:eastAsia="es-EC"/>
              </w:rPr>
              <w:t>PARTICIPANTES PRESENCIAL</w:t>
            </w:r>
          </w:p>
        </w:tc>
      </w:tr>
      <w:tr w:rsidR="000860A4" w:rsidRPr="00092CDF" w14:paraId="6F3ED60B" w14:textId="77777777" w:rsidTr="002E5874">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284" w:type="dxa"/>
          </w:tcPr>
          <w:p w14:paraId="50085AC6" w14:textId="77777777" w:rsidR="000860A4" w:rsidRPr="0080437F" w:rsidRDefault="000860A4" w:rsidP="002E5874">
            <w:pPr>
              <w:jc w:val="center"/>
              <w:rPr>
                <w:rFonts w:eastAsia="Calibri" w:cstheme="minorHAnsi"/>
                <w:bCs w:val="0"/>
                <w:iCs/>
                <w:sz w:val="24"/>
                <w:szCs w:val="24"/>
                <w:lang w:val="es-ES"/>
              </w:rPr>
            </w:pPr>
            <w:r w:rsidRPr="0080437F">
              <w:rPr>
                <w:rFonts w:eastAsia="Calibri" w:cstheme="minorHAnsi"/>
                <w:bCs w:val="0"/>
                <w:iCs/>
                <w:sz w:val="24"/>
                <w:szCs w:val="24"/>
                <w:lang w:val="es-ES"/>
              </w:rPr>
              <w:t>DOCENTES</w:t>
            </w:r>
          </w:p>
        </w:tc>
        <w:tc>
          <w:tcPr>
            <w:tcW w:w="2285" w:type="dxa"/>
            <w:vAlign w:val="center"/>
          </w:tcPr>
          <w:p w14:paraId="6B8F305A" w14:textId="77777777" w:rsidR="000860A4" w:rsidRPr="0080437F"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iCs/>
                <w:sz w:val="24"/>
                <w:szCs w:val="24"/>
                <w:lang w:val="es-ES"/>
              </w:rPr>
            </w:pPr>
            <w:r w:rsidRPr="0080437F">
              <w:rPr>
                <w:rFonts w:eastAsia="Calibri" w:cstheme="minorHAnsi"/>
                <w:bCs/>
                <w:iCs/>
                <w:sz w:val="24"/>
                <w:szCs w:val="24"/>
                <w:lang w:val="es-ES"/>
              </w:rPr>
              <w:t>88</w:t>
            </w:r>
          </w:p>
        </w:tc>
      </w:tr>
      <w:tr w:rsidR="000860A4" w:rsidRPr="00092CDF" w14:paraId="23B1B1E7" w14:textId="77777777" w:rsidTr="002E5874">
        <w:trPr>
          <w:trHeight w:val="368"/>
          <w:jc w:val="center"/>
        </w:trPr>
        <w:tc>
          <w:tcPr>
            <w:cnfStyle w:val="001000000000" w:firstRow="0" w:lastRow="0" w:firstColumn="1" w:lastColumn="0" w:oddVBand="0" w:evenVBand="0" w:oddHBand="0" w:evenHBand="0" w:firstRowFirstColumn="0" w:firstRowLastColumn="0" w:lastRowFirstColumn="0" w:lastRowLastColumn="0"/>
            <w:tcW w:w="2284" w:type="dxa"/>
          </w:tcPr>
          <w:p w14:paraId="58A64CD2" w14:textId="77777777" w:rsidR="000860A4" w:rsidRPr="0080437F" w:rsidRDefault="000860A4" w:rsidP="002E5874">
            <w:pPr>
              <w:jc w:val="center"/>
              <w:rPr>
                <w:rFonts w:eastAsia="Calibri" w:cstheme="minorHAnsi"/>
                <w:bCs w:val="0"/>
                <w:iCs/>
                <w:sz w:val="24"/>
                <w:szCs w:val="24"/>
                <w:lang w:val="es-ES"/>
              </w:rPr>
            </w:pPr>
            <w:r w:rsidRPr="0080437F">
              <w:rPr>
                <w:rFonts w:eastAsia="Calibri" w:cstheme="minorHAnsi"/>
                <w:bCs w:val="0"/>
                <w:iCs/>
                <w:sz w:val="24"/>
                <w:szCs w:val="24"/>
                <w:lang w:val="es-ES"/>
              </w:rPr>
              <w:t>ADMINISTRATIVOS</w:t>
            </w:r>
          </w:p>
        </w:tc>
        <w:tc>
          <w:tcPr>
            <w:tcW w:w="2285" w:type="dxa"/>
            <w:vAlign w:val="center"/>
          </w:tcPr>
          <w:p w14:paraId="7EDDF29F" w14:textId="77777777" w:rsidR="000860A4" w:rsidRPr="0080437F"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iCs/>
                <w:sz w:val="24"/>
                <w:szCs w:val="24"/>
                <w:lang w:val="es-ES"/>
              </w:rPr>
            </w:pPr>
            <w:r w:rsidRPr="0080437F">
              <w:rPr>
                <w:rFonts w:eastAsia="Calibri" w:cstheme="minorHAnsi"/>
                <w:bCs/>
                <w:iCs/>
                <w:sz w:val="24"/>
                <w:szCs w:val="24"/>
                <w:lang w:val="es-ES"/>
              </w:rPr>
              <w:t>64</w:t>
            </w:r>
          </w:p>
        </w:tc>
      </w:tr>
      <w:tr w:rsidR="000860A4" w:rsidRPr="00092CDF" w14:paraId="55324CB6" w14:textId="77777777" w:rsidTr="002E5874">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2284" w:type="dxa"/>
          </w:tcPr>
          <w:p w14:paraId="7302B35F" w14:textId="77777777" w:rsidR="000860A4" w:rsidRPr="0080437F" w:rsidRDefault="000860A4" w:rsidP="002E5874">
            <w:pPr>
              <w:jc w:val="center"/>
              <w:rPr>
                <w:rFonts w:eastAsia="Calibri" w:cstheme="minorHAnsi"/>
                <w:bCs w:val="0"/>
                <w:iCs/>
                <w:sz w:val="24"/>
                <w:szCs w:val="24"/>
                <w:lang w:val="es-ES"/>
              </w:rPr>
            </w:pPr>
            <w:r w:rsidRPr="0080437F">
              <w:rPr>
                <w:rFonts w:eastAsia="Calibri" w:cstheme="minorHAnsi"/>
                <w:bCs w:val="0"/>
                <w:iCs/>
                <w:sz w:val="24"/>
                <w:szCs w:val="24"/>
                <w:lang w:val="es-ES"/>
              </w:rPr>
              <w:t>ESTUDIANTES</w:t>
            </w:r>
          </w:p>
        </w:tc>
        <w:tc>
          <w:tcPr>
            <w:tcW w:w="2285" w:type="dxa"/>
            <w:vAlign w:val="center"/>
          </w:tcPr>
          <w:p w14:paraId="49A83627" w14:textId="77777777" w:rsidR="000860A4" w:rsidRPr="0080437F"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iCs/>
                <w:sz w:val="24"/>
                <w:szCs w:val="24"/>
                <w:lang w:val="es-ES"/>
              </w:rPr>
            </w:pPr>
            <w:r>
              <w:rPr>
                <w:rFonts w:eastAsia="Calibri" w:cstheme="minorHAnsi"/>
                <w:bCs/>
                <w:iCs/>
                <w:sz w:val="24"/>
                <w:szCs w:val="24"/>
                <w:lang w:val="es-ES"/>
              </w:rPr>
              <w:t>9</w:t>
            </w:r>
          </w:p>
        </w:tc>
      </w:tr>
      <w:tr w:rsidR="000860A4" w:rsidRPr="00092CDF" w14:paraId="473292B8" w14:textId="77777777" w:rsidTr="002E5874">
        <w:trPr>
          <w:trHeight w:val="385"/>
          <w:jc w:val="center"/>
        </w:trPr>
        <w:tc>
          <w:tcPr>
            <w:cnfStyle w:val="001000000000" w:firstRow="0" w:lastRow="0" w:firstColumn="1" w:lastColumn="0" w:oddVBand="0" w:evenVBand="0" w:oddHBand="0" w:evenHBand="0" w:firstRowFirstColumn="0" w:firstRowLastColumn="0" w:lastRowFirstColumn="0" w:lastRowLastColumn="0"/>
            <w:tcW w:w="2284" w:type="dxa"/>
          </w:tcPr>
          <w:p w14:paraId="05B5B418" w14:textId="77777777" w:rsidR="000860A4" w:rsidRPr="0080437F" w:rsidRDefault="000860A4" w:rsidP="002E5874">
            <w:pPr>
              <w:jc w:val="center"/>
              <w:rPr>
                <w:rFonts w:eastAsia="Calibri" w:cstheme="minorHAnsi"/>
                <w:bCs w:val="0"/>
                <w:iCs/>
                <w:sz w:val="24"/>
                <w:szCs w:val="24"/>
                <w:lang w:val="es-ES"/>
              </w:rPr>
            </w:pPr>
            <w:r w:rsidRPr="0080437F">
              <w:rPr>
                <w:rFonts w:eastAsia="Calibri" w:cstheme="minorHAnsi"/>
                <w:bCs w:val="0"/>
                <w:iCs/>
                <w:sz w:val="24"/>
                <w:szCs w:val="24"/>
                <w:lang w:val="es-ES"/>
              </w:rPr>
              <w:t>AUTORIDAD UNIVERSITARIA</w:t>
            </w:r>
          </w:p>
        </w:tc>
        <w:tc>
          <w:tcPr>
            <w:tcW w:w="2285" w:type="dxa"/>
            <w:vAlign w:val="center"/>
          </w:tcPr>
          <w:p w14:paraId="26CAA542" w14:textId="77777777" w:rsidR="000860A4" w:rsidRPr="0080437F"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iCs/>
                <w:sz w:val="24"/>
                <w:szCs w:val="24"/>
                <w:lang w:val="es-ES"/>
              </w:rPr>
            </w:pPr>
            <w:r w:rsidRPr="0080437F">
              <w:rPr>
                <w:rFonts w:eastAsia="Calibri" w:cstheme="minorHAnsi"/>
                <w:bCs/>
                <w:iCs/>
                <w:sz w:val="24"/>
                <w:szCs w:val="24"/>
                <w:lang w:val="es-ES"/>
              </w:rPr>
              <w:t>8</w:t>
            </w:r>
          </w:p>
        </w:tc>
      </w:tr>
      <w:tr w:rsidR="000860A4" w:rsidRPr="00092CDF" w14:paraId="603771CB" w14:textId="77777777" w:rsidTr="002E5874">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2284" w:type="dxa"/>
          </w:tcPr>
          <w:p w14:paraId="7A336A17" w14:textId="77777777" w:rsidR="000860A4" w:rsidRPr="0080437F" w:rsidRDefault="000860A4" w:rsidP="002E5874">
            <w:pPr>
              <w:jc w:val="center"/>
              <w:rPr>
                <w:rFonts w:eastAsia="Calibri" w:cstheme="minorHAnsi"/>
                <w:bCs w:val="0"/>
                <w:iCs/>
                <w:sz w:val="24"/>
                <w:szCs w:val="24"/>
                <w:lang w:val="es-ES"/>
              </w:rPr>
            </w:pPr>
            <w:r w:rsidRPr="0080437F">
              <w:rPr>
                <w:rFonts w:eastAsia="Calibri" w:cstheme="minorHAnsi"/>
                <w:bCs w:val="0"/>
                <w:iCs/>
                <w:sz w:val="24"/>
                <w:szCs w:val="24"/>
                <w:lang w:val="es-ES"/>
              </w:rPr>
              <w:t>AUTORIDAD PROVINCIAL</w:t>
            </w:r>
          </w:p>
        </w:tc>
        <w:tc>
          <w:tcPr>
            <w:tcW w:w="2285" w:type="dxa"/>
            <w:vAlign w:val="center"/>
          </w:tcPr>
          <w:p w14:paraId="2179FEFA" w14:textId="77777777" w:rsidR="000860A4" w:rsidRPr="0080437F"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iCs/>
                <w:sz w:val="24"/>
                <w:szCs w:val="24"/>
                <w:lang w:val="es-ES"/>
              </w:rPr>
            </w:pPr>
            <w:r w:rsidRPr="0080437F">
              <w:rPr>
                <w:rFonts w:eastAsia="Calibri" w:cstheme="minorHAnsi"/>
                <w:bCs/>
                <w:iCs/>
                <w:sz w:val="24"/>
                <w:szCs w:val="24"/>
                <w:lang w:val="es-ES"/>
              </w:rPr>
              <w:t>3</w:t>
            </w:r>
          </w:p>
        </w:tc>
      </w:tr>
      <w:tr w:rsidR="000860A4" w:rsidRPr="00092CDF" w14:paraId="67981123" w14:textId="77777777" w:rsidTr="002E5874">
        <w:trPr>
          <w:trHeight w:val="368"/>
          <w:jc w:val="center"/>
        </w:trPr>
        <w:tc>
          <w:tcPr>
            <w:cnfStyle w:val="001000000000" w:firstRow="0" w:lastRow="0" w:firstColumn="1" w:lastColumn="0" w:oddVBand="0" w:evenVBand="0" w:oddHBand="0" w:evenHBand="0" w:firstRowFirstColumn="0" w:firstRowLastColumn="0" w:lastRowFirstColumn="0" w:lastRowLastColumn="0"/>
            <w:tcW w:w="2284" w:type="dxa"/>
          </w:tcPr>
          <w:p w14:paraId="4A1562B2" w14:textId="77777777" w:rsidR="000860A4" w:rsidRPr="0080437F" w:rsidRDefault="000860A4" w:rsidP="002E5874">
            <w:pPr>
              <w:jc w:val="center"/>
              <w:rPr>
                <w:rFonts w:eastAsia="Calibri" w:cstheme="minorHAnsi"/>
                <w:bCs w:val="0"/>
                <w:iCs/>
                <w:sz w:val="24"/>
                <w:szCs w:val="24"/>
                <w:lang w:val="es-ES"/>
              </w:rPr>
            </w:pPr>
            <w:r w:rsidRPr="0080437F">
              <w:rPr>
                <w:rFonts w:eastAsia="Calibri" w:cstheme="minorHAnsi"/>
                <w:bCs w:val="0"/>
                <w:iCs/>
                <w:sz w:val="24"/>
                <w:szCs w:val="24"/>
                <w:lang w:val="es-ES"/>
              </w:rPr>
              <w:t>CES</w:t>
            </w:r>
          </w:p>
        </w:tc>
        <w:tc>
          <w:tcPr>
            <w:tcW w:w="2285" w:type="dxa"/>
            <w:vAlign w:val="center"/>
          </w:tcPr>
          <w:p w14:paraId="31781A5C" w14:textId="77777777" w:rsidR="000860A4" w:rsidRPr="0080437F"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iCs/>
                <w:sz w:val="24"/>
                <w:szCs w:val="24"/>
                <w:lang w:val="es-ES"/>
              </w:rPr>
            </w:pPr>
            <w:r w:rsidRPr="0080437F">
              <w:rPr>
                <w:rFonts w:eastAsia="Calibri" w:cstheme="minorHAnsi"/>
                <w:bCs/>
                <w:iCs/>
                <w:sz w:val="24"/>
                <w:szCs w:val="24"/>
                <w:lang w:val="es-ES"/>
              </w:rPr>
              <w:t>1</w:t>
            </w:r>
          </w:p>
        </w:tc>
      </w:tr>
      <w:tr w:rsidR="000860A4" w:rsidRPr="00092CDF" w14:paraId="2195C2C2" w14:textId="77777777" w:rsidTr="002E5874">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284" w:type="dxa"/>
          </w:tcPr>
          <w:p w14:paraId="4FD66420" w14:textId="77777777" w:rsidR="000860A4" w:rsidRPr="0080437F" w:rsidRDefault="000860A4" w:rsidP="002E5874">
            <w:pPr>
              <w:jc w:val="center"/>
              <w:rPr>
                <w:rFonts w:eastAsia="Calibri" w:cstheme="minorHAnsi"/>
                <w:bCs w:val="0"/>
                <w:iCs/>
                <w:sz w:val="24"/>
                <w:szCs w:val="24"/>
                <w:lang w:val="es-ES"/>
              </w:rPr>
            </w:pPr>
            <w:r w:rsidRPr="0080437F">
              <w:rPr>
                <w:rFonts w:eastAsia="Calibri" w:cstheme="minorHAnsi"/>
                <w:bCs w:val="0"/>
                <w:iCs/>
                <w:sz w:val="24"/>
                <w:szCs w:val="24"/>
                <w:lang w:val="es-ES"/>
              </w:rPr>
              <w:t>PUBLICO EXTERNO</w:t>
            </w:r>
          </w:p>
        </w:tc>
        <w:tc>
          <w:tcPr>
            <w:tcW w:w="2285" w:type="dxa"/>
            <w:vAlign w:val="center"/>
          </w:tcPr>
          <w:p w14:paraId="6ECBF57E" w14:textId="77777777" w:rsidR="000860A4" w:rsidRPr="0080437F"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iCs/>
                <w:sz w:val="24"/>
                <w:szCs w:val="24"/>
                <w:lang w:val="es-ES"/>
              </w:rPr>
            </w:pPr>
            <w:r w:rsidRPr="0080437F">
              <w:rPr>
                <w:rFonts w:eastAsia="Calibri" w:cstheme="minorHAnsi"/>
                <w:bCs/>
                <w:iCs/>
                <w:sz w:val="24"/>
                <w:szCs w:val="24"/>
                <w:lang w:val="es-ES"/>
              </w:rPr>
              <w:t>5</w:t>
            </w:r>
          </w:p>
        </w:tc>
      </w:tr>
    </w:tbl>
    <w:p w14:paraId="095D5A2E" w14:textId="77777777" w:rsidR="000860A4" w:rsidRDefault="000860A4" w:rsidP="000860A4">
      <w:pPr>
        <w:jc w:val="center"/>
        <w:rPr>
          <w:rFonts w:eastAsia="Calibri" w:cstheme="minorHAnsi"/>
          <w:b/>
          <w:i/>
          <w:sz w:val="28"/>
          <w:szCs w:val="28"/>
          <w:lang w:val="es-ES"/>
        </w:rPr>
      </w:pPr>
    </w:p>
    <w:p w14:paraId="5D59580C" w14:textId="77777777" w:rsidR="000860A4" w:rsidRPr="0080437F" w:rsidRDefault="000860A4" w:rsidP="000860A4">
      <w:pPr>
        <w:jc w:val="center"/>
        <w:rPr>
          <w:rFonts w:eastAsia="Calibri" w:cstheme="minorHAnsi"/>
          <w:bCs/>
          <w:iCs/>
          <w:sz w:val="28"/>
          <w:szCs w:val="28"/>
          <w:lang w:val="es-ES"/>
        </w:rPr>
      </w:pPr>
      <w:r>
        <w:rPr>
          <w:rFonts w:eastAsia="Calibri" w:cstheme="minorHAnsi"/>
          <w:bCs/>
          <w:iCs/>
          <w:noProof/>
          <w:sz w:val="28"/>
          <w:szCs w:val="28"/>
          <w:lang w:val="es-ES"/>
          <w14:ligatures w14:val="standardContextual"/>
        </w:rPr>
        <w:drawing>
          <wp:inline distT="0" distB="0" distL="0" distR="0" wp14:anchorId="63A261D4" wp14:editId="678FF2A1">
            <wp:extent cx="4752975" cy="2190750"/>
            <wp:effectExtent l="0" t="0" r="9525" b="0"/>
            <wp:docPr id="472294339"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793AD2F" w14:textId="77777777" w:rsidR="000860A4" w:rsidRPr="00320858" w:rsidRDefault="000860A4" w:rsidP="000860A4">
      <w:pPr>
        <w:spacing w:after="0"/>
        <w:jc w:val="center"/>
        <w:rPr>
          <w:rFonts w:eastAsia="Calibri" w:cstheme="minorHAnsi"/>
          <w:i/>
          <w:sz w:val="18"/>
          <w:szCs w:val="18"/>
          <w:lang w:val="es-ES"/>
        </w:rPr>
      </w:pPr>
      <w:r w:rsidRPr="00320858">
        <w:rPr>
          <w:rFonts w:eastAsia="Calibri" w:cstheme="minorHAnsi"/>
          <w:b/>
          <w:i/>
          <w:sz w:val="18"/>
          <w:szCs w:val="18"/>
          <w:lang w:val="es-ES"/>
        </w:rPr>
        <w:t>Fuente:</w:t>
      </w:r>
      <w:r w:rsidRPr="00320858">
        <w:rPr>
          <w:rFonts w:eastAsia="Calibri" w:cstheme="minorHAnsi"/>
          <w:i/>
          <w:sz w:val="18"/>
          <w:szCs w:val="18"/>
          <w:lang w:val="es-ES"/>
        </w:rPr>
        <w:t xml:space="preserve"> Dirección de Comunicación e Imagen Institucional</w:t>
      </w:r>
    </w:p>
    <w:p w14:paraId="0767C256" w14:textId="77777777" w:rsidR="000860A4" w:rsidRDefault="000860A4" w:rsidP="000860A4">
      <w:pPr>
        <w:spacing w:after="0"/>
        <w:jc w:val="center"/>
        <w:rPr>
          <w:rFonts w:eastAsia="Calibri" w:cstheme="minorHAnsi"/>
          <w:i/>
          <w:sz w:val="18"/>
          <w:szCs w:val="18"/>
          <w:lang w:val="es-ES"/>
        </w:rPr>
      </w:pPr>
      <w:r w:rsidRPr="00320858">
        <w:rPr>
          <w:rFonts w:eastAsia="Calibri" w:cstheme="minorHAnsi"/>
          <w:b/>
          <w:i/>
          <w:sz w:val="18"/>
          <w:szCs w:val="18"/>
          <w:lang w:val="es-ES"/>
        </w:rPr>
        <w:t xml:space="preserve">Gráfico </w:t>
      </w:r>
      <w:r>
        <w:rPr>
          <w:rFonts w:eastAsia="Calibri" w:cstheme="minorHAnsi"/>
          <w:b/>
          <w:i/>
          <w:sz w:val="18"/>
          <w:szCs w:val="18"/>
          <w:lang w:val="es-ES"/>
        </w:rPr>
        <w:t>2</w:t>
      </w:r>
      <w:r w:rsidRPr="00320858">
        <w:rPr>
          <w:rFonts w:eastAsia="Calibri" w:cstheme="minorHAnsi"/>
          <w:b/>
          <w:i/>
          <w:sz w:val="18"/>
          <w:szCs w:val="18"/>
          <w:lang w:val="es-ES"/>
        </w:rPr>
        <w:t>:</w:t>
      </w:r>
      <w:r w:rsidRPr="00320858">
        <w:rPr>
          <w:rFonts w:eastAsia="Calibri" w:cstheme="minorHAnsi"/>
          <w:i/>
          <w:sz w:val="18"/>
          <w:szCs w:val="18"/>
          <w:lang w:val="es-ES"/>
        </w:rPr>
        <w:t xml:space="preserve"> Instituciones Participantes-</w:t>
      </w:r>
      <w:r>
        <w:rPr>
          <w:rFonts w:eastAsia="Calibri" w:cstheme="minorHAnsi"/>
          <w:i/>
          <w:sz w:val="18"/>
          <w:szCs w:val="18"/>
          <w:lang w:val="es-ES"/>
        </w:rPr>
        <w:t>Presencial</w:t>
      </w:r>
    </w:p>
    <w:p w14:paraId="035095AF" w14:textId="77777777" w:rsidR="00FF7894" w:rsidRDefault="00FF7894" w:rsidP="000860A4">
      <w:pPr>
        <w:spacing w:after="0"/>
        <w:jc w:val="center"/>
        <w:rPr>
          <w:rFonts w:eastAsia="Calibri" w:cstheme="minorHAnsi"/>
          <w:i/>
          <w:sz w:val="18"/>
          <w:szCs w:val="18"/>
          <w:lang w:val="es-ES"/>
        </w:rPr>
      </w:pPr>
    </w:p>
    <w:p w14:paraId="3297240D" w14:textId="77777777" w:rsidR="000860A4" w:rsidRPr="00A80B79" w:rsidRDefault="000860A4" w:rsidP="000860A4">
      <w:pPr>
        <w:spacing w:after="0"/>
        <w:jc w:val="center"/>
        <w:rPr>
          <w:rFonts w:eastAsia="Calibri" w:cstheme="minorHAnsi"/>
          <w:i/>
          <w:sz w:val="18"/>
          <w:szCs w:val="18"/>
          <w:lang w:val="es-ES"/>
        </w:rPr>
      </w:pPr>
      <w:r w:rsidRPr="0002385B">
        <w:rPr>
          <w:rFonts w:eastAsia="Calibri" w:cstheme="minorHAnsi"/>
          <w:b/>
          <w:i/>
          <w:sz w:val="28"/>
          <w:szCs w:val="28"/>
          <w:lang w:val="es-ES"/>
        </w:rPr>
        <w:t xml:space="preserve">Tabla 3: Total de Asistencia por </w:t>
      </w:r>
      <w:r w:rsidRPr="0002385B">
        <w:rPr>
          <w:rFonts w:eastAsia="Times New Roman" w:cstheme="minorHAnsi"/>
          <w:b/>
          <w:bCs/>
          <w:i/>
          <w:color w:val="000000"/>
          <w:sz w:val="28"/>
          <w:szCs w:val="28"/>
          <w:lang w:val="es-ES"/>
        </w:rPr>
        <w:t>Pueblos y Nacionalidades</w:t>
      </w:r>
      <w:r w:rsidRPr="0002385B">
        <w:rPr>
          <w:rFonts w:eastAsia="Calibri" w:cstheme="minorHAnsi"/>
          <w:b/>
          <w:i/>
          <w:sz w:val="28"/>
          <w:szCs w:val="28"/>
          <w:lang w:val="es-ES"/>
        </w:rPr>
        <w:t xml:space="preserve"> Virtual</w:t>
      </w:r>
    </w:p>
    <w:tbl>
      <w:tblPr>
        <w:tblStyle w:val="Tablaconcuadrcula4-nfasis4"/>
        <w:tblW w:w="0" w:type="auto"/>
        <w:tblLook w:val="04A0" w:firstRow="1" w:lastRow="0" w:firstColumn="1" w:lastColumn="0" w:noHBand="0" w:noVBand="1"/>
      </w:tblPr>
      <w:tblGrid>
        <w:gridCol w:w="3964"/>
        <w:gridCol w:w="2268"/>
        <w:gridCol w:w="2262"/>
      </w:tblGrid>
      <w:tr w:rsidR="000860A4" w:rsidRPr="0002385B" w14:paraId="167EE9FE" w14:textId="77777777" w:rsidTr="002E5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B4ED326" w14:textId="77777777" w:rsidR="000860A4" w:rsidRPr="0002385B" w:rsidRDefault="000860A4" w:rsidP="002E5874">
            <w:pPr>
              <w:jc w:val="center"/>
              <w:rPr>
                <w:rFonts w:eastAsia="Calibri" w:cstheme="minorHAnsi"/>
                <w:b w:val="0"/>
                <w:bCs w:val="0"/>
                <w:iCs/>
                <w:color w:val="FFFFFF"/>
                <w:sz w:val="24"/>
                <w:szCs w:val="24"/>
                <w:lang w:val="es-ES"/>
              </w:rPr>
            </w:pPr>
            <w:r w:rsidRPr="0002385B">
              <w:rPr>
                <w:rFonts w:eastAsia="Calibri" w:cstheme="minorHAnsi"/>
                <w:b w:val="0"/>
                <w:bCs w:val="0"/>
                <w:iCs/>
                <w:color w:val="FFFFFF"/>
                <w:sz w:val="24"/>
                <w:szCs w:val="24"/>
                <w:lang w:val="es-ES"/>
              </w:rPr>
              <w:t>EGNIAS Y NACIONALIDADES</w:t>
            </w:r>
          </w:p>
        </w:tc>
        <w:tc>
          <w:tcPr>
            <w:tcW w:w="2268" w:type="dxa"/>
          </w:tcPr>
          <w:p w14:paraId="4A073D22" w14:textId="77777777" w:rsidR="000860A4" w:rsidRPr="0002385B" w:rsidRDefault="000860A4" w:rsidP="002E5874">
            <w:pPr>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iCs/>
                <w:sz w:val="24"/>
                <w:szCs w:val="24"/>
                <w:lang w:val="es-ES"/>
              </w:rPr>
            </w:pPr>
            <w:r w:rsidRPr="0002385B">
              <w:rPr>
                <w:rFonts w:eastAsia="Calibri" w:cstheme="minorHAnsi"/>
                <w:b w:val="0"/>
                <w:bCs w:val="0"/>
                <w:iCs/>
                <w:sz w:val="24"/>
                <w:szCs w:val="24"/>
                <w:lang w:val="es-ES"/>
              </w:rPr>
              <w:t>ASISTENTES</w:t>
            </w:r>
          </w:p>
        </w:tc>
        <w:tc>
          <w:tcPr>
            <w:tcW w:w="2262" w:type="dxa"/>
          </w:tcPr>
          <w:p w14:paraId="12C12396" w14:textId="77777777" w:rsidR="000860A4" w:rsidRPr="0002385B" w:rsidRDefault="000860A4" w:rsidP="002E5874">
            <w:pPr>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iCs/>
                <w:sz w:val="24"/>
                <w:szCs w:val="24"/>
                <w:lang w:val="es-ES"/>
              </w:rPr>
            </w:pPr>
            <w:r w:rsidRPr="0002385B">
              <w:rPr>
                <w:rFonts w:eastAsia="Calibri" w:cstheme="minorHAnsi"/>
                <w:b w:val="0"/>
                <w:bCs w:val="0"/>
                <w:iCs/>
                <w:sz w:val="24"/>
                <w:szCs w:val="24"/>
                <w:lang w:val="es-ES"/>
              </w:rPr>
              <w:t>PORCENTAJE</w:t>
            </w:r>
          </w:p>
        </w:tc>
      </w:tr>
      <w:tr w:rsidR="000860A4" w:rsidRPr="0002385B" w14:paraId="232562E4"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DE3671A"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MONTUBIOS</w:t>
            </w:r>
          </w:p>
        </w:tc>
        <w:tc>
          <w:tcPr>
            <w:tcW w:w="2268" w:type="dxa"/>
          </w:tcPr>
          <w:p w14:paraId="37F72245"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683</w:t>
            </w:r>
          </w:p>
        </w:tc>
        <w:tc>
          <w:tcPr>
            <w:tcW w:w="2262" w:type="dxa"/>
          </w:tcPr>
          <w:p w14:paraId="1EEA7208"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61 %</w:t>
            </w:r>
          </w:p>
        </w:tc>
      </w:tr>
      <w:tr w:rsidR="000860A4" w:rsidRPr="0002385B" w14:paraId="279228D9" w14:textId="77777777" w:rsidTr="002E5874">
        <w:tc>
          <w:tcPr>
            <w:cnfStyle w:val="001000000000" w:firstRow="0" w:lastRow="0" w:firstColumn="1" w:lastColumn="0" w:oddVBand="0" w:evenVBand="0" w:oddHBand="0" w:evenHBand="0" w:firstRowFirstColumn="0" w:firstRowLastColumn="0" w:lastRowFirstColumn="0" w:lastRowLastColumn="0"/>
            <w:tcW w:w="3964" w:type="dxa"/>
          </w:tcPr>
          <w:p w14:paraId="6C4F9154"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MESTIZO</w:t>
            </w:r>
          </w:p>
        </w:tc>
        <w:tc>
          <w:tcPr>
            <w:tcW w:w="2268" w:type="dxa"/>
          </w:tcPr>
          <w:p w14:paraId="43872ED0"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398</w:t>
            </w:r>
          </w:p>
        </w:tc>
        <w:tc>
          <w:tcPr>
            <w:tcW w:w="2262" w:type="dxa"/>
          </w:tcPr>
          <w:p w14:paraId="341BBF99"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36 %</w:t>
            </w:r>
          </w:p>
        </w:tc>
      </w:tr>
      <w:tr w:rsidR="000860A4" w:rsidRPr="0002385B" w14:paraId="5608BA1F"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D35E5A0"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CHOLOS</w:t>
            </w:r>
          </w:p>
        </w:tc>
        <w:tc>
          <w:tcPr>
            <w:tcW w:w="2268" w:type="dxa"/>
          </w:tcPr>
          <w:p w14:paraId="07B6E7F8"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14</w:t>
            </w:r>
          </w:p>
        </w:tc>
        <w:tc>
          <w:tcPr>
            <w:tcW w:w="2262" w:type="dxa"/>
          </w:tcPr>
          <w:p w14:paraId="0EEDDB74"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1 %</w:t>
            </w:r>
          </w:p>
        </w:tc>
      </w:tr>
      <w:tr w:rsidR="000860A4" w:rsidRPr="0002385B" w14:paraId="78AFB897" w14:textId="77777777" w:rsidTr="002E5874">
        <w:tc>
          <w:tcPr>
            <w:cnfStyle w:val="001000000000" w:firstRow="0" w:lastRow="0" w:firstColumn="1" w:lastColumn="0" w:oddVBand="0" w:evenVBand="0" w:oddHBand="0" w:evenHBand="0" w:firstRowFirstColumn="0" w:firstRowLastColumn="0" w:lastRowFirstColumn="0" w:lastRowLastColumn="0"/>
            <w:tcW w:w="3964" w:type="dxa"/>
          </w:tcPr>
          <w:p w14:paraId="27D90DF5"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INDIGENA</w:t>
            </w:r>
          </w:p>
        </w:tc>
        <w:tc>
          <w:tcPr>
            <w:tcW w:w="2268" w:type="dxa"/>
          </w:tcPr>
          <w:p w14:paraId="4CF9298C"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3</w:t>
            </w:r>
          </w:p>
        </w:tc>
        <w:tc>
          <w:tcPr>
            <w:tcW w:w="2262" w:type="dxa"/>
          </w:tcPr>
          <w:p w14:paraId="0DBBCCE2"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0</w:t>
            </w:r>
          </w:p>
        </w:tc>
      </w:tr>
      <w:tr w:rsidR="000860A4" w:rsidRPr="0002385B" w14:paraId="6FB9A5A9"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849656E"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AFRO EC</w:t>
            </w:r>
          </w:p>
        </w:tc>
        <w:tc>
          <w:tcPr>
            <w:tcW w:w="2268" w:type="dxa"/>
          </w:tcPr>
          <w:p w14:paraId="02C4E815"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7</w:t>
            </w:r>
          </w:p>
        </w:tc>
        <w:tc>
          <w:tcPr>
            <w:tcW w:w="2262" w:type="dxa"/>
          </w:tcPr>
          <w:p w14:paraId="57082D2B"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1 %</w:t>
            </w:r>
          </w:p>
        </w:tc>
      </w:tr>
      <w:tr w:rsidR="000860A4" w:rsidRPr="0002385B" w14:paraId="2EA71B14" w14:textId="77777777" w:rsidTr="002E5874">
        <w:tc>
          <w:tcPr>
            <w:cnfStyle w:val="001000000000" w:firstRow="0" w:lastRow="0" w:firstColumn="1" w:lastColumn="0" w:oddVBand="0" w:evenVBand="0" w:oddHBand="0" w:evenHBand="0" w:firstRowFirstColumn="0" w:firstRowLastColumn="0" w:lastRowFirstColumn="0" w:lastRowLastColumn="0"/>
            <w:tcW w:w="3964" w:type="dxa"/>
          </w:tcPr>
          <w:p w14:paraId="40152979"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OTROS</w:t>
            </w:r>
          </w:p>
        </w:tc>
        <w:tc>
          <w:tcPr>
            <w:tcW w:w="2268" w:type="dxa"/>
          </w:tcPr>
          <w:p w14:paraId="06E4E226"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13</w:t>
            </w:r>
          </w:p>
        </w:tc>
        <w:tc>
          <w:tcPr>
            <w:tcW w:w="2262" w:type="dxa"/>
          </w:tcPr>
          <w:p w14:paraId="15C48175"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1 %</w:t>
            </w:r>
          </w:p>
        </w:tc>
      </w:tr>
    </w:tbl>
    <w:p w14:paraId="5BC6A33C" w14:textId="77777777" w:rsidR="000860A4" w:rsidRDefault="000860A4" w:rsidP="000860A4">
      <w:pPr>
        <w:jc w:val="center"/>
        <w:rPr>
          <w:rFonts w:eastAsia="Calibri" w:cstheme="minorHAnsi"/>
          <w:b/>
          <w:i/>
          <w:sz w:val="28"/>
          <w:szCs w:val="28"/>
          <w:lang w:val="es-ES"/>
        </w:rPr>
      </w:pPr>
    </w:p>
    <w:p w14:paraId="6E710DE2" w14:textId="77777777" w:rsidR="000860A4" w:rsidRDefault="000860A4" w:rsidP="000860A4">
      <w:pPr>
        <w:jc w:val="center"/>
        <w:rPr>
          <w:rFonts w:eastAsia="Calibri" w:cstheme="minorHAnsi"/>
          <w:bCs/>
          <w:iCs/>
          <w:sz w:val="28"/>
          <w:szCs w:val="28"/>
          <w:lang w:val="es-ES"/>
        </w:rPr>
      </w:pPr>
      <w:r>
        <w:rPr>
          <w:rFonts w:eastAsia="Calibri" w:cstheme="minorHAnsi"/>
          <w:bCs/>
          <w:iCs/>
          <w:noProof/>
          <w:sz w:val="28"/>
          <w:szCs w:val="28"/>
          <w:lang w:val="es-ES"/>
          <w14:ligatures w14:val="standardContextual"/>
        </w:rPr>
        <w:drawing>
          <wp:inline distT="0" distB="0" distL="0" distR="0" wp14:anchorId="185C0AEB" wp14:editId="1E1B9996">
            <wp:extent cx="4676775" cy="2828925"/>
            <wp:effectExtent l="0" t="0" r="9525" b="9525"/>
            <wp:docPr id="271919090"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22E962F" w14:textId="77777777" w:rsidR="000860A4" w:rsidRPr="00E14EED" w:rsidRDefault="000860A4" w:rsidP="000860A4">
      <w:pPr>
        <w:spacing w:after="0"/>
        <w:ind w:left="1440"/>
        <w:jc w:val="center"/>
        <w:rPr>
          <w:rFonts w:eastAsia="Calibri" w:cstheme="minorHAnsi"/>
          <w:i/>
          <w:sz w:val="18"/>
          <w:szCs w:val="18"/>
          <w:lang w:val="es-ES"/>
        </w:rPr>
      </w:pPr>
      <w:r w:rsidRPr="00E14EED">
        <w:rPr>
          <w:rFonts w:eastAsia="Calibri" w:cstheme="minorHAnsi"/>
          <w:b/>
          <w:i/>
          <w:sz w:val="18"/>
          <w:szCs w:val="18"/>
          <w:lang w:val="es-ES"/>
        </w:rPr>
        <w:t>Fuente:</w:t>
      </w:r>
      <w:r w:rsidRPr="00E14EED">
        <w:rPr>
          <w:rFonts w:eastAsia="Calibri" w:cstheme="minorHAnsi"/>
          <w:i/>
          <w:sz w:val="18"/>
          <w:szCs w:val="18"/>
          <w:lang w:val="es-ES"/>
        </w:rPr>
        <w:t xml:space="preserve"> Dirección de Comunicación e Imagen Institucional</w:t>
      </w:r>
    </w:p>
    <w:p w14:paraId="50443EF2" w14:textId="77777777" w:rsidR="000860A4" w:rsidRDefault="000860A4" w:rsidP="000860A4">
      <w:pPr>
        <w:spacing w:after="0"/>
        <w:ind w:left="1440"/>
        <w:jc w:val="center"/>
        <w:rPr>
          <w:rFonts w:eastAsia="Calibri" w:cstheme="minorHAnsi"/>
          <w:i/>
          <w:sz w:val="18"/>
          <w:szCs w:val="18"/>
          <w:lang w:val="es-ES"/>
        </w:rPr>
      </w:pPr>
      <w:r w:rsidRPr="00E14EED">
        <w:rPr>
          <w:rFonts w:eastAsia="Calibri" w:cstheme="minorHAnsi"/>
          <w:b/>
          <w:i/>
          <w:sz w:val="18"/>
          <w:szCs w:val="18"/>
          <w:lang w:val="es-ES"/>
        </w:rPr>
        <w:t xml:space="preserve">Gráfico </w:t>
      </w:r>
      <w:r>
        <w:rPr>
          <w:rFonts w:eastAsia="Calibri" w:cstheme="minorHAnsi"/>
          <w:b/>
          <w:i/>
          <w:sz w:val="18"/>
          <w:szCs w:val="18"/>
          <w:lang w:val="es-ES"/>
        </w:rPr>
        <w:t>3</w:t>
      </w:r>
      <w:r w:rsidRPr="00E14EED">
        <w:rPr>
          <w:rFonts w:eastAsia="Calibri" w:cstheme="minorHAnsi"/>
          <w:b/>
          <w:i/>
          <w:sz w:val="18"/>
          <w:szCs w:val="18"/>
          <w:lang w:val="es-ES"/>
        </w:rPr>
        <w:t>:</w:t>
      </w:r>
      <w:r w:rsidRPr="00E14EED">
        <w:rPr>
          <w:rFonts w:eastAsia="Calibri" w:cstheme="minorHAnsi"/>
          <w:i/>
          <w:sz w:val="18"/>
          <w:szCs w:val="18"/>
          <w:lang w:val="es-ES"/>
        </w:rPr>
        <w:t xml:space="preserve"> Pueblos y Nacionalidades</w:t>
      </w:r>
      <w:r>
        <w:rPr>
          <w:rFonts w:eastAsia="Calibri" w:cstheme="minorHAnsi"/>
          <w:i/>
          <w:sz w:val="18"/>
          <w:szCs w:val="18"/>
          <w:lang w:val="es-ES"/>
        </w:rPr>
        <w:t xml:space="preserve"> / Virtual</w:t>
      </w:r>
    </w:p>
    <w:p w14:paraId="652FBAC2" w14:textId="77777777" w:rsidR="000860A4" w:rsidRDefault="000860A4" w:rsidP="000860A4">
      <w:pPr>
        <w:spacing w:after="0"/>
        <w:ind w:left="1440"/>
        <w:jc w:val="center"/>
        <w:rPr>
          <w:rFonts w:eastAsia="Calibri" w:cstheme="minorHAnsi"/>
          <w:i/>
          <w:sz w:val="18"/>
          <w:szCs w:val="18"/>
          <w:lang w:val="es-ES"/>
        </w:rPr>
      </w:pPr>
    </w:p>
    <w:p w14:paraId="731C8415" w14:textId="77777777" w:rsidR="000860A4" w:rsidRPr="007233FC" w:rsidRDefault="000860A4" w:rsidP="000860A4">
      <w:pPr>
        <w:spacing w:after="0"/>
        <w:ind w:left="1440"/>
        <w:jc w:val="center"/>
        <w:rPr>
          <w:rFonts w:eastAsia="Calibri" w:cstheme="minorHAnsi"/>
          <w:i/>
          <w:sz w:val="18"/>
          <w:szCs w:val="18"/>
          <w:lang w:val="es-ES"/>
        </w:rPr>
      </w:pPr>
    </w:p>
    <w:p w14:paraId="28041124" w14:textId="77777777" w:rsidR="000860A4" w:rsidRPr="00E0064B" w:rsidRDefault="000860A4" w:rsidP="000860A4">
      <w:pPr>
        <w:jc w:val="center"/>
        <w:rPr>
          <w:rFonts w:eastAsia="Calibri" w:cstheme="minorHAnsi"/>
          <w:b/>
          <w:i/>
          <w:sz w:val="28"/>
          <w:szCs w:val="28"/>
          <w:lang w:val="es-ES"/>
        </w:rPr>
      </w:pPr>
      <w:r w:rsidRPr="00E0064B">
        <w:rPr>
          <w:rFonts w:eastAsia="Calibri" w:cstheme="minorHAnsi"/>
          <w:b/>
          <w:i/>
          <w:sz w:val="28"/>
          <w:szCs w:val="28"/>
          <w:lang w:val="es-ES"/>
        </w:rPr>
        <w:t xml:space="preserve">Tabla </w:t>
      </w:r>
      <w:r>
        <w:rPr>
          <w:rFonts w:eastAsia="Calibri" w:cstheme="minorHAnsi"/>
          <w:b/>
          <w:i/>
          <w:sz w:val="28"/>
          <w:szCs w:val="28"/>
          <w:lang w:val="es-ES"/>
        </w:rPr>
        <w:t>4</w:t>
      </w:r>
      <w:r w:rsidRPr="00E0064B">
        <w:rPr>
          <w:rFonts w:eastAsia="Calibri" w:cstheme="minorHAnsi"/>
          <w:b/>
          <w:i/>
          <w:sz w:val="28"/>
          <w:szCs w:val="28"/>
          <w:lang w:val="es-ES"/>
        </w:rPr>
        <w:t xml:space="preserve">: Total de Asistencia por </w:t>
      </w:r>
      <w:r w:rsidRPr="00E0064B">
        <w:rPr>
          <w:rFonts w:eastAsia="Times New Roman" w:cstheme="minorHAnsi"/>
          <w:b/>
          <w:bCs/>
          <w:i/>
          <w:color w:val="000000"/>
          <w:sz w:val="28"/>
          <w:szCs w:val="28"/>
          <w:lang w:val="es-ES"/>
        </w:rPr>
        <w:t>Pueblos y Nacionalidades</w:t>
      </w:r>
      <w:r w:rsidRPr="00E0064B">
        <w:rPr>
          <w:rFonts w:eastAsia="Calibri" w:cstheme="minorHAnsi"/>
          <w:b/>
          <w:i/>
          <w:sz w:val="28"/>
          <w:szCs w:val="28"/>
          <w:lang w:val="es-ES"/>
        </w:rPr>
        <w:t xml:space="preserve"> -Presencial</w:t>
      </w:r>
    </w:p>
    <w:tbl>
      <w:tblPr>
        <w:tblStyle w:val="Tablaconcuadrcula4-nfasis4"/>
        <w:tblW w:w="0" w:type="auto"/>
        <w:tblLook w:val="04A0" w:firstRow="1" w:lastRow="0" w:firstColumn="1" w:lastColumn="0" w:noHBand="0" w:noVBand="1"/>
      </w:tblPr>
      <w:tblGrid>
        <w:gridCol w:w="3964"/>
        <w:gridCol w:w="2268"/>
        <w:gridCol w:w="2262"/>
      </w:tblGrid>
      <w:tr w:rsidR="000860A4" w:rsidRPr="0002385B" w14:paraId="119CD1FF" w14:textId="77777777" w:rsidTr="002E5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F126121" w14:textId="77777777" w:rsidR="000860A4" w:rsidRPr="0002385B" w:rsidRDefault="000860A4" w:rsidP="002E5874">
            <w:pPr>
              <w:jc w:val="center"/>
              <w:rPr>
                <w:rFonts w:eastAsia="Calibri" w:cstheme="minorHAnsi"/>
                <w:b w:val="0"/>
                <w:bCs w:val="0"/>
                <w:iCs/>
                <w:color w:val="FFFFFF"/>
                <w:sz w:val="24"/>
                <w:szCs w:val="24"/>
                <w:lang w:val="es-ES"/>
              </w:rPr>
            </w:pPr>
            <w:r w:rsidRPr="0002385B">
              <w:rPr>
                <w:rFonts w:eastAsia="Calibri" w:cstheme="minorHAnsi"/>
                <w:b w:val="0"/>
                <w:bCs w:val="0"/>
                <w:iCs/>
                <w:color w:val="FFFFFF"/>
                <w:sz w:val="24"/>
                <w:szCs w:val="24"/>
                <w:lang w:val="es-ES"/>
              </w:rPr>
              <w:t>EGNIAS Y NACIONALIDADES</w:t>
            </w:r>
          </w:p>
        </w:tc>
        <w:tc>
          <w:tcPr>
            <w:tcW w:w="2268" w:type="dxa"/>
          </w:tcPr>
          <w:p w14:paraId="3F24FAAB" w14:textId="77777777" w:rsidR="000860A4" w:rsidRPr="0002385B" w:rsidRDefault="000860A4" w:rsidP="002E5874">
            <w:pPr>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iCs/>
                <w:sz w:val="24"/>
                <w:szCs w:val="24"/>
                <w:lang w:val="es-ES"/>
              </w:rPr>
            </w:pPr>
            <w:r w:rsidRPr="0002385B">
              <w:rPr>
                <w:rFonts w:eastAsia="Calibri" w:cstheme="minorHAnsi"/>
                <w:b w:val="0"/>
                <w:bCs w:val="0"/>
                <w:iCs/>
                <w:sz w:val="24"/>
                <w:szCs w:val="24"/>
                <w:lang w:val="es-ES"/>
              </w:rPr>
              <w:t>ASISTENTES</w:t>
            </w:r>
          </w:p>
        </w:tc>
        <w:tc>
          <w:tcPr>
            <w:tcW w:w="2262" w:type="dxa"/>
          </w:tcPr>
          <w:p w14:paraId="08B13722" w14:textId="77777777" w:rsidR="000860A4" w:rsidRPr="0002385B" w:rsidRDefault="000860A4" w:rsidP="002E5874">
            <w:pPr>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bCs w:val="0"/>
                <w:iCs/>
                <w:sz w:val="24"/>
                <w:szCs w:val="24"/>
                <w:lang w:val="es-ES"/>
              </w:rPr>
            </w:pPr>
            <w:r w:rsidRPr="0002385B">
              <w:rPr>
                <w:rFonts w:eastAsia="Calibri" w:cstheme="minorHAnsi"/>
                <w:b w:val="0"/>
                <w:bCs w:val="0"/>
                <w:iCs/>
                <w:sz w:val="24"/>
                <w:szCs w:val="24"/>
                <w:lang w:val="es-ES"/>
              </w:rPr>
              <w:t>PORCENTAJE</w:t>
            </w:r>
          </w:p>
        </w:tc>
      </w:tr>
      <w:tr w:rsidR="000860A4" w:rsidRPr="0002385B" w14:paraId="156F47C2"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830D16B"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MONTUBIOS</w:t>
            </w:r>
          </w:p>
        </w:tc>
        <w:tc>
          <w:tcPr>
            <w:tcW w:w="2268" w:type="dxa"/>
          </w:tcPr>
          <w:p w14:paraId="13DECF0A"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87</w:t>
            </w:r>
          </w:p>
        </w:tc>
        <w:tc>
          <w:tcPr>
            <w:tcW w:w="2262" w:type="dxa"/>
          </w:tcPr>
          <w:p w14:paraId="65B96BF3"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50 %</w:t>
            </w:r>
          </w:p>
        </w:tc>
      </w:tr>
      <w:tr w:rsidR="000860A4" w:rsidRPr="0002385B" w14:paraId="432C6FA1" w14:textId="77777777" w:rsidTr="002E5874">
        <w:tc>
          <w:tcPr>
            <w:cnfStyle w:val="001000000000" w:firstRow="0" w:lastRow="0" w:firstColumn="1" w:lastColumn="0" w:oddVBand="0" w:evenVBand="0" w:oddHBand="0" w:evenHBand="0" w:firstRowFirstColumn="0" w:firstRowLastColumn="0" w:lastRowFirstColumn="0" w:lastRowLastColumn="0"/>
            <w:tcW w:w="3964" w:type="dxa"/>
          </w:tcPr>
          <w:p w14:paraId="6920A854"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MESTIZO</w:t>
            </w:r>
          </w:p>
        </w:tc>
        <w:tc>
          <w:tcPr>
            <w:tcW w:w="2268" w:type="dxa"/>
          </w:tcPr>
          <w:p w14:paraId="24E689F7"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84</w:t>
            </w:r>
          </w:p>
        </w:tc>
        <w:tc>
          <w:tcPr>
            <w:tcW w:w="2262" w:type="dxa"/>
          </w:tcPr>
          <w:p w14:paraId="3B478E57"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48 %</w:t>
            </w:r>
          </w:p>
        </w:tc>
      </w:tr>
      <w:tr w:rsidR="000860A4" w:rsidRPr="0002385B" w14:paraId="0F721D6F"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AC34D08"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CHOLOS</w:t>
            </w:r>
          </w:p>
        </w:tc>
        <w:tc>
          <w:tcPr>
            <w:tcW w:w="2268" w:type="dxa"/>
          </w:tcPr>
          <w:p w14:paraId="516EE1B4"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1</w:t>
            </w:r>
          </w:p>
        </w:tc>
        <w:tc>
          <w:tcPr>
            <w:tcW w:w="2262" w:type="dxa"/>
          </w:tcPr>
          <w:p w14:paraId="25D5A044"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0,5 %</w:t>
            </w:r>
          </w:p>
        </w:tc>
      </w:tr>
      <w:tr w:rsidR="000860A4" w:rsidRPr="0002385B" w14:paraId="4293BD9B" w14:textId="77777777" w:rsidTr="002E5874">
        <w:tc>
          <w:tcPr>
            <w:cnfStyle w:val="001000000000" w:firstRow="0" w:lastRow="0" w:firstColumn="1" w:lastColumn="0" w:oddVBand="0" w:evenVBand="0" w:oddHBand="0" w:evenHBand="0" w:firstRowFirstColumn="0" w:firstRowLastColumn="0" w:lastRowFirstColumn="0" w:lastRowLastColumn="0"/>
            <w:tcW w:w="3964" w:type="dxa"/>
          </w:tcPr>
          <w:p w14:paraId="27DFDECD"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INDIGENA</w:t>
            </w:r>
          </w:p>
        </w:tc>
        <w:tc>
          <w:tcPr>
            <w:tcW w:w="2268" w:type="dxa"/>
          </w:tcPr>
          <w:p w14:paraId="52733025"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0</w:t>
            </w:r>
          </w:p>
        </w:tc>
        <w:tc>
          <w:tcPr>
            <w:tcW w:w="2262" w:type="dxa"/>
          </w:tcPr>
          <w:p w14:paraId="280AD4D5"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0</w:t>
            </w:r>
          </w:p>
        </w:tc>
      </w:tr>
      <w:tr w:rsidR="000860A4" w:rsidRPr="0002385B" w14:paraId="708EB738"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8DDAF10"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AFRO EC</w:t>
            </w:r>
          </w:p>
        </w:tc>
        <w:tc>
          <w:tcPr>
            <w:tcW w:w="2268" w:type="dxa"/>
          </w:tcPr>
          <w:p w14:paraId="2B91C4CB"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0</w:t>
            </w:r>
          </w:p>
        </w:tc>
        <w:tc>
          <w:tcPr>
            <w:tcW w:w="2262" w:type="dxa"/>
          </w:tcPr>
          <w:p w14:paraId="12375A45"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0</w:t>
            </w:r>
          </w:p>
        </w:tc>
      </w:tr>
      <w:tr w:rsidR="000860A4" w:rsidRPr="0002385B" w14:paraId="6942D7DE" w14:textId="77777777" w:rsidTr="002E5874">
        <w:tc>
          <w:tcPr>
            <w:cnfStyle w:val="001000000000" w:firstRow="0" w:lastRow="0" w:firstColumn="1" w:lastColumn="0" w:oddVBand="0" w:evenVBand="0" w:oddHBand="0" w:evenHBand="0" w:firstRowFirstColumn="0" w:firstRowLastColumn="0" w:lastRowFirstColumn="0" w:lastRowLastColumn="0"/>
            <w:tcW w:w="3964" w:type="dxa"/>
          </w:tcPr>
          <w:p w14:paraId="2E17DB5A" w14:textId="77777777" w:rsidR="000860A4" w:rsidRPr="0002385B" w:rsidRDefault="000860A4" w:rsidP="002E5874">
            <w:pPr>
              <w:rPr>
                <w:rFonts w:eastAsia="Calibri" w:cstheme="minorHAnsi"/>
                <w:b w:val="0"/>
                <w:bCs w:val="0"/>
                <w:iCs/>
                <w:sz w:val="24"/>
                <w:szCs w:val="24"/>
                <w:lang w:val="es-ES"/>
              </w:rPr>
            </w:pPr>
            <w:r w:rsidRPr="0002385B">
              <w:rPr>
                <w:rFonts w:eastAsia="Calibri" w:cstheme="minorHAnsi"/>
                <w:b w:val="0"/>
                <w:bCs w:val="0"/>
                <w:iCs/>
                <w:sz w:val="24"/>
                <w:szCs w:val="24"/>
                <w:lang w:val="es-ES"/>
              </w:rPr>
              <w:t>OTROS</w:t>
            </w:r>
          </w:p>
        </w:tc>
        <w:tc>
          <w:tcPr>
            <w:tcW w:w="2268" w:type="dxa"/>
          </w:tcPr>
          <w:p w14:paraId="6446D6D9"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2</w:t>
            </w:r>
          </w:p>
        </w:tc>
        <w:tc>
          <w:tcPr>
            <w:tcW w:w="2262" w:type="dxa"/>
          </w:tcPr>
          <w:p w14:paraId="0CAD23CB"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iCs/>
                <w:sz w:val="24"/>
                <w:szCs w:val="24"/>
                <w:lang w:val="es-ES"/>
              </w:rPr>
            </w:pPr>
            <w:r w:rsidRPr="0002385B">
              <w:rPr>
                <w:rFonts w:eastAsia="Calibri" w:cstheme="minorHAnsi"/>
                <w:iCs/>
                <w:sz w:val="24"/>
                <w:szCs w:val="24"/>
                <w:lang w:val="es-ES"/>
              </w:rPr>
              <w:t>1 %</w:t>
            </w:r>
          </w:p>
        </w:tc>
      </w:tr>
    </w:tbl>
    <w:p w14:paraId="44605789" w14:textId="77777777" w:rsidR="000860A4" w:rsidRDefault="000860A4" w:rsidP="000860A4">
      <w:pPr>
        <w:jc w:val="center"/>
        <w:rPr>
          <w:rFonts w:eastAsia="Calibri" w:cstheme="minorHAnsi"/>
          <w:bCs/>
          <w:iCs/>
          <w:sz w:val="28"/>
          <w:szCs w:val="28"/>
          <w:lang w:val="es-ES"/>
        </w:rPr>
      </w:pPr>
    </w:p>
    <w:p w14:paraId="3F0AEE39" w14:textId="77777777" w:rsidR="000860A4" w:rsidRDefault="000860A4" w:rsidP="000860A4">
      <w:pPr>
        <w:rPr>
          <w:rFonts w:eastAsia="Calibri" w:cstheme="minorHAnsi"/>
          <w:bCs/>
          <w:iCs/>
          <w:sz w:val="28"/>
          <w:szCs w:val="28"/>
          <w:lang w:val="es-ES"/>
        </w:rPr>
      </w:pPr>
      <w:r>
        <w:rPr>
          <w:rFonts w:eastAsia="Calibri" w:cstheme="minorHAnsi"/>
          <w:bCs/>
          <w:iCs/>
          <w:noProof/>
          <w:sz w:val="28"/>
          <w:szCs w:val="28"/>
          <w:lang w:val="es-ES"/>
          <w14:ligatures w14:val="standardContextual"/>
        </w:rPr>
        <w:drawing>
          <wp:inline distT="0" distB="0" distL="0" distR="0" wp14:anchorId="23DFDC85" wp14:editId="5E1BA9AA">
            <wp:extent cx="4752975" cy="2740660"/>
            <wp:effectExtent l="0" t="0" r="9525" b="2540"/>
            <wp:docPr id="996226445"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161D72D" w14:textId="77777777" w:rsidR="000860A4" w:rsidRPr="00E14EED" w:rsidRDefault="000860A4" w:rsidP="000860A4">
      <w:pPr>
        <w:spacing w:after="0"/>
        <w:jc w:val="center"/>
        <w:rPr>
          <w:rFonts w:eastAsia="Calibri" w:cstheme="minorHAnsi"/>
          <w:i/>
          <w:sz w:val="18"/>
          <w:szCs w:val="18"/>
          <w:lang w:val="es-ES"/>
        </w:rPr>
      </w:pPr>
      <w:r w:rsidRPr="00E14EED">
        <w:rPr>
          <w:rFonts w:eastAsia="Calibri" w:cstheme="minorHAnsi"/>
          <w:b/>
          <w:i/>
          <w:sz w:val="18"/>
          <w:szCs w:val="18"/>
          <w:lang w:val="es-ES"/>
        </w:rPr>
        <w:t>Fuente:</w:t>
      </w:r>
      <w:r w:rsidRPr="00E14EED">
        <w:rPr>
          <w:rFonts w:eastAsia="Calibri" w:cstheme="minorHAnsi"/>
          <w:i/>
          <w:sz w:val="18"/>
          <w:szCs w:val="18"/>
          <w:lang w:val="es-ES"/>
        </w:rPr>
        <w:t xml:space="preserve"> Dirección de Comunicación e Imagen Institucional</w:t>
      </w:r>
    </w:p>
    <w:p w14:paraId="4188A45A" w14:textId="77777777" w:rsidR="000860A4" w:rsidRDefault="000860A4" w:rsidP="000860A4">
      <w:pPr>
        <w:jc w:val="center"/>
        <w:rPr>
          <w:rFonts w:eastAsia="Calibri" w:cstheme="minorHAnsi"/>
          <w:i/>
          <w:sz w:val="18"/>
          <w:szCs w:val="18"/>
          <w:lang w:val="es-ES"/>
        </w:rPr>
      </w:pPr>
      <w:r w:rsidRPr="00E14EED">
        <w:rPr>
          <w:rFonts w:eastAsia="Calibri" w:cstheme="minorHAnsi"/>
          <w:b/>
          <w:i/>
          <w:sz w:val="18"/>
          <w:szCs w:val="18"/>
          <w:lang w:val="es-ES"/>
        </w:rPr>
        <w:t xml:space="preserve">Gráfico </w:t>
      </w:r>
      <w:r>
        <w:rPr>
          <w:rFonts w:eastAsia="Calibri" w:cstheme="minorHAnsi"/>
          <w:b/>
          <w:i/>
          <w:sz w:val="18"/>
          <w:szCs w:val="18"/>
          <w:lang w:val="es-ES"/>
        </w:rPr>
        <w:t>4</w:t>
      </w:r>
      <w:r w:rsidRPr="00E14EED">
        <w:rPr>
          <w:rFonts w:eastAsia="Calibri" w:cstheme="minorHAnsi"/>
          <w:b/>
          <w:i/>
          <w:sz w:val="18"/>
          <w:szCs w:val="18"/>
          <w:lang w:val="es-ES"/>
        </w:rPr>
        <w:t>:</w:t>
      </w:r>
      <w:r w:rsidRPr="00E14EED">
        <w:rPr>
          <w:rFonts w:eastAsia="Calibri" w:cstheme="minorHAnsi"/>
          <w:i/>
          <w:sz w:val="18"/>
          <w:szCs w:val="18"/>
          <w:lang w:val="es-ES"/>
        </w:rPr>
        <w:t xml:space="preserve"> Pueblos y Nacionalidades</w:t>
      </w:r>
      <w:r>
        <w:rPr>
          <w:rFonts w:eastAsia="Calibri" w:cstheme="minorHAnsi"/>
          <w:i/>
          <w:sz w:val="18"/>
          <w:szCs w:val="18"/>
          <w:lang w:val="es-ES"/>
        </w:rPr>
        <w:t xml:space="preserve"> / Presencial</w:t>
      </w:r>
    </w:p>
    <w:p w14:paraId="3215E3B8" w14:textId="77777777" w:rsidR="000860A4" w:rsidRPr="00E0064B" w:rsidRDefault="000860A4" w:rsidP="000860A4">
      <w:pPr>
        <w:jc w:val="center"/>
        <w:rPr>
          <w:rFonts w:eastAsia="Calibri" w:cstheme="minorHAnsi"/>
          <w:bCs/>
          <w:iCs/>
          <w:sz w:val="28"/>
          <w:szCs w:val="28"/>
          <w:lang w:val="es-ES"/>
        </w:rPr>
      </w:pPr>
    </w:p>
    <w:p w14:paraId="0CCDC737" w14:textId="77777777" w:rsidR="000860A4" w:rsidRPr="00E0064B" w:rsidRDefault="000860A4" w:rsidP="000860A4">
      <w:pPr>
        <w:jc w:val="center"/>
        <w:rPr>
          <w:rFonts w:eastAsia="Calibri" w:cstheme="minorHAnsi"/>
          <w:b/>
          <w:sz w:val="28"/>
          <w:szCs w:val="28"/>
          <w:lang w:val="es-ES"/>
        </w:rPr>
      </w:pPr>
      <w:r w:rsidRPr="00E0064B">
        <w:rPr>
          <w:rFonts w:eastAsia="Calibri" w:cstheme="minorHAnsi"/>
          <w:b/>
          <w:i/>
          <w:sz w:val="28"/>
          <w:szCs w:val="28"/>
          <w:lang w:val="es-ES"/>
        </w:rPr>
        <w:t xml:space="preserve">Tabla </w:t>
      </w:r>
      <w:r>
        <w:rPr>
          <w:rFonts w:eastAsia="Calibri" w:cstheme="minorHAnsi"/>
          <w:b/>
          <w:i/>
          <w:sz w:val="28"/>
          <w:szCs w:val="28"/>
          <w:lang w:val="es-ES"/>
        </w:rPr>
        <w:t>5</w:t>
      </w:r>
      <w:r w:rsidRPr="00E0064B">
        <w:rPr>
          <w:rFonts w:eastAsia="Calibri" w:cstheme="minorHAnsi"/>
          <w:b/>
          <w:i/>
          <w:sz w:val="28"/>
          <w:szCs w:val="28"/>
          <w:lang w:val="es-ES"/>
        </w:rPr>
        <w:t>: Total de Asistencia por Género virtual</w:t>
      </w:r>
    </w:p>
    <w:tbl>
      <w:tblPr>
        <w:tblStyle w:val="Tablaconcuadrcula4-nfasis4"/>
        <w:tblW w:w="0" w:type="auto"/>
        <w:tblLook w:val="04A0" w:firstRow="1" w:lastRow="0" w:firstColumn="1" w:lastColumn="0" w:noHBand="0" w:noVBand="1"/>
      </w:tblPr>
      <w:tblGrid>
        <w:gridCol w:w="2831"/>
        <w:gridCol w:w="2831"/>
        <w:gridCol w:w="2832"/>
      </w:tblGrid>
      <w:tr w:rsidR="000860A4" w:rsidRPr="0002385B" w14:paraId="49A6E95A" w14:textId="77777777" w:rsidTr="002E5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4D603364" w14:textId="77777777" w:rsidR="000860A4" w:rsidRPr="0002385B" w:rsidRDefault="000860A4" w:rsidP="002E5874">
            <w:pPr>
              <w:jc w:val="center"/>
              <w:rPr>
                <w:rFonts w:eastAsia="Calibri" w:cstheme="minorHAnsi"/>
                <w:b w:val="0"/>
                <w:sz w:val="24"/>
                <w:szCs w:val="24"/>
                <w:lang w:val="es-ES"/>
              </w:rPr>
            </w:pPr>
            <w:r w:rsidRPr="0002385B">
              <w:rPr>
                <w:rFonts w:eastAsia="Calibri" w:cstheme="minorHAnsi"/>
                <w:b w:val="0"/>
                <w:sz w:val="24"/>
                <w:szCs w:val="24"/>
                <w:lang w:val="es-ES"/>
              </w:rPr>
              <w:t>GÉNERO</w:t>
            </w:r>
          </w:p>
        </w:tc>
        <w:tc>
          <w:tcPr>
            <w:tcW w:w="2831" w:type="dxa"/>
          </w:tcPr>
          <w:p w14:paraId="7EA055D2" w14:textId="77777777" w:rsidR="000860A4" w:rsidRPr="0002385B" w:rsidRDefault="000860A4" w:rsidP="002E5874">
            <w:pPr>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sz w:val="24"/>
                <w:szCs w:val="24"/>
                <w:lang w:val="es-ES"/>
              </w:rPr>
            </w:pPr>
            <w:r w:rsidRPr="0002385B">
              <w:rPr>
                <w:rFonts w:eastAsia="Calibri" w:cstheme="minorHAnsi"/>
                <w:b w:val="0"/>
                <w:sz w:val="24"/>
                <w:szCs w:val="24"/>
                <w:lang w:val="es-ES"/>
              </w:rPr>
              <w:t>ASISTENCIA</w:t>
            </w:r>
          </w:p>
        </w:tc>
        <w:tc>
          <w:tcPr>
            <w:tcW w:w="2832" w:type="dxa"/>
          </w:tcPr>
          <w:p w14:paraId="680958F7" w14:textId="77777777" w:rsidR="000860A4" w:rsidRPr="0002385B" w:rsidRDefault="000860A4" w:rsidP="002E5874">
            <w:pPr>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sz w:val="24"/>
                <w:szCs w:val="24"/>
                <w:lang w:val="es-ES"/>
              </w:rPr>
            </w:pPr>
            <w:r w:rsidRPr="0002385B">
              <w:rPr>
                <w:rFonts w:eastAsia="Calibri" w:cstheme="minorHAnsi"/>
                <w:b w:val="0"/>
                <w:sz w:val="24"/>
                <w:szCs w:val="24"/>
                <w:lang w:val="es-ES"/>
              </w:rPr>
              <w:t>PORCENTAJE</w:t>
            </w:r>
          </w:p>
        </w:tc>
      </w:tr>
      <w:tr w:rsidR="000860A4" w:rsidRPr="0002385B" w14:paraId="6294824E"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2352F192" w14:textId="77777777" w:rsidR="000860A4" w:rsidRPr="0002385B" w:rsidRDefault="000860A4" w:rsidP="002E5874">
            <w:pPr>
              <w:rPr>
                <w:rFonts w:eastAsia="Calibri" w:cstheme="minorHAnsi"/>
                <w:b w:val="0"/>
                <w:sz w:val="24"/>
                <w:szCs w:val="24"/>
                <w:lang w:val="es-ES"/>
              </w:rPr>
            </w:pPr>
            <w:r w:rsidRPr="0002385B">
              <w:rPr>
                <w:rFonts w:eastAsia="Calibri" w:cstheme="minorHAnsi"/>
                <w:b w:val="0"/>
                <w:sz w:val="24"/>
                <w:szCs w:val="24"/>
                <w:lang w:val="es-ES"/>
              </w:rPr>
              <w:t>FEMENINO</w:t>
            </w:r>
          </w:p>
        </w:tc>
        <w:tc>
          <w:tcPr>
            <w:tcW w:w="2831" w:type="dxa"/>
          </w:tcPr>
          <w:p w14:paraId="400A39A4"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693</w:t>
            </w:r>
          </w:p>
        </w:tc>
        <w:tc>
          <w:tcPr>
            <w:tcW w:w="2832" w:type="dxa"/>
          </w:tcPr>
          <w:p w14:paraId="63522CFB"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64 %</w:t>
            </w:r>
          </w:p>
        </w:tc>
      </w:tr>
      <w:tr w:rsidR="000860A4" w:rsidRPr="0002385B" w14:paraId="11BC1FBF" w14:textId="77777777" w:rsidTr="002E5874">
        <w:tc>
          <w:tcPr>
            <w:cnfStyle w:val="001000000000" w:firstRow="0" w:lastRow="0" w:firstColumn="1" w:lastColumn="0" w:oddVBand="0" w:evenVBand="0" w:oddHBand="0" w:evenHBand="0" w:firstRowFirstColumn="0" w:firstRowLastColumn="0" w:lastRowFirstColumn="0" w:lastRowLastColumn="0"/>
            <w:tcW w:w="2831" w:type="dxa"/>
          </w:tcPr>
          <w:p w14:paraId="7657E477" w14:textId="77777777" w:rsidR="000860A4" w:rsidRPr="0002385B" w:rsidRDefault="000860A4" w:rsidP="002E5874">
            <w:pPr>
              <w:rPr>
                <w:rFonts w:eastAsia="Calibri" w:cstheme="minorHAnsi"/>
                <w:b w:val="0"/>
                <w:sz w:val="24"/>
                <w:szCs w:val="24"/>
                <w:lang w:val="es-ES"/>
              </w:rPr>
            </w:pPr>
            <w:r w:rsidRPr="0002385B">
              <w:rPr>
                <w:rFonts w:eastAsia="Calibri" w:cstheme="minorHAnsi"/>
                <w:b w:val="0"/>
                <w:sz w:val="24"/>
                <w:szCs w:val="24"/>
                <w:lang w:val="es-ES"/>
              </w:rPr>
              <w:t>MASCULINO</w:t>
            </w:r>
          </w:p>
        </w:tc>
        <w:tc>
          <w:tcPr>
            <w:tcW w:w="2831" w:type="dxa"/>
          </w:tcPr>
          <w:p w14:paraId="24E4AC48"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372</w:t>
            </w:r>
          </w:p>
        </w:tc>
        <w:tc>
          <w:tcPr>
            <w:tcW w:w="2832" w:type="dxa"/>
          </w:tcPr>
          <w:p w14:paraId="73B21427"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35 %</w:t>
            </w:r>
          </w:p>
        </w:tc>
      </w:tr>
      <w:tr w:rsidR="000860A4" w:rsidRPr="0002385B" w14:paraId="17FD4C9B"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791A945C" w14:textId="77777777" w:rsidR="000860A4" w:rsidRPr="0002385B" w:rsidRDefault="000860A4" w:rsidP="002E5874">
            <w:pPr>
              <w:rPr>
                <w:rFonts w:eastAsia="Calibri" w:cstheme="minorHAnsi"/>
                <w:b w:val="0"/>
                <w:sz w:val="24"/>
                <w:szCs w:val="24"/>
                <w:lang w:val="es-ES"/>
              </w:rPr>
            </w:pPr>
            <w:r w:rsidRPr="0002385B">
              <w:rPr>
                <w:rFonts w:eastAsia="Calibri" w:cstheme="minorHAnsi"/>
                <w:b w:val="0"/>
                <w:sz w:val="24"/>
                <w:szCs w:val="24"/>
                <w:lang w:val="es-ES"/>
              </w:rPr>
              <w:t>GLTBI+</w:t>
            </w:r>
          </w:p>
        </w:tc>
        <w:tc>
          <w:tcPr>
            <w:tcW w:w="2831" w:type="dxa"/>
          </w:tcPr>
          <w:p w14:paraId="0BBA938C"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9</w:t>
            </w:r>
          </w:p>
        </w:tc>
        <w:tc>
          <w:tcPr>
            <w:tcW w:w="2832" w:type="dxa"/>
          </w:tcPr>
          <w:p w14:paraId="0FBB1ABC"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1%</w:t>
            </w:r>
          </w:p>
        </w:tc>
      </w:tr>
    </w:tbl>
    <w:p w14:paraId="6B709386" w14:textId="77777777" w:rsidR="000860A4" w:rsidRPr="00E0064B" w:rsidRDefault="000860A4" w:rsidP="000860A4">
      <w:pPr>
        <w:jc w:val="center"/>
        <w:rPr>
          <w:rFonts w:eastAsia="Calibri" w:cstheme="minorHAnsi"/>
          <w:b/>
          <w:sz w:val="28"/>
          <w:szCs w:val="28"/>
          <w:lang w:val="es-ES"/>
        </w:rPr>
      </w:pPr>
    </w:p>
    <w:p w14:paraId="58D864E1" w14:textId="77777777" w:rsidR="000860A4" w:rsidRPr="00E0064B" w:rsidRDefault="000860A4" w:rsidP="000860A4">
      <w:pPr>
        <w:jc w:val="center"/>
        <w:rPr>
          <w:rFonts w:eastAsia="Calibri" w:cstheme="minorHAnsi"/>
          <w:b/>
          <w:sz w:val="28"/>
          <w:szCs w:val="28"/>
          <w:lang w:val="es-ES"/>
        </w:rPr>
      </w:pPr>
      <w:r w:rsidRPr="00E0064B">
        <w:rPr>
          <w:rFonts w:eastAsia="Calibri" w:cstheme="minorHAnsi"/>
          <w:b/>
          <w:noProof/>
          <w:sz w:val="28"/>
          <w:szCs w:val="28"/>
          <w:lang w:val="es-ES"/>
          <w14:ligatures w14:val="standardContextual"/>
        </w:rPr>
        <w:drawing>
          <wp:inline distT="0" distB="0" distL="0" distR="0" wp14:anchorId="6648C64F" wp14:editId="10EC9F97">
            <wp:extent cx="5010150" cy="2874010"/>
            <wp:effectExtent l="0" t="0" r="0" b="2540"/>
            <wp:docPr id="231219498"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0A2E67B" w14:textId="77777777" w:rsidR="000860A4" w:rsidRPr="00E0064B" w:rsidRDefault="000860A4" w:rsidP="000860A4">
      <w:pPr>
        <w:spacing w:after="0"/>
        <w:jc w:val="center"/>
        <w:rPr>
          <w:rFonts w:eastAsia="Calibri" w:cstheme="minorHAnsi"/>
          <w:i/>
          <w:sz w:val="20"/>
          <w:szCs w:val="20"/>
          <w:lang w:val="es-ES"/>
        </w:rPr>
      </w:pPr>
      <w:r w:rsidRPr="00E0064B">
        <w:rPr>
          <w:rFonts w:eastAsia="Calibri" w:cstheme="minorHAnsi"/>
          <w:b/>
          <w:i/>
          <w:sz w:val="20"/>
          <w:szCs w:val="20"/>
          <w:lang w:val="es-ES"/>
        </w:rPr>
        <w:t>Fuente:</w:t>
      </w:r>
      <w:r w:rsidRPr="00E0064B">
        <w:rPr>
          <w:rFonts w:eastAsia="Calibri" w:cstheme="minorHAnsi"/>
          <w:i/>
          <w:sz w:val="20"/>
          <w:szCs w:val="20"/>
          <w:lang w:val="es-ES"/>
        </w:rPr>
        <w:t xml:space="preserve"> Dirección de Comunicación e Imagen Institucional</w:t>
      </w:r>
    </w:p>
    <w:p w14:paraId="0470AEE4" w14:textId="77777777" w:rsidR="000860A4" w:rsidRDefault="000860A4" w:rsidP="000860A4">
      <w:pPr>
        <w:jc w:val="center"/>
        <w:rPr>
          <w:rFonts w:eastAsia="Calibri" w:cstheme="minorHAnsi"/>
          <w:b/>
          <w:i/>
          <w:sz w:val="20"/>
          <w:szCs w:val="20"/>
          <w:lang w:val="es-ES"/>
        </w:rPr>
      </w:pPr>
      <w:r w:rsidRPr="00E0064B">
        <w:rPr>
          <w:rFonts w:eastAsia="Calibri" w:cstheme="minorHAnsi"/>
          <w:b/>
          <w:i/>
          <w:sz w:val="20"/>
          <w:szCs w:val="20"/>
          <w:lang w:val="es-ES"/>
        </w:rPr>
        <w:t xml:space="preserve">Gráfico </w:t>
      </w:r>
      <w:r>
        <w:rPr>
          <w:rFonts w:eastAsia="Calibri" w:cstheme="minorHAnsi"/>
          <w:b/>
          <w:i/>
          <w:sz w:val="20"/>
          <w:szCs w:val="20"/>
          <w:lang w:val="es-ES"/>
        </w:rPr>
        <w:t>5</w:t>
      </w:r>
      <w:r w:rsidRPr="00E0064B">
        <w:rPr>
          <w:rFonts w:eastAsia="Calibri" w:cstheme="minorHAnsi"/>
          <w:b/>
          <w:i/>
          <w:sz w:val="20"/>
          <w:szCs w:val="20"/>
          <w:lang w:val="es-ES"/>
        </w:rPr>
        <w:t>:</w:t>
      </w:r>
      <w:r w:rsidRPr="00E0064B">
        <w:rPr>
          <w:rFonts w:eastAsia="Calibri" w:cstheme="minorHAnsi"/>
          <w:i/>
          <w:sz w:val="20"/>
          <w:szCs w:val="20"/>
          <w:lang w:val="es-ES"/>
        </w:rPr>
        <w:t xml:space="preserve"> Total de Asistentes por Género Virtual</w:t>
      </w:r>
    </w:p>
    <w:p w14:paraId="71F208C3" w14:textId="77777777" w:rsidR="000860A4" w:rsidRPr="007233FC" w:rsidRDefault="000860A4" w:rsidP="000860A4">
      <w:pPr>
        <w:jc w:val="center"/>
        <w:rPr>
          <w:rFonts w:eastAsia="Calibri" w:cstheme="minorHAnsi"/>
          <w:b/>
          <w:i/>
          <w:sz w:val="20"/>
          <w:szCs w:val="20"/>
          <w:lang w:val="es-ES"/>
        </w:rPr>
      </w:pPr>
    </w:p>
    <w:p w14:paraId="6D47256B" w14:textId="77777777" w:rsidR="000860A4" w:rsidRPr="00E0064B" w:rsidRDefault="000860A4" w:rsidP="000860A4">
      <w:pPr>
        <w:jc w:val="center"/>
        <w:rPr>
          <w:rFonts w:eastAsia="Calibri" w:cstheme="minorHAnsi"/>
          <w:b/>
          <w:sz w:val="28"/>
          <w:szCs w:val="28"/>
          <w:lang w:val="es-ES"/>
        </w:rPr>
      </w:pPr>
      <w:r w:rsidRPr="00E0064B">
        <w:rPr>
          <w:rFonts w:eastAsia="Calibri" w:cstheme="minorHAnsi"/>
          <w:b/>
          <w:i/>
          <w:sz w:val="28"/>
          <w:szCs w:val="28"/>
          <w:lang w:val="es-ES"/>
        </w:rPr>
        <w:t xml:space="preserve">Tabla </w:t>
      </w:r>
      <w:r>
        <w:rPr>
          <w:rFonts w:eastAsia="Calibri" w:cstheme="minorHAnsi"/>
          <w:b/>
          <w:i/>
          <w:sz w:val="28"/>
          <w:szCs w:val="28"/>
          <w:lang w:val="es-ES"/>
        </w:rPr>
        <w:t>6</w:t>
      </w:r>
      <w:r w:rsidRPr="00E0064B">
        <w:rPr>
          <w:rFonts w:eastAsia="Calibri" w:cstheme="minorHAnsi"/>
          <w:b/>
          <w:i/>
          <w:sz w:val="28"/>
          <w:szCs w:val="28"/>
          <w:lang w:val="es-ES"/>
        </w:rPr>
        <w:t>: Total de Asistencia por Género Presencial</w:t>
      </w:r>
    </w:p>
    <w:tbl>
      <w:tblPr>
        <w:tblStyle w:val="Tablaconcuadrcula4-nfasis4"/>
        <w:tblW w:w="0" w:type="auto"/>
        <w:tblLook w:val="04A0" w:firstRow="1" w:lastRow="0" w:firstColumn="1" w:lastColumn="0" w:noHBand="0" w:noVBand="1"/>
      </w:tblPr>
      <w:tblGrid>
        <w:gridCol w:w="2831"/>
        <w:gridCol w:w="2831"/>
        <w:gridCol w:w="2832"/>
      </w:tblGrid>
      <w:tr w:rsidR="000860A4" w:rsidRPr="0002385B" w14:paraId="6F372241" w14:textId="77777777" w:rsidTr="002E5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5D736F22" w14:textId="77777777" w:rsidR="000860A4" w:rsidRPr="0002385B" w:rsidRDefault="000860A4" w:rsidP="002E5874">
            <w:pPr>
              <w:jc w:val="center"/>
              <w:rPr>
                <w:rFonts w:eastAsia="Calibri" w:cstheme="minorHAnsi"/>
                <w:b w:val="0"/>
                <w:sz w:val="24"/>
                <w:szCs w:val="24"/>
                <w:lang w:val="es-ES"/>
              </w:rPr>
            </w:pPr>
            <w:r w:rsidRPr="0002385B">
              <w:rPr>
                <w:rFonts w:eastAsia="Calibri" w:cstheme="minorHAnsi"/>
                <w:b w:val="0"/>
                <w:sz w:val="24"/>
                <w:szCs w:val="24"/>
                <w:lang w:val="es-ES"/>
              </w:rPr>
              <w:t>GÉNERO</w:t>
            </w:r>
          </w:p>
        </w:tc>
        <w:tc>
          <w:tcPr>
            <w:tcW w:w="2831" w:type="dxa"/>
          </w:tcPr>
          <w:p w14:paraId="307B4F88" w14:textId="77777777" w:rsidR="000860A4" w:rsidRPr="0002385B" w:rsidRDefault="000860A4" w:rsidP="002E5874">
            <w:pPr>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sz w:val="24"/>
                <w:szCs w:val="24"/>
                <w:lang w:val="es-ES"/>
              </w:rPr>
            </w:pPr>
            <w:r w:rsidRPr="0002385B">
              <w:rPr>
                <w:rFonts w:eastAsia="Calibri" w:cstheme="minorHAnsi"/>
                <w:b w:val="0"/>
                <w:sz w:val="24"/>
                <w:szCs w:val="24"/>
                <w:lang w:val="es-ES"/>
              </w:rPr>
              <w:t>ASISTENCIA</w:t>
            </w:r>
          </w:p>
        </w:tc>
        <w:tc>
          <w:tcPr>
            <w:tcW w:w="2832" w:type="dxa"/>
          </w:tcPr>
          <w:p w14:paraId="05A6E8A1" w14:textId="77777777" w:rsidR="000860A4" w:rsidRPr="0002385B" w:rsidRDefault="000860A4" w:rsidP="002E5874">
            <w:pPr>
              <w:jc w:val="center"/>
              <w:cnfStyle w:val="100000000000" w:firstRow="1" w:lastRow="0" w:firstColumn="0" w:lastColumn="0" w:oddVBand="0" w:evenVBand="0" w:oddHBand="0" w:evenHBand="0" w:firstRowFirstColumn="0" w:firstRowLastColumn="0" w:lastRowFirstColumn="0" w:lastRowLastColumn="0"/>
              <w:rPr>
                <w:rFonts w:eastAsia="Calibri" w:cstheme="minorHAnsi"/>
                <w:b w:val="0"/>
                <w:sz w:val="24"/>
                <w:szCs w:val="24"/>
                <w:lang w:val="es-ES"/>
              </w:rPr>
            </w:pPr>
            <w:r w:rsidRPr="0002385B">
              <w:rPr>
                <w:rFonts w:eastAsia="Calibri" w:cstheme="minorHAnsi"/>
                <w:b w:val="0"/>
                <w:sz w:val="24"/>
                <w:szCs w:val="24"/>
                <w:lang w:val="es-ES"/>
              </w:rPr>
              <w:t>PORCENTAJE</w:t>
            </w:r>
          </w:p>
        </w:tc>
      </w:tr>
      <w:tr w:rsidR="000860A4" w:rsidRPr="0002385B" w14:paraId="44460321"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312A198A" w14:textId="77777777" w:rsidR="000860A4" w:rsidRPr="0002385B" w:rsidRDefault="000860A4" w:rsidP="002E5874">
            <w:pPr>
              <w:rPr>
                <w:rFonts w:eastAsia="Calibri" w:cstheme="minorHAnsi"/>
                <w:b w:val="0"/>
                <w:sz w:val="24"/>
                <w:szCs w:val="24"/>
                <w:lang w:val="es-ES"/>
              </w:rPr>
            </w:pPr>
            <w:r w:rsidRPr="0002385B">
              <w:rPr>
                <w:rFonts w:eastAsia="Calibri" w:cstheme="minorHAnsi"/>
                <w:b w:val="0"/>
                <w:sz w:val="24"/>
                <w:szCs w:val="24"/>
                <w:lang w:val="es-ES"/>
              </w:rPr>
              <w:t>FEMENINO</w:t>
            </w:r>
          </w:p>
        </w:tc>
        <w:tc>
          <w:tcPr>
            <w:tcW w:w="2831" w:type="dxa"/>
          </w:tcPr>
          <w:p w14:paraId="37229BC6"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103</w:t>
            </w:r>
          </w:p>
        </w:tc>
        <w:tc>
          <w:tcPr>
            <w:tcW w:w="2832" w:type="dxa"/>
          </w:tcPr>
          <w:p w14:paraId="45BED033"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59 %</w:t>
            </w:r>
          </w:p>
        </w:tc>
      </w:tr>
      <w:tr w:rsidR="000860A4" w:rsidRPr="0002385B" w14:paraId="75CFAA16" w14:textId="77777777" w:rsidTr="002E5874">
        <w:tc>
          <w:tcPr>
            <w:cnfStyle w:val="001000000000" w:firstRow="0" w:lastRow="0" w:firstColumn="1" w:lastColumn="0" w:oddVBand="0" w:evenVBand="0" w:oddHBand="0" w:evenHBand="0" w:firstRowFirstColumn="0" w:firstRowLastColumn="0" w:lastRowFirstColumn="0" w:lastRowLastColumn="0"/>
            <w:tcW w:w="2831" w:type="dxa"/>
          </w:tcPr>
          <w:p w14:paraId="4CF2D138" w14:textId="77777777" w:rsidR="000860A4" w:rsidRPr="0002385B" w:rsidRDefault="000860A4" w:rsidP="002E5874">
            <w:pPr>
              <w:rPr>
                <w:rFonts w:eastAsia="Calibri" w:cstheme="minorHAnsi"/>
                <w:b w:val="0"/>
                <w:sz w:val="24"/>
                <w:szCs w:val="24"/>
                <w:lang w:val="es-ES"/>
              </w:rPr>
            </w:pPr>
            <w:r w:rsidRPr="0002385B">
              <w:rPr>
                <w:rFonts w:eastAsia="Calibri" w:cstheme="minorHAnsi"/>
                <w:b w:val="0"/>
                <w:sz w:val="24"/>
                <w:szCs w:val="24"/>
                <w:lang w:val="es-ES"/>
              </w:rPr>
              <w:t>MASCULINO</w:t>
            </w:r>
          </w:p>
        </w:tc>
        <w:tc>
          <w:tcPr>
            <w:tcW w:w="2831" w:type="dxa"/>
          </w:tcPr>
          <w:p w14:paraId="1A512F15"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70</w:t>
            </w:r>
          </w:p>
        </w:tc>
        <w:tc>
          <w:tcPr>
            <w:tcW w:w="2832" w:type="dxa"/>
          </w:tcPr>
          <w:p w14:paraId="3787F506" w14:textId="77777777" w:rsidR="000860A4" w:rsidRPr="0002385B" w:rsidRDefault="000860A4" w:rsidP="002E5874">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40 %</w:t>
            </w:r>
          </w:p>
        </w:tc>
      </w:tr>
      <w:tr w:rsidR="000860A4" w:rsidRPr="0002385B" w14:paraId="147877DF" w14:textId="77777777" w:rsidTr="002E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3ABD1610" w14:textId="77777777" w:rsidR="000860A4" w:rsidRPr="0002385B" w:rsidRDefault="000860A4" w:rsidP="002E5874">
            <w:pPr>
              <w:rPr>
                <w:rFonts w:eastAsia="Calibri" w:cstheme="minorHAnsi"/>
                <w:b w:val="0"/>
                <w:sz w:val="24"/>
                <w:szCs w:val="24"/>
                <w:lang w:val="es-ES"/>
              </w:rPr>
            </w:pPr>
            <w:r w:rsidRPr="0002385B">
              <w:rPr>
                <w:rFonts w:eastAsia="Calibri" w:cstheme="minorHAnsi"/>
                <w:b w:val="0"/>
                <w:sz w:val="24"/>
                <w:szCs w:val="24"/>
                <w:lang w:val="es-ES"/>
              </w:rPr>
              <w:t>GLTBI+</w:t>
            </w:r>
          </w:p>
        </w:tc>
        <w:tc>
          <w:tcPr>
            <w:tcW w:w="2831" w:type="dxa"/>
          </w:tcPr>
          <w:p w14:paraId="03043843"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1</w:t>
            </w:r>
          </w:p>
        </w:tc>
        <w:tc>
          <w:tcPr>
            <w:tcW w:w="2832" w:type="dxa"/>
          </w:tcPr>
          <w:p w14:paraId="53EF0AA6" w14:textId="77777777" w:rsidR="000860A4" w:rsidRPr="0002385B" w:rsidRDefault="000860A4" w:rsidP="002E5874">
            <w:pPr>
              <w:jc w:val="center"/>
              <w:cnfStyle w:val="000000100000" w:firstRow="0" w:lastRow="0" w:firstColumn="0" w:lastColumn="0" w:oddVBand="0" w:evenVBand="0" w:oddHBand="1" w:evenHBand="0" w:firstRowFirstColumn="0" w:firstRowLastColumn="0" w:lastRowFirstColumn="0" w:lastRowLastColumn="0"/>
              <w:rPr>
                <w:rFonts w:eastAsia="Calibri" w:cstheme="minorHAnsi"/>
                <w:bCs/>
                <w:sz w:val="24"/>
                <w:szCs w:val="24"/>
                <w:lang w:val="es-ES"/>
              </w:rPr>
            </w:pPr>
            <w:r w:rsidRPr="0002385B">
              <w:rPr>
                <w:rFonts w:eastAsia="Calibri" w:cstheme="minorHAnsi"/>
                <w:bCs/>
                <w:sz w:val="24"/>
                <w:szCs w:val="24"/>
                <w:lang w:val="es-ES"/>
              </w:rPr>
              <w:t>1%</w:t>
            </w:r>
          </w:p>
        </w:tc>
      </w:tr>
    </w:tbl>
    <w:p w14:paraId="6C9B7043" w14:textId="77777777" w:rsidR="000860A4" w:rsidRPr="00E0064B" w:rsidRDefault="000860A4" w:rsidP="000860A4">
      <w:pPr>
        <w:jc w:val="center"/>
        <w:rPr>
          <w:rFonts w:eastAsia="Calibri" w:cstheme="minorHAnsi"/>
          <w:b/>
          <w:sz w:val="28"/>
          <w:szCs w:val="28"/>
          <w:lang w:val="es-ES"/>
        </w:rPr>
      </w:pPr>
    </w:p>
    <w:p w14:paraId="222EBAC5" w14:textId="77777777" w:rsidR="000860A4" w:rsidRPr="00E0064B" w:rsidRDefault="000860A4" w:rsidP="000860A4">
      <w:pPr>
        <w:jc w:val="center"/>
        <w:rPr>
          <w:rFonts w:eastAsia="Calibri" w:cstheme="minorHAnsi"/>
          <w:b/>
          <w:sz w:val="28"/>
          <w:szCs w:val="28"/>
          <w:lang w:val="es-ES"/>
        </w:rPr>
      </w:pPr>
      <w:r w:rsidRPr="00E0064B">
        <w:rPr>
          <w:rFonts w:eastAsia="Calibri" w:cstheme="minorHAnsi"/>
          <w:b/>
          <w:noProof/>
          <w:sz w:val="28"/>
          <w:szCs w:val="28"/>
          <w:lang w:val="es-ES"/>
          <w14:ligatures w14:val="standardContextual"/>
        </w:rPr>
        <w:drawing>
          <wp:inline distT="0" distB="0" distL="0" distR="0" wp14:anchorId="60B323FE" wp14:editId="5378B3B2">
            <wp:extent cx="5105400" cy="2816860"/>
            <wp:effectExtent l="0" t="0" r="0" b="2540"/>
            <wp:docPr id="136632425"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5BFD7ED" w14:textId="77777777" w:rsidR="000860A4" w:rsidRPr="00E0064B" w:rsidRDefault="000860A4" w:rsidP="000860A4">
      <w:pPr>
        <w:spacing w:after="0"/>
        <w:jc w:val="center"/>
        <w:rPr>
          <w:rFonts w:eastAsia="Calibri" w:cstheme="minorHAnsi"/>
          <w:i/>
          <w:sz w:val="20"/>
          <w:szCs w:val="20"/>
          <w:lang w:val="es-ES"/>
        </w:rPr>
      </w:pPr>
      <w:r w:rsidRPr="00E0064B">
        <w:rPr>
          <w:rFonts w:eastAsia="Calibri" w:cstheme="minorHAnsi"/>
          <w:b/>
          <w:i/>
          <w:sz w:val="20"/>
          <w:szCs w:val="20"/>
          <w:lang w:val="es-ES"/>
        </w:rPr>
        <w:t>Fuente:</w:t>
      </w:r>
      <w:r w:rsidRPr="00E0064B">
        <w:rPr>
          <w:rFonts w:eastAsia="Calibri" w:cstheme="minorHAnsi"/>
          <w:i/>
          <w:sz w:val="20"/>
          <w:szCs w:val="20"/>
          <w:lang w:val="es-ES"/>
        </w:rPr>
        <w:t xml:space="preserve"> Dirección de Comunicación e Imagen Institucional</w:t>
      </w:r>
    </w:p>
    <w:p w14:paraId="5BCBA06C" w14:textId="77777777" w:rsidR="000860A4" w:rsidRDefault="000860A4" w:rsidP="000860A4">
      <w:pPr>
        <w:spacing w:after="0"/>
        <w:jc w:val="center"/>
        <w:rPr>
          <w:rFonts w:eastAsia="Calibri" w:cstheme="minorHAnsi"/>
          <w:i/>
          <w:sz w:val="20"/>
          <w:szCs w:val="20"/>
          <w:lang w:val="es-ES"/>
        </w:rPr>
      </w:pPr>
      <w:r w:rsidRPr="00E0064B">
        <w:rPr>
          <w:rFonts w:eastAsia="Calibri" w:cstheme="minorHAnsi"/>
          <w:b/>
          <w:i/>
          <w:sz w:val="20"/>
          <w:szCs w:val="20"/>
          <w:lang w:val="es-ES"/>
        </w:rPr>
        <w:t xml:space="preserve">Gráfico </w:t>
      </w:r>
      <w:r>
        <w:rPr>
          <w:rFonts w:eastAsia="Calibri" w:cstheme="minorHAnsi"/>
          <w:b/>
          <w:i/>
          <w:sz w:val="20"/>
          <w:szCs w:val="20"/>
          <w:lang w:val="es-ES"/>
        </w:rPr>
        <w:t>6</w:t>
      </w:r>
      <w:r w:rsidRPr="00E0064B">
        <w:rPr>
          <w:rFonts w:eastAsia="Calibri" w:cstheme="minorHAnsi"/>
          <w:b/>
          <w:i/>
          <w:sz w:val="20"/>
          <w:szCs w:val="20"/>
          <w:lang w:val="es-ES"/>
        </w:rPr>
        <w:t>:</w:t>
      </w:r>
      <w:r w:rsidRPr="00E0064B">
        <w:rPr>
          <w:rFonts w:eastAsia="Calibri" w:cstheme="minorHAnsi"/>
          <w:i/>
          <w:sz w:val="20"/>
          <w:szCs w:val="20"/>
          <w:lang w:val="es-ES"/>
        </w:rPr>
        <w:t xml:space="preserve"> Total de Asistentes por Género Presencial</w:t>
      </w:r>
    </w:p>
    <w:p w14:paraId="2DD63CDB" w14:textId="77777777" w:rsidR="000860A4" w:rsidRPr="00784A95" w:rsidRDefault="000860A4" w:rsidP="000860A4">
      <w:pPr>
        <w:spacing w:after="0"/>
        <w:jc w:val="center"/>
        <w:rPr>
          <w:rFonts w:eastAsia="Calibri" w:cstheme="minorHAnsi"/>
          <w:i/>
          <w:sz w:val="28"/>
          <w:szCs w:val="28"/>
          <w:lang w:val="es-ES"/>
        </w:rPr>
      </w:pPr>
    </w:p>
    <w:p w14:paraId="0EE96D6F" w14:textId="77777777" w:rsidR="000860A4" w:rsidRPr="00E0064B" w:rsidRDefault="000860A4" w:rsidP="000860A4">
      <w:pPr>
        <w:jc w:val="center"/>
        <w:rPr>
          <w:rFonts w:eastAsia="Calibri" w:cstheme="minorHAnsi"/>
          <w:sz w:val="28"/>
          <w:szCs w:val="28"/>
          <w:lang w:val="es-ES"/>
        </w:rPr>
      </w:pPr>
      <w:r w:rsidRPr="00E0064B">
        <w:rPr>
          <w:rFonts w:eastAsia="Calibri" w:cstheme="minorHAnsi"/>
          <w:b/>
          <w:sz w:val="28"/>
          <w:szCs w:val="28"/>
          <w:lang w:val="es-ES"/>
        </w:rPr>
        <w:t xml:space="preserve">REGISTRO DE ASISTENTES EN FORMULARIO DE OFFICE 365. </w:t>
      </w:r>
    </w:p>
    <w:p w14:paraId="2C1806EE" w14:textId="77777777" w:rsidR="000860A4" w:rsidRPr="00E0064B" w:rsidRDefault="000860A4" w:rsidP="000860A4">
      <w:pPr>
        <w:jc w:val="both"/>
        <w:rPr>
          <w:rFonts w:eastAsia="Calibri" w:cstheme="minorHAnsi"/>
          <w:sz w:val="24"/>
          <w:szCs w:val="24"/>
          <w:lang w:val="es-ES"/>
        </w:rPr>
      </w:pPr>
      <w:r w:rsidRPr="00E0064B">
        <w:rPr>
          <w:rFonts w:eastAsia="Calibri" w:cstheme="minorHAnsi"/>
          <w:sz w:val="24"/>
          <w:szCs w:val="24"/>
          <w:lang w:val="es-ES"/>
        </w:rPr>
        <w:t>En la Audiencia Pública de Rendición de Cuentas 2024 de la Universidad Laica Eloy Alfaro de Manabí, realizada el 11 de julio de 2025, además de la participación presencial, se efectuó de manera virtual mediante formulario de office 365, donde se registraron 1079 asistencias con los siguientes resultados:</w:t>
      </w:r>
    </w:p>
    <w:p w14:paraId="30CE9681" w14:textId="77777777" w:rsidR="000860A4" w:rsidRPr="00E0064B" w:rsidRDefault="000860A4" w:rsidP="000860A4">
      <w:pPr>
        <w:jc w:val="center"/>
        <w:rPr>
          <w:rFonts w:eastAsia="Calibri" w:cstheme="minorHAnsi"/>
          <w:b/>
          <w:i/>
          <w:sz w:val="28"/>
          <w:szCs w:val="28"/>
          <w:lang w:val="es-ES"/>
        </w:rPr>
      </w:pPr>
      <w:r w:rsidRPr="00E0064B">
        <w:rPr>
          <w:rFonts w:eastAsia="Calibri" w:cstheme="minorHAnsi"/>
          <w:b/>
          <w:i/>
          <w:sz w:val="28"/>
          <w:szCs w:val="28"/>
          <w:lang w:val="es-ES"/>
        </w:rPr>
        <w:t xml:space="preserve">Tabla </w:t>
      </w:r>
      <w:r>
        <w:rPr>
          <w:rFonts w:eastAsia="Calibri" w:cstheme="minorHAnsi"/>
          <w:b/>
          <w:i/>
          <w:sz w:val="28"/>
          <w:szCs w:val="28"/>
          <w:lang w:val="es-ES"/>
        </w:rPr>
        <w:t>7</w:t>
      </w:r>
      <w:r w:rsidRPr="00E0064B">
        <w:rPr>
          <w:rFonts w:eastAsia="Calibri" w:cstheme="minorHAnsi"/>
          <w:b/>
          <w:i/>
          <w:sz w:val="28"/>
          <w:szCs w:val="28"/>
          <w:lang w:val="es-ES"/>
        </w:rPr>
        <w:t>: Total Asistencia formulario de Office 365</w:t>
      </w:r>
    </w:p>
    <w:tbl>
      <w:tblPr>
        <w:tblStyle w:val="Tablaconcuadrcula4-nfasis4"/>
        <w:tblW w:w="7366" w:type="dxa"/>
        <w:jc w:val="center"/>
        <w:tblLook w:val="04A0" w:firstRow="1" w:lastRow="0" w:firstColumn="1" w:lastColumn="0" w:noHBand="0" w:noVBand="1"/>
      </w:tblPr>
      <w:tblGrid>
        <w:gridCol w:w="6663"/>
        <w:gridCol w:w="703"/>
      </w:tblGrid>
      <w:tr w:rsidR="000860A4" w:rsidRPr="0002385B" w14:paraId="7A28EEE4" w14:textId="77777777" w:rsidTr="002E5874">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366" w:type="dxa"/>
            <w:gridSpan w:val="2"/>
            <w:noWrap/>
          </w:tcPr>
          <w:p w14:paraId="007095A1" w14:textId="77777777" w:rsidR="000860A4" w:rsidRPr="0002385B" w:rsidRDefault="000860A4" w:rsidP="002E5874">
            <w:pPr>
              <w:jc w:val="center"/>
              <w:rPr>
                <w:rFonts w:eastAsia="Times New Roman" w:cstheme="minorHAnsi"/>
                <w:b w:val="0"/>
                <w:bCs w:val="0"/>
                <w:color w:val="000000"/>
                <w:sz w:val="24"/>
                <w:szCs w:val="24"/>
                <w:lang w:eastAsia="es-EC"/>
              </w:rPr>
            </w:pPr>
            <w:r w:rsidRPr="0002385B">
              <w:rPr>
                <w:rFonts w:eastAsia="Calibri" w:cstheme="minorHAnsi"/>
                <w:b w:val="0"/>
                <w:bCs w:val="0"/>
                <w:sz w:val="24"/>
                <w:szCs w:val="24"/>
                <w:lang w:val="es-ES"/>
              </w:rPr>
              <w:t>REGISTRO DE ASISTENTES EN FORMULARIO DE OFFICE 365</w:t>
            </w:r>
          </w:p>
        </w:tc>
      </w:tr>
      <w:tr w:rsidR="000860A4" w:rsidRPr="0002385B" w14:paraId="2A8827F5"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tcPr>
          <w:p w14:paraId="0F61A3E2"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 xml:space="preserve">ULEAM MATRIZ </w:t>
            </w:r>
          </w:p>
        </w:tc>
        <w:tc>
          <w:tcPr>
            <w:tcW w:w="703" w:type="dxa"/>
            <w:noWrap/>
          </w:tcPr>
          <w:p w14:paraId="2FD8C847"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648</w:t>
            </w:r>
          </w:p>
        </w:tc>
      </w:tr>
      <w:tr w:rsidR="000860A4" w:rsidRPr="0002385B" w14:paraId="0B003E0E"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4471A584"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 xml:space="preserve">CONSEJO DE EDUCACIÓN SUPERIOR /ULEAM </w:t>
            </w:r>
          </w:p>
        </w:tc>
        <w:tc>
          <w:tcPr>
            <w:tcW w:w="703" w:type="dxa"/>
            <w:noWrap/>
            <w:hideMark/>
          </w:tcPr>
          <w:p w14:paraId="56E785AE"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w:t>
            </w:r>
          </w:p>
        </w:tc>
      </w:tr>
      <w:tr w:rsidR="000860A4" w:rsidRPr="0002385B" w14:paraId="7E5F99DA"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23594A66"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GAD JAMA</w:t>
            </w:r>
          </w:p>
        </w:tc>
        <w:tc>
          <w:tcPr>
            <w:tcW w:w="703" w:type="dxa"/>
            <w:noWrap/>
            <w:hideMark/>
          </w:tcPr>
          <w:p w14:paraId="3387DE15"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2</w:t>
            </w:r>
          </w:p>
        </w:tc>
      </w:tr>
      <w:tr w:rsidR="000860A4" w:rsidRPr="0002385B" w14:paraId="0A078764"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tcPr>
          <w:p w14:paraId="349E3250"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GAD MUNICIPAL JIPIJAPA</w:t>
            </w:r>
          </w:p>
        </w:tc>
        <w:tc>
          <w:tcPr>
            <w:tcW w:w="703" w:type="dxa"/>
            <w:noWrap/>
          </w:tcPr>
          <w:p w14:paraId="33FCF31E"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2</w:t>
            </w:r>
          </w:p>
        </w:tc>
      </w:tr>
      <w:tr w:rsidR="000860A4" w:rsidRPr="0002385B" w14:paraId="52043064"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DE1B15D"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EXTENSIÓN CHONE</w:t>
            </w:r>
          </w:p>
        </w:tc>
        <w:tc>
          <w:tcPr>
            <w:tcW w:w="703" w:type="dxa"/>
            <w:noWrap/>
            <w:hideMark/>
          </w:tcPr>
          <w:p w14:paraId="365E12CE"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153</w:t>
            </w:r>
          </w:p>
        </w:tc>
      </w:tr>
      <w:tr w:rsidR="000860A4" w:rsidRPr="0002385B" w14:paraId="30343F81"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05C15814"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EXTENSIÓN EL CARMEN</w:t>
            </w:r>
          </w:p>
        </w:tc>
        <w:tc>
          <w:tcPr>
            <w:tcW w:w="703" w:type="dxa"/>
            <w:noWrap/>
            <w:hideMark/>
          </w:tcPr>
          <w:p w14:paraId="655CB262"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5</w:t>
            </w:r>
          </w:p>
        </w:tc>
      </w:tr>
      <w:tr w:rsidR="000860A4" w:rsidRPr="0002385B" w14:paraId="5483F574"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F7512E6"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EXTENSIÓN SUCRE</w:t>
            </w:r>
          </w:p>
        </w:tc>
        <w:tc>
          <w:tcPr>
            <w:tcW w:w="703" w:type="dxa"/>
            <w:noWrap/>
            <w:hideMark/>
          </w:tcPr>
          <w:p w14:paraId="2962F5FF"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119</w:t>
            </w:r>
          </w:p>
        </w:tc>
      </w:tr>
      <w:tr w:rsidR="000860A4" w:rsidRPr="0002385B" w14:paraId="7879B725"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656C375C"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EMPRESA PÚBLICA ESTUDIOS Y CONSTRUCCIONES ULEAM-EP</w:t>
            </w:r>
          </w:p>
        </w:tc>
        <w:tc>
          <w:tcPr>
            <w:tcW w:w="703" w:type="dxa"/>
            <w:noWrap/>
            <w:hideMark/>
          </w:tcPr>
          <w:p w14:paraId="0394A48F"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8</w:t>
            </w:r>
          </w:p>
        </w:tc>
      </w:tr>
      <w:tr w:rsidR="000860A4" w:rsidRPr="0002385B" w14:paraId="37000357"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7074054B"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INSTITUTO DE NEUROCIACIAS</w:t>
            </w:r>
          </w:p>
        </w:tc>
        <w:tc>
          <w:tcPr>
            <w:tcW w:w="703" w:type="dxa"/>
            <w:noWrap/>
            <w:hideMark/>
          </w:tcPr>
          <w:p w14:paraId="2DFBFC04"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4</w:t>
            </w:r>
          </w:p>
        </w:tc>
      </w:tr>
      <w:tr w:rsidR="000860A4" w:rsidRPr="0002385B" w14:paraId="0989BB05"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168CEAF0"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PATRONATO DE AMPARO SOCIAL DEL CANTÓN SUCRE</w:t>
            </w:r>
          </w:p>
        </w:tc>
        <w:tc>
          <w:tcPr>
            <w:tcW w:w="703" w:type="dxa"/>
            <w:noWrap/>
            <w:hideMark/>
          </w:tcPr>
          <w:p w14:paraId="371DB3DB"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2</w:t>
            </w:r>
          </w:p>
        </w:tc>
      </w:tr>
      <w:tr w:rsidR="000860A4" w:rsidRPr="0002385B" w14:paraId="66976EE9"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03D855DC"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GOBIERNO AUTÓNOMO DESCENTRALIZADO MUNICIPAL DEL CANTÓN JAMA</w:t>
            </w:r>
          </w:p>
        </w:tc>
        <w:tc>
          <w:tcPr>
            <w:tcW w:w="703" w:type="dxa"/>
            <w:noWrap/>
            <w:hideMark/>
          </w:tcPr>
          <w:p w14:paraId="1D627E63"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w:t>
            </w:r>
          </w:p>
        </w:tc>
      </w:tr>
      <w:tr w:rsidR="000860A4" w:rsidRPr="0002385B" w14:paraId="3C88A5F8"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A86BD68"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 xml:space="preserve">ULEAM CAMPUS TOSAGUA </w:t>
            </w:r>
          </w:p>
        </w:tc>
        <w:tc>
          <w:tcPr>
            <w:tcW w:w="703" w:type="dxa"/>
            <w:noWrap/>
            <w:hideMark/>
          </w:tcPr>
          <w:p w14:paraId="7E1D13AC"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49</w:t>
            </w:r>
          </w:p>
        </w:tc>
      </w:tr>
      <w:tr w:rsidR="000860A4" w:rsidRPr="0002385B" w14:paraId="60E5DB27"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6153F7EE"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UNIDAD EDUCATIVA CINCO DE MAYO</w:t>
            </w:r>
          </w:p>
        </w:tc>
        <w:tc>
          <w:tcPr>
            <w:tcW w:w="703" w:type="dxa"/>
            <w:noWrap/>
            <w:hideMark/>
          </w:tcPr>
          <w:p w14:paraId="6D5B4152"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13</w:t>
            </w:r>
          </w:p>
        </w:tc>
      </w:tr>
      <w:tr w:rsidR="000860A4" w:rsidRPr="0002385B" w14:paraId="07A8186B" w14:textId="77777777" w:rsidTr="002E5874">
        <w:trPr>
          <w:trHeight w:val="300"/>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6D154474"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CAMPUS FLAVIO ALFARO</w:t>
            </w:r>
          </w:p>
        </w:tc>
        <w:tc>
          <w:tcPr>
            <w:tcW w:w="703" w:type="dxa"/>
            <w:noWrap/>
            <w:hideMark/>
          </w:tcPr>
          <w:p w14:paraId="63EFF573"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9</w:t>
            </w:r>
          </w:p>
        </w:tc>
      </w:tr>
      <w:tr w:rsidR="000860A4" w:rsidRPr="0002385B" w14:paraId="2982A18E"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56BD79F7"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UNIDAD EDUCATIVA FISCOMISIONAL JUAN MONTALVO</w:t>
            </w:r>
          </w:p>
        </w:tc>
        <w:tc>
          <w:tcPr>
            <w:tcW w:w="703" w:type="dxa"/>
            <w:noWrap/>
            <w:hideMark/>
          </w:tcPr>
          <w:p w14:paraId="3DFCE24E"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w:t>
            </w:r>
          </w:p>
        </w:tc>
      </w:tr>
      <w:tr w:rsidR="000860A4" w:rsidRPr="0002385B" w14:paraId="2FA5A162" w14:textId="77777777" w:rsidTr="002E5874">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137C888D"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ULEAM CAMPUS PICHINCHA</w:t>
            </w:r>
          </w:p>
        </w:tc>
        <w:tc>
          <w:tcPr>
            <w:tcW w:w="703" w:type="dxa"/>
            <w:noWrap/>
            <w:hideMark/>
          </w:tcPr>
          <w:p w14:paraId="2B8F3309"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11</w:t>
            </w:r>
          </w:p>
        </w:tc>
      </w:tr>
      <w:tr w:rsidR="000860A4" w:rsidRPr="0002385B" w14:paraId="32845B3D" w14:textId="77777777" w:rsidTr="002E587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noWrap/>
          </w:tcPr>
          <w:p w14:paraId="002D0087"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OTROS</w:t>
            </w:r>
          </w:p>
        </w:tc>
        <w:tc>
          <w:tcPr>
            <w:tcW w:w="703" w:type="dxa"/>
            <w:noWrap/>
          </w:tcPr>
          <w:p w14:paraId="5979D8F0" w14:textId="77777777" w:rsidR="000860A4" w:rsidRPr="0002385B" w:rsidRDefault="000860A4" w:rsidP="002E5874">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51</w:t>
            </w:r>
          </w:p>
        </w:tc>
      </w:tr>
      <w:tr w:rsidR="000860A4" w:rsidRPr="0002385B" w14:paraId="06D4AD05" w14:textId="77777777" w:rsidTr="002E5874">
        <w:trPr>
          <w:trHeight w:val="300"/>
          <w:jc w:val="center"/>
        </w:trPr>
        <w:tc>
          <w:tcPr>
            <w:cnfStyle w:val="001000000000" w:firstRow="0" w:lastRow="0" w:firstColumn="1" w:lastColumn="0" w:oddVBand="0" w:evenVBand="0" w:oddHBand="0" w:evenHBand="0" w:firstRowFirstColumn="0" w:firstRowLastColumn="0" w:lastRowFirstColumn="0" w:lastRowLastColumn="0"/>
            <w:tcW w:w="6663" w:type="dxa"/>
            <w:noWrap/>
            <w:hideMark/>
          </w:tcPr>
          <w:p w14:paraId="1AACF22D" w14:textId="77777777" w:rsidR="000860A4" w:rsidRPr="0002385B" w:rsidRDefault="000860A4" w:rsidP="002E5874">
            <w:pPr>
              <w:rPr>
                <w:rFonts w:eastAsia="Times New Roman" w:cstheme="minorHAnsi"/>
                <w:b w:val="0"/>
                <w:bCs w:val="0"/>
                <w:color w:val="000000"/>
                <w:sz w:val="24"/>
                <w:szCs w:val="24"/>
                <w:lang w:eastAsia="es-EC"/>
              </w:rPr>
            </w:pPr>
            <w:r w:rsidRPr="0002385B">
              <w:rPr>
                <w:rFonts w:eastAsia="Times New Roman" w:cstheme="minorHAnsi"/>
                <w:b w:val="0"/>
                <w:bCs w:val="0"/>
                <w:color w:val="000000"/>
                <w:sz w:val="24"/>
                <w:szCs w:val="24"/>
                <w:lang w:eastAsia="es-EC"/>
              </w:rPr>
              <w:t>TOTAL</w:t>
            </w:r>
          </w:p>
        </w:tc>
        <w:tc>
          <w:tcPr>
            <w:tcW w:w="703" w:type="dxa"/>
            <w:noWrap/>
            <w:hideMark/>
          </w:tcPr>
          <w:p w14:paraId="77D378F8" w14:textId="77777777" w:rsidR="000860A4" w:rsidRPr="0002385B" w:rsidRDefault="000860A4" w:rsidP="002E5874">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es-EC"/>
              </w:rPr>
            </w:pPr>
            <w:r w:rsidRPr="0002385B">
              <w:rPr>
                <w:rFonts w:eastAsia="Times New Roman" w:cstheme="minorHAnsi"/>
                <w:color w:val="000000"/>
                <w:sz w:val="24"/>
                <w:szCs w:val="24"/>
                <w:lang w:eastAsia="es-EC"/>
              </w:rPr>
              <w:t>1079</w:t>
            </w:r>
          </w:p>
        </w:tc>
      </w:tr>
    </w:tbl>
    <w:p w14:paraId="27FE5416" w14:textId="77777777" w:rsidR="000860A4" w:rsidRPr="00E0064B" w:rsidRDefault="000860A4" w:rsidP="000860A4">
      <w:pPr>
        <w:jc w:val="both"/>
        <w:rPr>
          <w:rFonts w:eastAsia="Calibri" w:cstheme="minorHAnsi"/>
          <w:sz w:val="28"/>
          <w:szCs w:val="28"/>
          <w:lang w:val="es-ES"/>
        </w:rPr>
      </w:pPr>
    </w:p>
    <w:p w14:paraId="62EC9D77" w14:textId="77777777" w:rsidR="000860A4" w:rsidRPr="00E0064B" w:rsidRDefault="000860A4" w:rsidP="000860A4">
      <w:pPr>
        <w:rPr>
          <w:sz w:val="28"/>
          <w:szCs w:val="28"/>
          <w:lang w:val="es-ES"/>
        </w:rPr>
      </w:pPr>
      <w:r w:rsidRPr="00E0064B">
        <w:rPr>
          <w:noProof/>
          <w:sz w:val="28"/>
          <w:szCs w:val="28"/>
          <w:lang w:val="es-ES"/>
          <w14:ligatures w14:val="standardContextual"/>
        </w:rPr>
        <w:drawing>
          <wp:inline distT="0" distB="0" distL="0" distR="0" wp14:anchorId="58928722" wp14:editId="54FA9868">
            <wp:extent cx="4943475" cy="5010150"/>
            <wp:effectExtent l="0" t="0" r="9525" b="0"/>
            <wp:docPr id="1077547266"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A61D764" w14:textId="77777777" w:rsidR="000860A4" w:rsidRPr="005C1701" w:rsidRDefault="000860A4" w:rsidP="000860A4">
      <w:pPr>
        <w:spacing w:after="0"/>
        <w:jc w:val="center"/>
        <w:rPr>
          <w:rFonts w:eastAsia="Calibri" w:cstheme="minorHAnsi"/>
          <w:i/>
          <w:sz w:val="20"/>
          <w:szCs w:val="20"/>
          <w:lang w:val="es-ES"/>
        </w:rPr>
      </w:pPr>
      <w:r w:rsidRPr="005C1701">
        <w:rPr>
          <w:rFonts w:eastAsia="Calibri" w:cstheme="minorHAnsi"/>
          <w:b/>
          <w:i/>
          <w:sz w:val="20"/>
          <w:szCs w:val="20"/>
          <w:lang w:val="es-ES"/>
        </w:rPr>
        <w:t>Fuente:</w:t>
      </w:r>
      <w:r w:rsidRPr="005C1701">
        <w:rPr>
          <w:rFonts w:eastAsia="Calibri" w:cstheme="minorHAnsi"/>
          <w:i/>
          <w:sz w:val="20"/>
          <w:szCs w:val="20"/>
          <w:lang w:val="es-ES"/>
        </w:rPr>
        <w:t xml:space="preserve"> Dirección de Comunicación e Imagen Institucional</w:t>
      </w:r>
    </w:p>
    <w:p w14:paraId="0690E628" w14:textId="77777777" w:rsidR="000860A4" w:rsidRDefault="000860A4" w:rsidP="000860A4">
      <w:pPr>
        <w:spacing w:after="0"/>
        <w:jc w:val="center"/>
        <w:rPr>
          <w:rFonts w:eastAsia="Calibri" w:cstheme="minorHAnsi"/>
          <w:i/>
          <w:sz w:val="20"/>
          <w:szCs w:val="20"/>
          <w:lang w:val="es-ES"/>
        </w:rPr>
      </w:pPr>
      <w:r w:rsidRPr="005C1701">
        <w:rPr>
          <w:rFonts w:eastAsia="Calibri" w:cstheme="minorHAnsi"/>
          <w:b/>
          <w:i/>
          <w:sz w:val="20"/>
          <w:szCs w:val="20"/>
          <w:lang w:val="es-ES"/>
        </w:rPr>
        <w:t>Gráfico 7:</w:t>
      </w:r>
      <w:r w:rsidRPr="005C1701">
        <w:rPr>
          <w:rFonts w:eastAsia="Calibri" w:cstheme="minorHAnsi"/>
          <w:i/>
          <w:sz w:val="20"/>
          <w:szCs w:val="20"/>
          <w:lang w:val="es-ES"/>
        </w:rPr>
        <w:t xml:space="preserve"> Número de Asistentes- formulario Office 365</w:t>
      </w:r>
    </w:p>
    <w:p w14:paraId="7FDA434D" w14:textId="77777777" w:rsidR="000860A4" w:rsidRPr="00A80B79" w:rsidRDefault="000860A4" w:rsidP="000860A4">
      <w:pPr>
        <w:spacing w:after="0"/>
        <w:jc w:val="center"/>
        <w:rPr>
          <w:rFonts w:eastAsia="Calibri" w:cstheme="minorHAnsi"/>
          <w:b/>
          <w:i/>
          <w:sz w:val="28"/>
          <w:szCs w:val="28"/>
          <w:lang w:val="es-ES"/>
        </w:rPr>
      </w:pPr>
    </w:p>
    <w:p w14:paraId="7354D8B5" w14:textId="77777777" w:rsidR="000860A4" w:rsidRPr="00116DEE" w:rsidRDefault="000860A4" w:rsidP="000860A4">
      <w:pPr>
        <w:spacing w:after="0" w:line="240" w:lineRule="auto"/>
        <w:jc w:val="center"/>
        <w:rPr>
          <w:rFonts w:eastAsia="Calibri" w:cstheme="minorHAnsi"/>
          <w:b/>
          <w:sz w:val="28"/>
          <w:szCs w:val="28"/>
          <w:lang w:val="es-ES"/>
        </w:rPr>
      </w:pPr>
      <w:r w:rsidRPr="00116DEE">
        <w:rPr>
          <w:rFonts w:eastAsia="Calibri" w:cstheme="minorHAnsi"/>
          <w:b/>
          <w:sz w:val="28"/>
          <w:szCs w:val="28"/>
          <w:lang w:val="es-ES"/>
        </w:rPr>
        <w:t xml:space="preserve">RESULTADOS DE ASISTENCIA EN LA PLATAFORMA </w:t>
      </w:r>
      <w:proofErr w:type="gramStart"/>
      <w:r w:rsidRPr="00116DEE">
        <w:rPr>
          <w:rFonts w:eastAsia="Calibri" w:cstheme="minorHAnsi"/>
          <w:b/>
          <w:sz w:val="28"/>
          <w:szCs w:val="28"/>
          <w:lang w:val="es-ES"/>
        </w:rPr>
        <w:t>ZOOM</w:t>
      </w:r>
      <w:proofErr w:type="gramEnd"/>
      <w:r w:rsidRPr="00116DEE">
        <w:rPr>
          <w:rFonts w:eastAsia="Calibri" w:cstheme="minorHAnsi"/>
          <w:b/>
          <w:sz w:val="28"/>
          <w:szCs w:val="28"/>
          <w:lang w:val="es-ES"/>
        </w:rPr>
        <w:t xml:space="preserve"> </w:t>
      </w:r>
    </w:p>
    <w:p w14:paraId="190A7BC9" w14:textId="77777777" w:rsidR="000860A4" w:rsidRPr="00116DEE" w:rsidRDefault="000860A4" w:rsidP="000860A4">
      <w:pPr>
        <w:jc w:val="both"/>
        <w:rPr>
          <w:rFonts w:eastAsia="Calibri" w:cstheme="minorHAnsi"/>
          <w:sz w:val="24"/>
          <w:szCs w:val="24"/>
          <w:lang w:val="es-ES"/>
        </w:rPr>
      </w:pPr>
    </w:p>
    <w:p w14:paraId="423B9461" w14:textId="77777777" w:rsidR="000860A4" w:rsidRPr="00116DEE" w:rsidRDefault="000860A4" w:rsidP="000860A4">
      <w:pPr>
        <w:jc w:val="both"/>
        <w:rPr>
          <w:rFonts w:eastAsia="Calibri" w:cstheme="minorHAnsi"/>
          <w:sz w:val="24"/>
          <w:szCs w:val="24"/>
          <w:lang w:val="es-ES"/>
        </w:rPr>
      </w:pPr>
      <w:r w:rsidRPr="00116DEE">
        <w:rPr>
          <w:rFonts w:eastAsia="Calibri" w:cstheme="minorHAnsi"/>
          <w:sz w:val="24"/>
          <w:szCs w:val="24"/>
          <w:lang w:val="es-ES"/>
        </w:rPr>
        <w:t xml:space="preserve">De acuerdo con la información proporcionada por la herramienta </w:t>
      </w:r>
      <w:proofErr w:type="gramStart"/>
      <w:r w:rsidRPr="00116DEE">
        <w:rPr>
          <w:rFonts w:eastAsia="Calibri" w:cstheme="minorHAnsi"/>
          <w:sz w:val="24"/>
          <w:szCs w:val="24"/>
          <w:lang w:val="es-ES"/>
        </w:rPr>
        <w:t>Zoom</w:t>
      </w:r>
      <w:proofErr w:type="gramEnd"/>
      <w:r w:rsidRPr="00116DEE">
        <w:rPr>
          <w:rFonts w:eastAsia="Calibri" w:cstheme="minorHAnsi"/>
          <w:sz w:val="24"/>
          <w:szCs w:val="24"/>
          <w:lang w:val="es-ES"/>
        </w:rPr>
        <w:t xml:space="preserve">, se obtuvieron los resultados de la lista de asistentes, nombres de usuarios, correo electrónico, hora que se unió, hora que se retiró y nombre del país o región. </w:t>
      </w:r>
    </w:p>
    <w:p w14:paraId="02B81639" w14:textId="77777777" w:rsidR="000860A4" w:rsidRPr="00116DEE" w:rsidRDefault="000860A4" w:rsidP="000860A4">
      <w:pPr>
        <w:rPr>
          <w:rFonts w:eastAsia="Calibri" w:cstheme="minorHAnsi"/>
          <w:b/>
          <w:i/>
          <w:sz w:val="18"/>
          <w:szCs w:val="18"/>
          <w:lang w:val="es-ES"/>
        </w:rPr>
      </w:pPr>
    </w:p>
    <w:p w14:paraId="6B393909" w14:textId="77777777" w:rsidR="000860A4" w:rsidRPr="008D6E8E" w:rsidRDefault="000860A4" w:rsidP="000860A4">
      <w:pPr>
        <w:jc w:val="center"/>
        <w:rPr>
          <w:rFonts w:eastAsia="Calibri" w:cstheme="minorHAnsi"/>
          <w:b/>
          <w:i/>
          <w:sz w:val="24"/>
          <w:szCs w:val="24"/>
          <w:lang w:val="es-ES"/>
        </w:rPr>
      </w:pPr>
      <w:r w:rsidRPr="008D6E8E">
        <w:rPr>
          <w:rFonts w:eastAsia="Calibri" w:cstheme="minorHAnsi"/>
          <w:b/>
          <w:i/>
          <w:sz w:val="24"/>
          <w:szCs w:val="24"/>
        </w:rPr>
        <w:t>Tabla</w:t>
      </w:r>
      <w:r w:rsidRPr="008D6E8E">
        <w:rPr>
          <w:rFonts w:eastAsia="Calibri" w:cstheme="minorHAnsi"/>
          <w:b/>
          <w:i/>
          <w:sz w:val="24"/>
          <w:szCs w:val="24"/>
          <w:lang w:val="es-ES"/>
        </w:rPr>
        <w:t xml:space="preserve"> 8: Total de </w:t>
      </w:r>
      <w:r w:rsidRPr="008D6E8E">
        <w:rPr>
          <w:rFonts w:eastAsia="Calibri" w:cstheme="minorHAnsi"/>
          <w:b/>
          <w:i/>
          <w:sz w:val="24"/>
          <w:szCs w:val="24"/>
        </w:rPr>
        <w:t>Asistencia</w:t>
      </w:r>
      <w:r w:rsidRPr="008D6E8E">
        <w:rPr>
          <w:rFonts w:eastAsia="Calibri" w:cstheme="minorHAnsi"/>
          <w:b/>
          <w:i/>
          <w:sz w:val="24"/>
          <w:szCs w:val="24"/>
          <w:lang w:val="es-ES"/>
        </w:rPr>
        <w:t xml:space="preserve"> </w:t>
      </w:r>
      <w:r w:rsidRPr="008D6E8E">
        <w:rPr>
          <w:rFonts w:eastAsia="Calibri" w:cstheme="minorHAnsi"/>
          <w:b/>
          <w:i/>
          <w:sz w:val="24"/>
          <w:szCs w:val="24"/>
        </w:rPr>
        <w:t>en</w:t>
      </w:r>
      <w:r w:rsidRPr="008D6E8E">
        <w:rPr>
          <w:rFonts w:eastAsia="Calibri" w:cstheme="minorHAnsi"/>
          <w:b/>
          <w:i/>
          <w:sz w:val="24"/>
          <w:szCs w:val="24"/>
          <w:lang w:val="es-ES"/>
        </w:rPr>
        <w:t xml:space="preserve"> </w:t>
      </w:r>
      <w:r w:rsidRPr="008D6E8E">
        <w:rPr>
          <w:rFonts w:eastAsia="Calibri" w:cstheme="minorHAnsi"/>
          <w:b/>
          <w:i/>
          <w:sz w:val="24"/>
          <w:szCs w:val="24"/>
        </w:rPr>
        <w:t>Plataforma</w:t>
      </w:r>
      <w:r w:rsidRPr="008D6E8E">
        <w:rPr>
          <w:rFonts w:eastAsia="Calibri" w:cstheme="minorHAnsi"/>
          <w:b/>
          <w:i/>
          <w:sz w:val="24"/>
          <w:szCs w:val="24"/>
          <w:lang w:val="es-ES"/>
        </w:rPr>
        <w:t xml:space="preserve"> </w:t>
      </w:r>
      <w:proofErr w:type="gramStart"/>
      <w:r w:rsidRPr="008D6E8E">
        <w:rPr>
          <w:rFonts w:eastAsia="Calibri" w:cstheme="minorHAnsi"/>
          <w:b/>
          <w:i/>
          <w:sz w:val="24"/>
          <w:szCs w:val="24"/>
          <w:lang w:val="es-ES"/>
        </w:rPr>
        <w:t>Zoom</w:t>
      </w:r>
      <w:proofErr w:type="gramEnd"/>
    </w:p>
    <w:tbl>
      <w:tblPr>
        <w:tblStyle w:val="Tablaconcuadrcula"/>
        <w:tblW w:w="0" w:type="auto"/>
        <w:jc w:val="center"/>
        <w:tblLook w:val="04A0" w:firstRow="1" w:lastRow="0" w:firstColumn="1" w:lastColumn="0" w:noHBand="0" w:noVBand="1"/>
      </w:tblPr>
      <w:tblGrid>
        <w:gridCol w:w="2050"/>
        <w:gridCol w:w="1595"/>
        <w:gridCol w:w="2004"/>
        <w:gridCol w:w="2845"/>
      </w:tblGrid>
      <w:tr w:rsidR="000860A4" w:rsidRPr="00116DEE" w14:paraId="1786CBE7" w14:textId="77777777" w:rsidTr="002E5874">
        <w:trPr>
          <w:jc w:val="center"/>
        </w:trPr>
        <w:tc>
          <w:tcPr>
            <w:tcW w:w="2151" w:type="dxa"/>
          </w:tcPr>
          <w:p w14:paraId="0D4DEE2F" w14:textId="77777777" w:rsidR="000860A4" w:rsidRPr="00116DEE" w:rsidRDefault="000860A4" w:rsidP="002E5874">
            <w:pPr>
              <w:jc w:val="center"/>
              <w:rPr>
                <w:rFonts w:eastAsia="Calibri" w:cstheme="minorHAnsi"/>
                <w:b/>
                <w:bCs/>
                <w:sz w:val="20"/>
                <w:szCs w:val="20"/>
                <w:lang w:val="en-US"/>
              </w:rPr>
            </w:pPr>
            <w:r w:rsidRPr="00116DEE">
              <w:rPr>
                <w:rFonts w:eastAsia="Calibri" w:cstheme="minorHAnsi"/>
                <w:b/>
                <w:bCs/>
                <w:sz w:val="20"/>
                <w:szCs w:val="20"/>
                <w:lang w:val="en-US"/>
              </w:rPr>
              <w:t>IDENTIFICACIÓN DE AUDIENCIA WEB</w:t>
            </w:r>
          </w:p>
        </w:tc>
        <w:tc>
          <w:tcPr>
            <w:tcW w:w="1774" w:type="dxa"/>
            <w:vAlign w:val="center"/>
          </w:tcPr>
          <w:p w14:paraId="01B73873" w14:textId="77777777" w:rsidR="000860A4" w:rsidRPr="00116DEE" w:rsidRDefault="000860A4" w:rsidP="002E5874">
            <w:pPr>
              <w:jc w:val="center"/>
              <w:rPr>
                <w:rFonts w:eastAsia="Calibri" w:cstheme="minorHAnsi"/>
                <w:b/>
                <w:bCs/>
                <w:sz w:val="20"/>
                <w:szCs w:val="20"/>
                <w:lang w:val="en-US"/>
              </w:rPr>
            </w:pPr>
            <w:r w:rsidRPr="00116DEE">
              <w:rPr>
                <w:rFonts w:eastAsia="Calibri" w:cstheme="minorHAnsi"/>
                <w:b/>
                <w:bCs/>
                <w:sz w:val="20"/>
                <w:szCs w:val="20"/>
                <w:lang w:val="en-US"/>
              </w:rPr>
              <w:t>FECHA</w:t>
            </w:r>
          </w:p>
        </w:tc>
        <w:tc>
          <w:tcPr>
            <w:tcW w:w="2190" w:type="dxa"/>
            <w:vAlign w:val="center"/>
          </w:tcPr>
          <w:p w14:paraId="6CFD502B" w14:textId="77777777" w:rsidR="000860A4" w:rsidRPr="00116DEE" w:rsidRDefault="000860A4" w:rsidP="002E5874">
            <w:pPr>
              <w:jc w:val="center"/>
              <w:rPr>
                <w:rFonts w:eastAsia="Calibri" w:cstheme="minorHAnsi"/>
                <w:b/>
                <w:bCs/>
                <w:sz w:val="20"/>
                <w:szCs w:val="20"/>
                <w:lang w:val="en-US"/>
              </w:rPr>
            </w:pPr>
            <w:r w:rsidRPr="00116DEE">
              <w:rPr>
                <w:rFonts w:eastAsia="Calibri" w:cstheme="minorHAnsi"/>
                <w:b/>
                <w:bCs/>
                <w:sz w:val="20"/>
                <w:szCs w:val="20"/>
                <w:lang w:val="en-US"/>
              </w:rPr>
              <w:t>DURACIÓN REAL MINUTOS</w:t>
            </w:r>
          </w:p>
        </w:tc>
        <w:tc>
          <w:tcPr>
            <w:tcW w:w="3150" w:type="dxa"/>
            <w:vAlign w:val="center"/>
          </w:tcPr>
          <w:p w14:paraId="4CF96AE6" w14:textId="77777777" w:rsidR="000860A4" w:rsidRPr="00116DEE" w:rsidRDefault="000860A4" w:rsidP="002E5874">
            <w:pPr>
              <w:jc w:val="center"/>
              <w:rPr>
                <w:rFonts w:eastAsia="Calibri" w:cstheme="minorHAnsi"/>
                <w:b/>
                <w:bCs/>
                <w:sz w:val="20"/>
                <w:szCs w:val="20"/>
                <w:lang w:val="en-US"/>
              </w:rPr>
            </w:pPr>
            <w:r w:rsidRPr="00116DEE">
              <w:rPr>
                <w:rFonts w:eastAsia="Calibri" w:cstheme="minorHAnsi"/>
                <w:b/>
                <w:bCs/>
                <w:sz w:val="20"/>
                <w:szCs w:val="20"/>
                <w:lang w:val="en-US"/>
              </w:rPr>
              <w:t>VISTAS SIMULTÁNEAS MÁXIMAS</w:t>
            </w:r>
          </w:p>
        </w:tc>
      </w:tr>
      <w:tr w:rsidR="000860A4" w:rsidRPr="00116DEE" w14:paraId="341FB2DE" w14:textId="77777777" w:rsidTr="002E5874">
        <w:trPr>
          <w:jc w:val="center"/>
        </w:trPr>
        <w:tc>
          <w:tcPr>
            <w:tcW w:w="2151" w:type="dxa"/>
          </w:tcPr>
          <w:p w14:paraId="2949284C" w14:textId="77777777" w:rsidR="000860A4" w:rsidRPr="00DD5268" w:rsidRDefault="000860A4" w:rsidP="002E5874">
            <w:pPr>
              <w:jc w:val="both"/>
              <w:rPr>
                <w:rFonts w:eastAsia="Calibri" w:cstheme="minorHAnsi"/>
                <w:sz w:val="20"/>
                <w:szCs w:val="20"/>
                <w:lang w:val="en-US"/>
              </w:rPr>
            </w:pPr>
            <w:r w:rsidRPr="00DD5268">
              <w:rPr>
                <w:rFonts w:eastAsia="Calibri" w:cstheme="minorHAnsi"/>
                <w:sz w:val="20"/>
                <w:szCs w:val="20"/>
                <w:lang w:val="en-US"/>
              </w:rPr>
              <w:t xml:space="preserve">WEBINAR ID: </w:t>
            </w:r>
            <w:r w:rsidRPr="00BF10CE">
              <w:rPr>
                <w:rFonts w:eastAsia="Calibri" w:cstheme="minorHAnsi"/>
                <w:lang w:val="en-US"/>
              </w:rPr>
              <w:t>87492854072</w:t>
            </w:r>
          </w:p>
        </w:tc>
        <w:tc>
          <w:tcPr>
            <w:tcW w:w="1774" w:type="dxa"/>
            <w:vAlign w:val="center"/>
          </w:tcPr>
          <w:p w14:paraId="769BBB1B" w14:textId="77777777" w:rsidR="000860A4" w:rsidRPr="00DD5268" w:rsidRDefault="000860A4" w:rsidP="002E5874">
            <w:pPr>
              <w:jc w:val="center"/>
              <w:rPr>
                <w:rFonts w:eastAsia="Calibri" w:cstheme="minorHAnsi"/>
                <w:sz w:val="20"/>
                <w:szCs w:val="20"/>
                <w:lang w:val="en-US"/>
              </w:rPr>
            </w:pPr>
            <w:r>
              <w:rPr>
                <w:rFonts w:eastAsia="Calibri" w:cstheme="minorHAnsi"/>
                <w:sz w:val="20"/>
                <w:szCs w:val="20"/>
                <w:lang w:val="en-US"/>
              </w:rPr>
              <w:t>Julio</w:t>
            </w:r>
            <w:r w:rsidRPr="00DD5268">
              <w:rPr>
                <w:rFonts w:eastAsia="Calibri" w:cstheme="minorHAnsi"/>
                <w:sz w:val="20"/>
                <w:szCs w:val="20"/>
                <w:lang w:val="en-US"/>
              </w:rPr>
              <w:t xml:space="preserve"> </w:t>
            </w:r>
            <w:r>
              <w:rPr>
                <w:rFonts w:eastAsia="Calibri" w:cstheme="minorHAnsi"/>
                <w:sz w:val="20"/>
                <w:szCs w:val="20"/>
                <w:lang w:val="en-US"/>
              </w:rPr>
              <w:t>11</w:t>
            </w:r>
            <w:r w:rsidRPr="00DD5268">
              <w:rPr>
                <w:rFonts w:eastAsia="Calibri" w:cstheme="minorHAnsi"/>
                <w:sz w:val="20"/>
                <w:szCs w:val="20"/>
                <w:lang w:val="en-US"/>
              </w:rPr>
              <w:t xml:space="preserve"> 202</w:t>
            </w:r>
            <w:r>
              <w:rPr>
                <w:rFonts w:eastAsia="Calibri" w:cstheme="minorHAnsi"/>
                <w:sz w:val="20"/>
                <w:szCs w:val="20"/>
                <w:lang w:val="en-US"/>
              </w:rPr>
              <w:t>5</w:t>
            </w:r>
          </w:p>
        </w:tc>
        <w:tc>
          <w:tcPr>
            <w:tcW w:w="2190" w:type="dxa"/>
            <w:vAlign w:val="center"/>
          </w:tcPr>
          <w:p w14:paraId="4F65F04C" w14:textId="77777777" w:rsidR="000860A4" w:rsidRPr="00DD5268" w:rsidRDefault="000860A4" w:rsidP="002E5874">
            <w:pPr>
              <w:jc w:val="center"/>
              <w:rPr>
                <w:rFonts w:eastAsia="Calibri" w:cstheme="minorHAnsi"/>
                <w:sz w:val="20"/>
                <w:szCs w:val="20"/>
                <w:lang w:val="en-US"/>
              </w:rPr>
            </w:pPr>
            <w:r>
              <w:rPr>
                <w:rFonts w:eastAsia="Calibri" w:cstheme="minorHAnsi"/>
                <w:sz w:val="20"/>
                <w:szCs w:val="20"/>
                <w:lang w:val="en-US"/>
              </w:rPr>
              <w:t>5558</w:t>
            </w:r>
          </w:p>
        </w:tc>
        <w:tc>
          <w:tcPr>
            <w:tcW w:w="3150" w:type="dxa"/>
            <w:vAlign w:val="center"/>
          </w:tcPr>
          <w:p w14:paraId="14C06642" w14:textId="77777777" w:rsidR="000860A4" w:rsidRPr="00116DEE" w:rsidRDefault="000860A4" w:rsidP="002E5874">
            <w:pPr>
              <w:jc w:val="center"/>
              <w:rPr>
                <w:rFonts w:eastAsia="Calibri" w:cstheme="minorHAnsi"/>
                <w:sz w:val="20"/>
                <w:szCs w:val="20"/>
                <w:lang w:val="en-US"/>
              </w:rPr>
            </w:pPr>
            <w:r>
              <w:rPr>
                <w:rFonts w:eastAsia="Calibri" w:cstheme="minorHAnsi"/>
                <w:sz w:val="20"/>
                <w:szCs w:val="20"/>
                <w:lang w:val="en-US"/>
              </w:rPr>
              <w:t>153</w:t>
            </w:r>
          </w:p>
        </w:tc>
      </w:tr>
    </w:tbl>
    <w:p w14:paraId="3F1DADAA" w14:textId="77777777" w:rsidR="000860A4" w:rsidRPr="00116DEE" w:rsidRDefault="000860A4" w:rsidP="000860A4">
      <w:pPr>
        <w:spacing w:after="0"/>
        <w:jc w:val="center"/>
        <w:rPr>
          <w:rFonts w:eastAsia="Calibri" w:cstheme="minorHAnsi"/>
          <w:i/>
          <w:sz w:val="18"/>
          <w:szCs w:val="18"/>
          <w:lang w:val="es-ES"/>
        </w:rPr>
      </w:pPr>
      <w:r w:rsidRPr="00116DEE">
        <w:rPr>
          <w:rFonts w:eastAsia="Calibri" w:cstheme="minorHAnsi"/>
          <w:b/>
          <w:i/>
          <w:sz w:val="18"/>
          <w:szCs w:val="18"/>
          <w:lang w:val="es-ES"/>
        </w:rPr>
        <w:t>Fuente:</w:t>
      </w:r>
      <w:r w:rsidRPr="00116DEE">
        <w:rPr>
          <w:rFonts w:eastAsia="Calibri" w:cstheme="minorHAnsi"/>
          <w:i/>
          <w:sz w:val="18"/>
          <w:szCs w:val="18"/>
          <w:lang w:val="es-ES"/>
        </w:rPr>
        <w:t xml:space="preserve"> Dirección de Informática e Innovación Tecnológica </w:t>
      </w:r>
    </w:p>
    <w:p w14:paraId="709C2361" w14:textId="77777777" w:rsidR="000860A4" w:rsidRDefault="000860A4" w:rsidP="000860A4">
      <w:pPr>
        <w:rPr>
          <w:sz w:val="28"/>
          <w:szCs w:val="28"/>
          <w:lang w:val="es-ES"/>
        </w:rPr>
      </w:pPr>
    </w:p>
    <w:p w14:paraId="31062B2A" w14:textId="77777777" w:rsidR="000860A4" w:rsidRPr="00116DEE" w:rsidRDefault="000860A4" w:rsidP="000860A4">
      <w:pPr>
        <w:jc w:val="center"/>
        <w:rPr>
          <w:rFonts w:eastAsia="Calibri" w:cstheme="minorHAnsi"/>
          <w:b/>
          <w:bCs/>
          <w:sz w:val="28"/>
          <w:szCs w:val="28"/>
          <w:lang w:val="es-ES"/>
        </w:rPr>
      </w:pPr>
      <w:r w:rsidRPr="00116DEE">
        <w:rPr>
          <w:rFonts w:eastAsia="Calibri" w:cstheme="minorHAnsi"/>
          <w:b/>
          <w:bCs/>
          <w:sz w:val="28"/>
          <w:szCs w:val="28"/>
          <w:lang w:val="es-ES"/>
        </w:rPr>
        <w:t>AUDIENCIA EN LA PÁGINA FACEBOOK</w:t>
      </w:r>
    </w:p>
    <w:p w14:paraId="54B2A586" w14:textId="07D841CA" w:rsidR="000860A4" w:rsidRPr="00650245" w:rsidRDefault="000860A4" w:rsidP="000860A4">
      <w:pPr>
        <w:jc w:val="both"/>
        <w:rPr>
          <w:rFonts w:ascii="inherit" w:eastAsia="Calibri" w:hAnsi="inherit" w:cs="Times New Roman"/>
          <w:sz w:val="24"/>
          <w:szCs w:val="24"/>
          <w:lang w:val="es-ES"/>
        </w:rPr>
      </w:pPr>
      <w:r w:rsidRPr="00116DEE">
        <w:rPr>
          <w:rFonts w:eastAsia="Calibri" w:cstheme="minorHAnsi"/>
          <w:sz w:val="24"/>
          <w:szCs w:val="24"/>
          <w:lang w:val="es-ES"/>
        </w:rPr>
        <w:t xml:space="preserve">Como referencia complementaria damos a conocer la asistencia sin datos cualitativos dentro de la retransmisión en la red social institucional de Facebook Live </w:t>
      </w:r>
      <w:proofErr w:type="spellStart"/>
      <w:r w:rsidRPr="00116DEE">
        <w:rPr>
          <w:rFonts w:eastAsia="Calibri" w:cstheme="minorHAnsi"/>
          <w:sz w:val="24"/>
          <w:szCs w:val="24"/>
          <w:lang w:val="es-ES"/>
        </w:rPr>
        <w:t>Uleam</w:t>
      </w:r>
      <w:proofErr w:type="spellEnd"/>
      <w:r w:rsidRPr="00116DEE">
        <w:rPr>
          <w:rFonts w:eastAsia="Calibri" w:cstheme="minorHAnsi"/>
          <w:sz w:val="24"/>
          <w:szCs w:val="24"/>
          <w:lang w:val="es-ES"/>
        </w:rPr>
        <w:t xml:space="preserve"> Ecuador; de alcance orgánico </w:t>
      </w:r>
      <w:r w:rsidRPr="00C600AA">
        <w:rPr>
          <w:rFonts w:eastAsia="Calibri" w:cstheme="minorHAnsi"/>
          <w:b/>
          <w:bCs/>
          <w:sz w:val="24"/>
          <w:szCs w:val="24"/>
          <w:lang w:val="es-ES"/>
        </w:rPr>
        <w:t>5.</w:t>
      </w:r>
      <w:r>
        <w:rPr>
          <w:rFonts w:eastAsia="Calibri" w:cstheme="minorHAnsi"/>
          <w:b/>
          <w:bCs/>
          <w:sz w:val="24"/>
          <w:szCs w:val="24"/>
          <w:lang w:val="es-ES"/>
        </w:rPr>
        <w:t>600</w:t>
      </w:r>
      <w:r w:rsidRPr="00C600AA">
        <w:rPr>
          <w:rFonts w:eastAsia="Calibri" w:cstheme="minorHAnsi"/>
          <w:b/>
          <w:bCs/>
          <w:sz w:val="24"/>
          <w:szCs w:val="24"/>
          <w:lang w:val="es-ES"/>
        </w:rPr>
        <w:t xml:space="preserve"> usuarios alcanzados, </w:t>
      </w:r>
      <w:r>
        <w:rPr>
          <w:rFonts w:eastAsia="Calibri" w:cstheme="minorHAnsi"/>
          <w:b/>
          <w:bCs/>
          <w:sz w:val="24"/>
          <w:szCs w:val="24"/>
          <w:lang w:val="es-ES"/>
        </w:rPr>
        <w:t>71</w:t>
      </w:r>
      <w:r w:rsidRPr="00C600AA">
        <w:rPr>
          <w:rFonts w:eastAsia="Calibri" w:cstheme="minorHAnsi"/>
          <w:b/>
          <w:bCs/>
          <w:sz w:val="24"/>
          <w:szCs w:val="24"/>
          <w:lang w:val="es-ES"/>
        </w:rPr>
        <w:t xml:space="preserve"> comentarios</w:t>
      </w:r>
      <w:r>
        <w:rPr>
          <w:rFonts w:eastAsia="Calibri" w:cstheme="minorHAnsi"/>
          <w:b/>
          <w:bCs/>
          <w:sz w:val="24"/>
          <w:szCs w:val="24"/>
          <w:lang w:val="es-ES"/>
        </w:rPr>
        <w:t>,</w:t>
      </w:r>
      <w:r w:rsidRPr="00C600AA">
        <w:rPr>
          <w:rFonts w:eastAsia="Calibri" w:cstheme="minorHAnsi"/>
          <w:b/>
          <w:bCs/>
          <w:sz w:val="24"/>
          <w:szCs w:val="24"/>
          <w:lang w:val="es-ES"/>
        </w:rPr>
        <w:t xml:space="preserve"> </w:t>
      </w:r>
      <w:r>
        <w:rPr>
          <w:rFonts w:eastAsia="Calibri" w:cstheme="minorHAnsi"/>
          <w:b/>
          <w:bCs/>
          <w:sz w:val="24"/>
          <w:szCs w:val="24"/>
          <w:lang w:val="es-ES"/>
        </w:rPr>
        <w:t>61</w:t>
      </w:r>
      <w:r w:rsidRPr="00C600AA">
        <w:rPr>
          <w:rFonts w:eastAsia="Calibri" w:cstheme="minorHAnsi"/>
          <w:b/>
          <w:bCs/>
          <w:sz w:val="24"/>
          <w:szCs w:val="24"/>
          <w:lang w:val="es-ES"/>
        </w:rPr>
        <w:t xml:space="preserve"> veces compartidas</w:t>
      </w:r>
      <w:r>
        <w:rPr>
          <w:rFonts w:eastAsia="Calibri" w:cstheme="minorHAnsi"/>
          <w:b/>
          <w:bCs/>
          <w:sz w:val="24"/>
          <w:szCs w:val="24"/>
          <w:lang w:val="es-ES"/>
        </w:rPr>
        <w:t xml:space="preserve"> y 289 reacciones</w:t>
      </w:r>
      <w:r w:rsidR="0006312F">
        <w:rPr>
          <w:rFonts w:eastAsia="Calibri" w:cstheme="minorHAnsi"/>
          <w:sz w:val="24"/>
          <w:szCs w:val="24"/>
          <w:lang w:val="es-ES"/>
        </w:rPr>
        <w:t>.</w:t>
      </w:r>
    </w:p>
    <w:p w14:paraId="6484F984" w14:textId="77777777" w:rsidR="000860A4" w:rsidRDefault="000860A4" w:rsidP="000860A4">
      <w:pPr>
        <w:jc w:val="center"/>
        <w:rPr>
          <w:sz w:val="24"/>
          <w:szCs w:val="24"/>
          <w:lang w:val="es-ES"/>
        </w:rPr>
      </w:pPr>
      <w:r>
        <w:rPr>
          <w:noProof/>
        </w:rPr>
        <w:drawing>
          <wp:inline distT="0" distB="0" distL="0" distR="0" wp14:anchorId="0E3BBB75" wp14:editId="7E4E14A9">
            <wp:extent cx="2090057" cy="3988435"/>
            <wp:effectExtent l="0" t="0" r="5715" b="0"/>
            <wp:docPr id="147897277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20197" cy="4045951"/>
                    </a:xfrm>
                    <a:prstGeom prst="rect">
                      <a:avLst/>
                    </a:prstGeom>
                    <a:noFill/>
                    <a:ln>
                      <a:noFill/>
                    </a:ln>
                  </pic:spPr>
                </pic:pic>
              </a:graphicData>
            </a:graphic>
          </wp:inline>
        </w:drawing>
      </w:r>
    </w:p>
    <w:p w14:paraId="5C65361C" w14:textId="77777777" w:rsidR="000860A4" w:rsidRDefault="000860A4" w:rsidP="000860A4">
      <w:pPr>
        <w:jc w:val="center"/>
        <w:rPr>
          <w:sz w:val="24"/>
          <w:szCs w:val="24"/>
          <w:lang w:val="es-ES"/>
        </w:rPr>
      </w:pPr>
      <w:r>
        <w:rPr>
          <w:noProof/>
        </w:rPr>
        <w:drawing>
          <wp:inline distT="0" distB="0" distL="0" distR="0" wp14:anchorId="3C2139A6" wp14:editId="61AD7A62">
            <wp:extent cx="3094990" cy="3124835"/>
            <wp:effectExtent l="0" t="0" r="0" b="0"/>
            <wp:docPr id="1318221025" name="Imagen 1" descr="Interfaz de usuario gráfica,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21025" name="Imagen 1" descr="Interfaz de usuario gráfica, Sitio web&#10;&#10;El contenido generado por IA puede ser incorrect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94990" cy="3124835"/>
                    </a:xfrm>
                    <a:prstGeom prst="rect">
                      <a:avLst/>
                    </a:prstGeom>
                    <a:noFill/>
                    <a:ln>
                      <a:noFill/>
                    </a:ln>
                  </pic:spPr>
                </pic:pic>
              </a:graphicData>
            </a:graphic>
          </wp:inline>
        </w:drawing>
      </w:r>
    </w:p>
    <w:p w14:paraId="31D9C55C" w14:textId="77777777" w:rsidR="000860A4" w:rsidRDefault="000860A4" w:rsidP="000860A4">
      <w:pPr>
        <w:jc w:val="center"/>
        <w:rPr>
          <w:sz w:val="24"/>
          <w:szCs w:val="24"/>
          <w:lang w:val="es-ES"/>
        </w:rPr>
      </w:pPr>
      <w:r>
        <w:rPr>
          <w:noProof/>
        </w:rPr>
        <w:drawing>
          <wp:inline distT="0" distB="0" distL="0" distR="0" wp14:anchorId="573CDCB7" wp14:editId="00134516">
            <wp:extent cx="3368774" cy="3627455"/>
            <wp:effectExtent l="0" t="0" r="3175" b="0"/>
            <wp:docPr id="19738086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02373" cy="3663634"/>
                    </a:xfrm>
                    <a:prstGeom prst="rect">
                      <a:avLst/>
                    </a:prstGeom>
                    <a:noFill/>
                    <a:ln>
                      <a:noFill/>
                    </a:ln>
                  </pic:spPr>
                </pic:pic>
              </a:graphicData>
            </a:graphic>
          </wp:inline>
        </w:drawing>
      </w:r>
    </w:p>
    <w:p w14:paraId="0A753790" w14:textId="77777777" w:rsidR="000860A4" w:rsidRPr="00EA0385" w:rsidRDefault="000860A4" w:rsidP="000860A4">
      <w:pPr>
        <w:jc w:val="center"/>
        <w:rPr>
          <w:sz w:val="24"/>
          <w:szCs w:val="24"/>
          <w:lang w:val="es-ES"/>
        </w:rPr>
      </w:pPr>
      <w:r>
        <w:rPr>
          <w:rFonts w:eastAsia="Times New Roman" w:cstheme="minorHAnsi"/>
          <w:b/>
          <w:noProof/>
          <w:color w:val="000000" w:themeColor="text1"/>
          <w:sz w:val="32"/>
          <w:szCs w:val="32"/>
          <w:lang w:val="es-ES" w:eastAsia="es-ES"/>
        </w:rPr>
        <w:drawing>
          <wp:inline distT="0" distB="0" distL="0" distR="0" wp14:anchorId="039B4DBE" wp14:editId="78022040">
            <wp:extent cx="3450590" cy="1896110"/>
            <wp:effectExtent l="0" t="0" r="0" b="8890"/>
            <wp:docPr id="104370667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50590" cy="1896110"/>
                    </a:xfrm>
                    <a:prstGeom prst="rect">
                      <a:avLst/>
                    </a:prstGeom>
                    <a:noFill/>
                  </pic:spPr>
                </pic:pic>
              </a:graphicData>
            </a:graphic>
          </wp:inline>
        </w:drawing>
      </w:r>
    </w:p>
    <w:p w14:paraId="2806691F" w14:textId="20A0DAA9" w:rsidR="00DC6C2A" w:rsidRDefault="00DC6C2A" w:rsidP="0036328E">
      <w:pPr>
        <w:contextualSpacing/>
        <w:rPr>
          <w:sz w:val="28"/>
          <w:szCs w:val="28"/>
        </w:rPr>
      </w:pPr>
    </w:p>
    <w:p w14:paraId="08C7CBA3" w14:textId="4A8ECE7E" w:rsidR="00DC6C2A" w:rsidRDefault="006661B3" w:rsidP="0036328E">
      <w:pPr>
        <w:contextualSpacing/>
        <w:rPr>
          <w:sz w:val="28"/>
          <w:szCs w:val="28"/>
        </w:rPr>
      </w:pPr>
      <w:r>
        <w:rPr>
          <w:noProof/>
          <w:sz w:val="28"/>
          <w:szCs w:val="28"/>
          <w:lang w:val="es-ES" w:eastAsia="es-ES"/>
        </w:rPr>
        <w:drawing>
          <wp:anchor distT="0" distB="0" distL="114300" distR="114300" simplePos="0" relativeHeight="251704320" behindDoc="1" locked="0" layoutInCell="1" allowOverlap="1" wp14:anchorId="34CC18EE" wp14:editId="4B7BC3CD">
            <wp:simplePos x="0" y="0"/>
            <wp:positionH relativeFrom="margin">
              <wp:posOffset>2196465</wp:posOffset>
            </wp:positionH>
            <wp:positionV relativeFrom="paragraph">
              <wp:posOffset>5715</wp:posOffset>
            </wp:positionV>
            <wp:extent cx="1838325" cy="1476375"/>
            <wp:effectExtent l="0" t="0" r="0" b="0"/>
            <wp:wrapTight wrapText="bothSides">
              <wp:wrapPolygon edited="0">
                <wp:start x="4029" y="5574"/>
                <wp:lineTo x="3134" y="6968"/>
                <wp:lineTo x="2462" y="8919"/>
                <wp:lineTo x="2686" y="10591"/>
                <wp:lineTo x="1791" y="12821"/>
                <wp:lineTo x="1567" y="16165"/>
                <wp:lineTo x="19921" y="16165"/>
                <wp:lineTo x="20145" y="12542"/>
                <wp:lineTo x="19026" y="6968"/>
                <wp:lineTo x="12311" y="5574"/>
                <wp:lineTo x="4029" y="5574"/>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38325" cy="1476375"/>
                    </a:xfrm>
                    <a:prstGeom prst="rect">
                      <a:avLst/>
                    </a:prstGeom>
                    <a:noFill/>
                  </pic:spPr>
                </pic:pic>
              </a:graphicData>
            </a:graphic>
            <wp14:sizeRelH relativeFrom="page">
              <wp14:pctWidth>0</wp14:pctWidth>
            </wp14:sizeRelH>
            <wp14:sizeRelV relativeFrom="page">
              <wp14:pctHeight>0</wp14:pctHeight>
            </wp14:sizeRelV>
          </wp:anchor>
        </w:drawing>
      </w:r>
    </w:p>
    <w:p w14:paraId="1AB2AD13" w14:textId="2B933CC3" w:rsidR="00AC6813" w:rsidRDefault="006661B3" w:rsidP="00DC6C2A">
      <w:pPr>
        <w:contextualSpacing/>
        <w:jc w:val="center"/>
        <w:rPr>
          <w:sz w:val="28"/>
          <w:szCs w:val="28"/>
        </w:rPr>
      </w:pPr>
      <w:r>
        <w:rPr>
          <w:noProof/>
          <w:sz w:val="28"/>
          <w:szCs w:val="28"/>
        </w:rPr>
        <w:drawing>
          <wp:anchor distT="0" distB="0" distL="114300" distR="114300" simplePos="0" relativeHeight="251739136" behindDoc="1" locked="0" layoutInCell="1" allowOverlap="1" wp14:anchorId="2E8AB22D" wp14:editId="4E1B77F9">
            <wp:simplePos x="0" y="0"/>
            <wp:positionH relativeFrom="column">
              <wp:posOffset>1110615</wp:posOffset>
            </wp:positionH>
            <wp:positionV relativeFrom="paragraph">
              <wp:posOffset>13970</wp:posOffset>
            </wp:positionV>
            <wp:extent cx="2023745" cy="1182370"/>
            <wp:effectExtent l="0" t="0" r="0" b="0"/>
            <wp:wrapTight wrapText="bothSides">
              <wp:wrapPolygon edited="0">
                <wp:start x="11793" y="0"/>
                <wp:lineTo x="6303" y="5568"/>
                <wp:lineTo x="5286" y="7656"/>
                <wp:lineTo x="4270" y="10440"/>
                <wp:lineTo x="4270" y="12528"/>
                <wp:lineTo x="5083" y="16705"/>
                <wp:lineTo x="4473" y="20881"/>
                <wp:lineTo x="5490" y="20881"/>
                <wp:lineTo x="17689" y="17749"/>
                <wp:lineTo x="17689" y="16705"/>
                <wp:lineTo x="21349" y="11484"/>
                <wp:lineTo x="21349" y="10788"/>
                <wp:lineTo x="18909" y="5568"/>
                <wp:lineTo x="18503" y="1044"/>
                <wp:lineTo x="17689" y="0"/>
                <wp:lineTo x="11793" y="0"/>
              </wp:wrapPolygon>
            </wp:wrapTight>
            <wp:docPr id="169930770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23745" cy="1182370"/>
                    </a:xfrm>
                    <a:prstGeom prst="rect">
                      <a:avLst/>
                    </a:prstGeom>
                    <a:noFill/>
                  </pic:spPr>
                </pic:pic>
              </a:graphicData>
            </a:graphic>
            <wp14:sizeRelH relativeFrom="page">
              <wp14:pctWidth>0</wp14:pctWidth>
            </wp14:sizeRelH>
            <wp14:sizeRelV relativeFrom="page">
              <wp14:pctHeight>0</wp14:pctHeight>
            </wp14:sizeRelV>
          </wp:anchor>
        </w:drawing>
      </w:r>
    </w:p>
    <w:p w14:paraId="32975FE2" w14:textId="20FE3929" w:rsidR="00AC6813" w:rsidRDefault="00AC6813" w:rsidP="00DC6C2A">
      <w:pPr>
        <w:contextualSpacing/>
        <w:jc w:val="center"/>
        <w:rPr>
          <w:sz w:val="28"/>
          <w:szCs w:val="28"/>
        </w:rPr>
      </w:pPr>
    </w:p>
    <w:p w14:paraId="454D215A" w14:textId="77777777" w:rsidR="00AC6813" w:rsidRDefault="00AC6813" w:rsidP="00DC6C2A">
      <w:pPr>
        <w:contextualSpacing/>
        <w:jc w:val="center"/>
        <w:rPr>
          <w:sz w:val="28"/>
          <w:szCs w:val="28"/>
        </w:rPr>
      </w:pPr>
    </w:p>
    <w:p w14:paraId="56F239F9" w14:textId="562A5766" w:rsidR="00AC6813" w:rsidRDefault="00AC6813" w:rsidP="00DC6C2A">
      <w:pPr>
        <w:contextualSpacing/>
        <w:jc w:val="center"/>
        <w:rPr>
          <w:sz w:val="28"/>
          <w:szCs w:val="28"/>
        </w:rPr>
      </w:pPr>
    </w:p>
    <w:p w14:paraId="115D8F6B" w14:textId="77777777" w:rsidR="00AC6813" w:rsidRDefault="00AC6813" w:rsidP="00DC6C2A">
      <w:pPr>
        <w:contextualSpacing/>
        <w:jc w:val="center"/>
        <w:rPr>
          <w:sz w:val="28"/>
          <w:szCs w:val="28"/>
        </w:rPr>
      </w:pPr>
    </w:p>
    <w:p w14:paraId="5C1F3741" w14:textId="25A6F6FA" w:rsidR="004D2D99" w:rsidRPr="004D2D99" w:rsidRDefault="00746697" w:rsidP="00DC6C2A">
      <w:pPr>
        <w:contextualSpacing/>
        <w:jc w:val="center"/>
        <w:rPr>
          <w:sz w:val="28"/>
          <w:szCs w:val="28"/>
        </w:rPr>
      </w:pPr>
      <w:r w:rsidRPr="004D2D99">
        <w:rPr>
          <w:sz w:val="28"/>
          <w:szCs w:val="28"/>
        </w:rPr>
        <w:t>Lcdo.</w:t>
      </w:r>
      <w:r w:rsidR="004D2D99" w:rsidRPr="004D2D99">
        <w:rPr>
          <w:sz w:val="28"/>
          <w:szCs w:val="28"/>
        </w:rPr>
        <w:t xml:space="preserve"> Víctor Chávez Moreira, Mg.</w:t>
      </w:r>
    </w:p>
    <w:p w14:paraId="34978DF5" w14:textId="163B6140" w:rsidR="004D2D99" w:rsidRPr="004D2D99" w:rsidRDefault="004D2D99" w:rsidP="00DC6C2A">
      <w:pPr>
        <w:contextualSpacing/>
        <w:jc w:val="center"/>
        <w:rPr>
          <w:sz w:val="28"/>
          <w:szCs w:val="28"/>
        </w:rPr>
      </w:pPr>
      <w:r w:rsidRPr="004D2D99">
        <w:rPr>
          <w:sz w:val="28"/>
          <w:szCs w:val="28"/>
        </w:rPr>
        <w:t>DIRECTOR</w:t>
      </w:r>
    </w:p>
    <w:p w14:paraId="67E9D1ED" w14:textId="77777777" w:rsidR="004D2D99" w:rsidRDefault="004D2D99" w:rsidP="009A55C1">
      <w:pPr>
        <w:contextualSpacing/>
        <w:jc w:val="center"/>
      </w:pPr>
    </w:p>
    <w:p w14:paraId="322DB76F" w14:textId="77777777" w:rsidR="00B61A63" w:rsidRPr="004D2D99" w:rsidRDefault="00B61A63" w:rsidP="009A55C1">
      <w:pPr>
        <w:contextualSpacing/>
        <w:jc w:val="center"/>
      </w:pPr>
    </w:p>
    <w:sectPr w:rsidR="00B61A63" w:rsidRPr="004D2D99" w:rsidSect="006F7D5B">
      <w:headerReference w:type="even" r:id="rId56"/>
      <w:headerReference w:type="default" r:id="rId57"/>
      <w:headerReference w:type="first" r:id="rId58"/>
      <w:pgSz w:w="11906" w:h="16838" w:code="9"/>
      <w:pgMar w:top="1843" w:right="1701" w:bottom="1417" w:left="1701" w:header="708" w:footer="4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EAABBF" w14:textId="77777777" w:rsidR="00B74BF2" w:rsidRDefault="00B74BF2" w:rsidP="00BB7B8E">
      <w:pPr>
        <w:spacing w:after="0" w:line="240" w:lineRule="auto"/>
      </w:pPr>
      <w:r>
        <w:separator/>
      </w:r>
    </w:p>
  </w:endnote>
  <w:endnote w:type="continuationSeparator" w:id="0">
    <w:p w14:paraId="1189A21F" w14:textId="77777777" w:rsidR="00B74BF2" w:rsidRDefault="00B74BF2" w:rsidP="00BB7B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98A640" w14:textId="77777777" w:rsidR="00B74BF2" w:rsidRDefault="00B74BF2" w:rsidP="00BB7B8E">
      <w:pPr>
        <w:spacing w:after="0" w:line="240" w:lineRule="auto"/>
      </w:pPr>
      <w:r>
        <w:separator/>
      </w:r>
    </w:p>
  </w:footnote>
  <w:footnote w:type="continuationSeparator" w:id="0">
    <w:p w14:paraId="528E67BF" w14:textId="77777777" w:rsidR="00B74BF2" w:rsidRDefault="00B74BF2" w:rsidP="00BB7B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9B698" w14:textId="77777777" w:rsidR="00FD5F5B" w:rsidRDefault="00000000">
    <w:pPr>
      <w:pStyle w:val="Encabezado"/>
    </w:pPr>
    <w:r>
      <w:rPr>
        <w:noProof/>
        <w:lang w:val="en-US"/>
      </w:rPr>
      <w:pict w14:anchorId="5FAFF8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363266" o:spid="_x0000_s1027" type="#_x0000_t75" alt="" style="position:absolute;margin-left:0;margin-top:0;width:595.7pt;height:841.9pt;z-index:-251657216;mso-wrap-edited:f;mso-width-percent:0;mso-height-percent:0;mso-position-horizontal:center;mso-position-horizontal-relative:margin;mso-position-vertical:center;mso-position-vertical-relative:margin;mso-width-percent:0;mso-height-percent:0" o:allowincell="f">
          <v:imagedata r:id="rId1" o:title="HOJA DIRCII 2020 OK"/>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72B7D" w14:textId="539421CB" w:rsidR="00320858" w:rsidRDefault="00000000">
    <w:pPr>
      <w:pStyle w:val="Encabezado"/>
    </w:pPr>
    <w:r>
      <w:rPr>
        <w:noProof/>
        <w:lang w:val="en-US"/>
      </w:rPr>
      <w:pict w14:anchorId="1BFE0D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363267" o:spid="_x0000_s1026" type="#_x0000_t75" alt="" style="position:absolute;margin-left:-85.75pt;margin-top:-94.6pt;width:595.7pt;height:841.9pt;z-index:-251656192;mso-wrap-edited:f;mso-width-percent:0;mso-height-percent:0;mso-position-horizontal-relative:margin;mso-position-vertical-relative:margin;mso-width-percent:0;mso-height-percent:0" o:allowincell="f">
          <v:imagedata r:id="rId1" o:title="HOJA DIRCII 2020 OK"/>
          <w10:wrap anchorx="margin" anchory="margin"/>
        </v:shape>
      </w:pict>
    </w:r>
  </w:p>
  <w:p w14:paraId="006C9D82" w14:textId="6315BA2C" w:rsidR="00FD5F5B" w:rsidRDefault="00FD5F5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36E02" w14:textId="77777777" w:rsidR="00FD5F5B" w:rsidRDefault="00000000">
    <w:pPr>
      <w:pStyle w:val="Encabezado"/>
    </w:pPr>
    <w:r>
      <w:rPr>
        <w:noProof/>
        <w:lang w:val="en-US"/>
      </w:rPr>
      <w:pict w14:anchorId="216A7A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363265" o:spid="_x0000_s1025" type="#_x0000_t75" alt="" style="position:absolute;margin-left:0;margin-top:0;width:595.7pt;height:841.9pt;z-index:-251658240;mso-wrap-edited:f;mso-width-percent:0;mso-height-percent:0;mso-position-horizontal:center;mso-position-horizontal-relative:margin;mso-position-vertical:center;mso-position-vertical-relative:margin;mso-width-percent:0;mso-height-percent:0" o:allowincell="f">
          <v:imagedata r:id="rId1" o:title="HOJA DIRCII 2020 OK"/>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07F55"/>
    <w:multiLevelType w:val="hybridMultilevel"/>
    <w:tmpl w:val="75C6943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CF13A81"/>
    <w:multiLevelType w:val="hybridMultilevel"/>
    <w:tmpl w:val="AA48121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D5F194C"/>
    <w:multiLevelType w:val="hybridMultilevel"/>
    <w:tmpl w:val="A72E2AA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A1279B"/>
    <w:multiLevelType w:val="hybridMultilevel"/>
    <w:tmpl w:val="EC866F3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3ED1F76"/>
    <w:multiLevelType w:val="hybridMultilevel"/>
    <w:tmpl w:val="058C177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636457"/>
    <w:multiLevelType w:val="hybridMultilevel"/>
    <w:tmpl w:val="42F8887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9383A26"/>
    <w:multiLevelType w:val="hybridMultilevel"/>
    <w:tmpl w:val="FEDE19B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6F95C8B"/>
    <w:multiLevelType w:val="hybridMultilevel"/>
    <w:tmpl w:val="809095D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279F49E8"/>
    <w:multiLevelType w:val="hybridMultilevel"/>
    <w:tmpl w:val="38BA81D0"/>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15:restartNumberingAfterBreak="0">
    <w:nsid w:val="2899298F"/>
    <w:multiLevelType w:val="hybridMultilevel"/>
    <w:tmpl w:val="3C66842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D793628"/>
    <w:multiLevelType w:val="hybridMultilevel"/>
    <w:tmpl w:val="A8D20CA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FD007DA"/>
    <w:multiLevelType w:val="hybridMultilevel"/>
    <w:tmpl w:val="E15E835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DC7436F"/>
    <w:multiLevelType w:val="hybridMultilevel"/>
    <w:tmpl w:val="63F639C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E4E7B53"/>
    <w:multiLevelType w:val="hybridMultilevel"/>
    <w:tmpl w:val="00A293C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4E0141DD"/>
    <w:multiLevelType w:val="hybridMultilevel"/>
    <w:tmpl w:val="DD6E6E2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521830A4"/>
    <w:multiLevelType w:val="hybridMultilevel"/>
    <w:tmpl w:val="2338615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A532AE"/>
    <w:multiLevelType w:val="hybridMultilevel"/>
    <w:tmpl w:val="D3C0EB1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63631ED1"/>
    <w:multiLevelType w:val="hybridMultilevel"/>
    <w:tmpl w:val="C6CAC7F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75CD11A2"/>
    <w:multiLevelType w:val="hybridMultilevel"/>
    <w:tmpl w:val="BA84E3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0887593">
    <w:abstractNumId w:val="15"/>
  </w:num>
  <w:num w:numId="2" w16cid:durableId="166988550">
    <w:abstractNumId w:val="4"/>
  </w:num>
  <w:num w:numId="3" w16cid:durableId="2026440454">
    <w:abstractNumId w:val="18"/>
  </w:num>
  <w:num w:numId="4" w16cid:durableId="600992644">
    <w:abstractNumId w:val="2"/>
  </w:num>
  <w:num w:numId="5" w16cid:durableId="2019188640">
    <w:abstractNumId w:val="1"/>
  </w:num>
  <w:num w:numId="6" w16cid:durableId="1500005231">
    <w:abstractNumId w:val="16"/>
  </w:num>
  <w:num w:numId="7" w16cid:durableId="1922790167">
    <w:abstractNumId w:val="8"/>
  </w:num>
  <w:num w:numId="8" w16cid:durableId="1802576449">
    <w:abstractNumId w:val="12"/>
  </w:num>
  <w:num w:numId="9" w16cid:durableId="1101603323">
    <w:abstractNumId w:val="11"/>
  </w:num>
  <w:num w:numId="10" w16cid:durableId="1863277114">
    <w:abstractNumId w:val="6"/>
  </w:num>
  <w:num w:numId="11" w16cid:durableId="1023286744">
    <w:abstractNumId w:val="5"/>
  </w:num>
  <w:num w:numId="12" w16cid:durableId="84150763">
    <w:abstractNumId w:val="7"/>
  </w:num>
  <w:num w:numId="13" w16cid:durableId="2022582778">
    <w:abstractNumId w:val="0"/>
  </w:num>
  <w:num w:numId="14" w16cid:durableId="468136537">
    <w:abstractNumId w:val="13"/>
  </w:num>
  <w:num w:numId="15" w16cid:durableId="1577010518">
    <w:abstractNumId w:val="10"/>
  </w:num>
  <w:num w:numId="16" w16cid:durableId="680468655">
    <w:abstractNumId w:val="3"/>
  </w:num>
  <w:num w:numId="17" w16cid:durableId="257760703">
    <w:abstractNumId w:val="14"/>
  </w:num>
  <w:num w:numId="18" w16cid:durableId="2056292">
    <w:abstractNumId w:val="9"/>
  </w:num>
  <w:num w:numId="19" w16cid:durableId="16034176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savePreviewPicture/>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7B8E"/>
    <w:rsid w:val="00007485"/>
    <w:rsid w:val="000078B0"/>
    <w:rsid w:val="00010845"/>
    <w:rsid w:val="00011D71"/>
    <w:rsid w:val="0001377F"/>
    <w:rsid w:val="0002524F"/>
    <w:rsid w:val="00025D87"/>
    <w:rsid w:val="000331A8"/>
    <w:rsid w:val="00037AB0"/>
    <w:rsid w:val="00042D4F"/>
    <w:rsid w:val="00043CA6"/>
    <w:rsid w:val="00044EC0"/>
    <w:rsid w:val="0005076A"/>
    <w:rsid w:val="000512FF"/>
    <w:rsid w:val="00060866"/>
    <w:rsid w:val="0006312F"/>
    <w:rsid w:val="00065F6A"/>
    <w:rsid w:val="00081C08"/>
    <w:rsid w:val="000833BC"/>
    <w:rsid w:val="00084DBC"/>
    <w:rsid w:val="000860A4"/>
    <w:rsid w:val="00091C7A"/>
    <w:rsid w:val="00094A4C"/>
    <w:rsid w:val="000975CF"/>
    <w:rsid w:val="000A0EA9"/>
    <w:rsid w:val="000A619A"/>
    <w:rsid w:val="000B581A"/>
    <w:rsid w:val="000C0614"/>
    <w:rsid w:val="000C33E1"/>
    <w:rsid w:val="000C437C"/>
    <w:rsid w:val="000D0384"/>
    <w:rsid w:val="000D1248"/>
    <w:rsid w:val="000D5A28"/>
    <w:rsid w:val="000D74EC"/>
    <w:rsid w:val="000E0DB5"/>
    <w:rsid w:val="000E2BF3"/>
    <w:rsid w:val="001043CB"/>
    <w:rsid w:val="00112395"/>
    <w:rsid w:val="00116DEE"/>
    <w:rsid w:val="00120158"/>
    <w:rsid w:val="0012023A"/>
    <w:rsid w:val="00124DA9"/>
    <w:rsid w:val="001328B4"/>
    <w:rsid w:val="00132E44"/>
    <w:rsid w:val="00135D84"/>
    <w:rsid w:val="00146B7A"/>
    <w:rsid w:val="00150A8D"/>
    <w:rsid w:val="00156E5B"/>
    <w:rsid w:val="00160D51"/>
    <w:rsid w:val="00177790"/>
    <w:rsid w:val="00186792"/>
    <w:rsid w:val="001902AE"/>
    <w:rsid w:val="0019789F"/>
    <w:rsid w:val="001B07D4"/>
    <w:rsid w:val="001B2877"/>
    <w:rsid w:val="001C2888"/>
    <w:rsid w:val="001C4068"/>
    <w:rsid w:val="001C7915"/>
    <w:rsid w:val="001E03C0"/>
    <w:rsid w:val="001E3FB5"/>
    <w:rsid w:val="001F078F"/>
    <w:rsid w:val="001F401D"/>
    <w:rsid w:val="001F4345"/>
    <w:rsid w:val="002026BA"/>
    <w:rsid w:val="00207FF0"/>
    <w:rsid w:val="00213F71"/>
    <w:rsid w:val="00217A87"/>
    <w:rsid w:val="00220008"/>
    <w:rsid w:val="00224E0A"/>
    <w:rsid w:val="002259BD"/>
    <w:rsid w:val="00247A3D"/>
    <w:rsid w:val="002520BF"/>
    <w:rsid w:val="0026270C"/>
    <w:rsid w:val="002634C3"/>
    <w:rsid w:val="002720FE"/>
    <w:rsid w:val="0027615B"/>
    <w:rsid w:val="00277A72"/>
    <w:rsid w:val="00280C26"/>
    <w:rsid w:val="00281EF4"/>
    <w:rsid w:val="00283195"/>
    <w:rsid w:val="002871C0"/>
    <w:rsid w:val="00295AA7"/>
    <w:rsid w:val="002B10F6"/>
    <w:rsid w:val="002B6DD7"/>
    <w:rsid w:val="002C3985"/>
    <w:rsid w:val="002D0393"/>
    <w:rsid w:val="002D341B"/>
    <w:rsid w:val="002D6C26"/>
    <w:rsid w:val="002D7A37"/>
    <w:rsid w:val="002E058F"/>
    <w:rsid w:val="002E0654"/>
    <w:rsid w:val="002E2B8B"/>
    <w:rsid w:val="002E3BA6"/>
    <w:rsid w:val="002F09F0"/>
    <w:rsid w:val="002F1321"/>
    <w:rsid w:val="002F3551"/>
    <w:rsid w:val="002F6FA2"/>
    <w:rsid w:val="00315956"/>
    <w:rsid w:val="00320858"/>
    <w:rsid w:val="00323532"/>
    <w:rsid w:val="00323893"/>
    <w:rsid w:val="00323EE4"/>
    <w:rsid w:val="0032651D"/>
    <w:rsid w:val="00334A6E"/>
    <w:rsid w:val="00335181"/>
    <w:rsid w:val="0034395C"/>
    <w:rsid w:val="00350B15"/>
    <w:rsid w:val="003563F4"/>
    <w:rsid w:val="003629EC"/>
    <w:rsid w:val="00362CFC"/>
    <w:rsid w:val="0036328E"/>
    <w:rsid w:val="003652EA"/>
    <w:rsid w:val="00366AEB"/>
    <w:rsid w:val="00371873"/>
    <w:rsid w:val="00373236"/>
    <w:rsid w:val="00374858"/>
    <w:rsid w:val="00376D78"/>
    <w:rsid w:val="00382C23"/>
    <w:rsid w:val="00387E97"/>
    <w:rsid w:val="00393659"/>
    <w:rsid w:val="00394BA4"/>
    <w:rsid w:val="003A3303"/>
    <w:rsid w:val="003A68B7"/>
    <w:rsid w:val="003A7047"/>
    <w:rsid w:val="003B0AAE"/>
    <w:rsid w:val="003B3E7F"/>
    <w:rsid w:val="003B522F"/>
    <w:rsid w:val="003B6C2C"/>
    <w:rsid w:val="003D7A74"/>
    <w:rsid w:val="003F6381"/>
    <w:rsid w:val="004028EA"/>
    <w:rsid w:val="0040668B"/>
    <w:rsid w:val="00413C5C"/>
    <w:rsid w:val="00416BA8"/>
    <w:rsid w:val="00416E9F"/>
    <w:rsid w:val="004273E3"/>
    <w:rsid w:val="00435949"/>
    <w:rsid w:val="00454A23"/>
    <w:rsid w:val="00454F17"/>
    <w:rsid w:val="00466DC3"/>
    <w:rsid w:val="00467E2A"/>
    <w:rsid w:val="004768CF"/>
    <w:rsid w:val="00483DF0"/>
    <w:rsid w:val="00484BEA"/>
    <w:rsid w:val="0048752E"/>
    <w:rsid w:val="00491AE9"/>
    <w:rsid w:val="0049204E"/>
    <w:rsid w:val="00492979"/>
    <w:rsid w:val="004A1779"/>
    <w:rsid w:val="004A1EFC"/>
    <w:rsid w:val="004A6A7A"/>
    <w:rsid w:val="004B1305"/>
    <w:rsid w:val="004B1952"/>
    <w:rsid w:val="004C1C0A"/>
    <w:rsid w:val="004D2B97"/>
    <w:rsid w:val="004D2D99"/>
    <w:rsid w:val="004D465A"/>
    <w:rsid w:val="004D714E"/>
    <w:rsid w:val="004D7F87"/>
    <w:rsid w:val="004E4817"/>
    <w:rsid w:val="004F657D"/>
    <w:rsid w:val="00501331"/>
    <w:rsid w:val="00503869"/>
    <w:rsid w:val="005049E0"/>
    <w:rsid w:val="005106A0"/>
    <w:rsid w:val="00514268"/>
    <w:rsid w:val="005146A1"/>
    <w:rsid w:val="005206E3"/>
    <w:rsid w:val="00533886"/>
    <w:rsid w:val="00535FB7"/>
    <w:rsid w:val="00551F50"/>
    <w:rsid w:val="0055782F"/>
    <w:rsid w:val="005646EB"/>
    <w:rsid w:val="005651F2"/>
    <w:rsid w:val="005763A8"/>
    <w:rsid w:val="005827BD"/>
    <w:rsid w:val="00590015"/>
    <w:rsid w:val="00592ADE"/>
    <w:rsid w:val="00593A24"/>
    <w:rsid w:val="005A123A"/>
    <w:rsid w:val="005B7C17"/>
    <w:rsid w:val="005C1FCE"/>
    <w:rsid w:val="005C3AF0"/>
    <w:rsid w:val="005E314D"/>
    <w:rsid w:val="005F1043"/>
    <w:rsid w:val="005F2D56"/>
    <w:rsid w:val="00600137"/>
    <w:rsid w:val="00607E9B"/>
    <w:rsid w:val="006127D8"/>
    <w:rsid w:val="006154C4"/>
    <w:rsid w:val="00630652"/>
    <w:rsid w:val="006314B8"/>
    <w:rsid w:val="00633277"/>
    <w:rsid w:val="00640E72"/>
    <w:rsid w:val="00642FB3"/>
    <w:rsid w:val="00650245"/>
    <w:rsid w:val="0065069D"/>
    <w:rsid w:val="00655A94"/>
    <w:rsid w:val="0066128E"/>
    <w:rsid w:val="00663848"/>
    <w:rsid w:val="006661B3"/>
    <w:rsid w:val="00667E30"/>
    <w:rsid w:val="00673C72"/>
    <w:rsid w:val="0067612F"/>
    <w:rsid w:val="0068049A"/>
    <w:rsid w:val="00693A01"/>
    <w:rsid w:val="006941BE"/>
    <w:rsid w:val="006A04D1"/>
    <w:rsid w:val="006A3567"/>
    <w:rsid w:val="006A45E7"/>
    <w:rsid w:val="006B04A5"/>
    <w:rsid w:val="006B53A0"/>
    <w:rsid w:val="006B5B30"/>
    <w:rsid w:val="006B723A"/>
    <w:rsid w:val="006C16C1"/>
    <w:rsid w:val="006C36A2"/>
    <w:rsid w:val="006F36F0"/>
    <w:rsid w:val="006F5922"/>
    <w:rsid w:val="006F7D5B"/>
    <w:rsid w:val="0070527C"/>
    <w:rsid w:val="007059E4"/>
    <w:rsid w:val="00717C80"/>
    <w:rsid w:val="00721D1F"/>
    <w:rsid w:val="00725D66"/>
    <w:rsid w:val="00726C80"/>
    <w:rsid w:val="0073468E"/>
    <w:rsid w:val="00737489"/>
    <w:rsid w:val="00737626"/>
    <w:rsid w:val="00737628"/>
    <w:rsid w:val="0074069A"/>
    <w:rsid w:val="00741258"/>
    <w:rsid w:val="00746697"/>
    <w:rsid w:val="0074703C"/>
    <w:rsid w:val="00750263"/>
    <w:rsid w:val="007526A3"/>
    <w:rsid w:val="007544A4"/>
    <w:rsid w:val="00755AB8"/>
    <w:rsid w:val="00756729"/>
    <w:rsid w:val="00761C0E"/>
    <w:rsid w:val="00761CA3"/>
    <w:rsid w:val="0076250C"/>
    <w:rsid w:val="007652E5"/>
    <w:rsid w:val="0076695E"/>
    <w:rsid w:val="00767FB8"/>
    <w:rsid w:val="0077036B"/>
    <w:rsid w:val="00770BEB"/>
    <w:rsid w:val="007714DC"/>
    <w:rsid w:val="00776814"/>
    <w:rsid w:val="00777E8F"/>
    <w:rsid w:val="007918DA"/>
    <w:rsid w:val="00796247"/>
    <w:rsid w:val="0079697B"/>
    <w:rsid w:val="007A1BC0"/>
    <w:rsid w:val="007A4853"/>
    <w:rsid w:val="007A4966"/>
    <w:rsid w:val="007A5C17"/>
    <w:rsid w:val="007B65D0"/>
    <w:rsid w:val="007C65C2"/>
    <w:rsid w:val="007D02ED"/>
    <w:rsid w:val="007D2576"/>
    <w:rsid w:val="007D3AA8"/>
    <w:rsid w:val="007E20C5"/>
    <w:rsid w:val="007E21B8"/>
    <w:rsid w:val="007E6F1F"/>
    <w:rsid w:val="007F0017"/>
    <w:rsid w:val="007F3850"/>
    <w:rsid w:val="0080785F"/>
    <w:rsid w:val="00814E64"/>
    <w:rsid w:val="00814E9F"/>
    <w:rsid w:val="008169FA"/>
    <w:rsid w:val="00821648"/>
    <w:rsid w:val="00823AD2"/>
    <w:rsid w:val="00825272"/>
    <w:rsid w:val="0083048D"/>
    <w:rsid w:val="00832021"/>
    <w:rsid w:val="00837874"/>
    <w:rsid w:val="008402E5"/>
    <w:rsid w:val="00840EE2"/>
    <w:rsid w:val="00841AEA"/>
    <w:rsid w:val="00853C11"/>
    <w:rsid w:val="00855A8B"/>
    <w:rsid w:val="008612A3"/>
    <w:rsid w:val="00863D2F"/>
    <w:rsid w:val="00865D15"/>
    <w:rsid w:val="00872D96"/>
    <w:rsid w:val="00876E6F"/>
    <w:rsid w:val="00877F26"/>
    <w:rsid w:val="0088513B"/>
    <w:rsid w:val="008851A0"/>
    <w:rsid w:val="0089039F"/>
    <w:rsid w:val="008918DA"/>
    <w:rsid w:val="0089276E"/>
    <w:rsid w:val="008933AC"/>
    <w:rsid w:val="008977EC"/>
    <w:rsid w:val="008A1D2F"/>
    <w:rsid w:val="008A5BFE"/>
    <w:rsid w:val="008A7058"/>
    <w:rsid w:val="008A7CD2"/>
    <w:rsid w:val="008B3746"/>
    <w:rsid w:val="008B3748"/>
    <w:rsid w:val="008B575B"/>
    <w:rsid w:val="008D6E8E"/>
    <w:rsid w:val="008E056B"/>
    <w:rsid w:val="008E19D3"/>
    <w:rsid w:val="008E3879"/>
    <w:rsid w:val="008E74AE"/>
    <w:rsid w:val="008F21AF"/>
    <w:rsid w:val="008F2445"/>
    <w:rsid w:val="00901CEC"/>
    <w:rsid w:val="00911ADF"/>
    <w:rsid w:val="0092040A"/>
    <w:rsid w:val="00921379"/>
    <w:rsid w:val="00925798"/>
    <w:rsid w:val="0093123D"/>
    <w:rsid w:val="0093163E"/>
    <w:rsid w:val="00936548"/>
    <w:rsid w:val="009456C9"/>
    <w:rsid w:val="009509B5"/>
    <w:rsid w:val="00950D31"/>
    <w:rsid w:val="00951B39"/>
    <w:rsid w:val="00955C40"/>
    <w:rsid w:val="00955FE7"/>
    <w:rsid w:val="00960A1F"/>
    <w:rsid w:val="009612AF"/>
    <w:rsid w:val="00972D62"/>
    <w:rsid w:val="00975459"/>
    <w:rsid w:val="00983BB4"/>
    <w:rsid w:val="0098748C"/>
    <w:rsid w:val="0099417F"/>
    <w:rsid w:val="009A36A1"/>
    <w:rsid w:val="009A4719"/>
    <w:rsid w:val="009A55C1"/>
    <w:rsid w:val="009B50D5"/>
    <w:rsid w:val="009B7FBD"/>
    <w:rsid w:val="009D3D3E"/>
    <w:rsid w:val="009D704B"/>
    <w:rsid w:val="009E0C20"/>
    <w:rsid w:val="009E568F"/>
    <w:rsid w:val="009E67B3"/>
    <w:rsid w:val="009F748A"/>
    <w:rsid w:val="00A009F6"/>
    <w:rsid w:val="00A0571D"/>
    <w:rsid w:val="00A10371"/>
    <w:rsid w:val="00A14AAD"/>
    <w:rsid w:val="00A22BAF"/>
    <w:rsid w:val="00A24C80"/>
    <w:rsid w:val="00A26539"/>
    <w:rsid w:val="00A3016E"/>
    <w:rsid w:val="00A31DFF"/>
    <w:rsid w:val="00A410B0"/>
    <w:rsid w:val="00A41DDF"/>
    <w:rsid w:val="00A466DA"/>
    <w:rsid w:val="00A468E1"/>
    <w:rsid w:val="00A51751"/>
    <w:rsid w:val="00A60F2F"/>
    <w:rsid w:val="00A63AE0"/>
    <w:rsid w:val="00A730C5"/>
    <w:rsid w:val="00A80116"/>
    <w:rsid w:val="00A82EB1"/>
    <w:rsid w:val="00A84C6C"/>
    <w:rsid w:val="00A96A78"/>
    <w:rsid w:val="00A970B8"/>
    <w:rsid w:val="00AA0794"/>
    <w:rsid w:val="00AA769D"/>
    <w:rsid w:val="00AB6025"/>
    <w:rsid w:val="00AB6D79"/>
    <w:rsid w:val="00AB7FFC"/>
    <w:rsid w:val="00AC58C2"/>
    <w:rsid w:val="00AC6813"/>
    <w:rsid w:val="00AC7B22"/>
    <w:rsid w:val="00AE0CAD"/>
    <w:rsid w:val="00AF1A1A"/>
    <w:rsid w:val="00B0116F"/>
    <w:rsid w:val="00B029BE"/>
    <w:rsid w:val="00B10804"/>
    <w:rsid w:val="00B15156"/>
    <w:rsid w:val="00B230BF"/>
    <w:rsid w:val="00B32119"/>
    <w:rsid w:val="00B351B2"/>
    <w:rsid w:val="00B35472"/>
    <w:rsid w:val="00B4009D"/>
    <w:rsid w:val="00B51FCC"/>
    <w:rsid w:val="00B60538"/>
    <w:rsid w:val="00B61870"/>
    <w:rsid w:val="00B61A63"/>
    <w:rsid w:val="00B65E15"/>
    <w:rsid w:val="00B6660A"/>
    <w:rsid w:val="00B67013"/>
    <w:rsid w:val="00B71953"/>
    <w:rsid w:val="00B730E1"/>
    <w:rsid w:val="00B74BF2"/>
    <w:rsid w:val="00B7732A"/>
    <w:rsid w:val="00B80D7A"/>
    <w:rsid w:val="00B919F6"/>
    <w:rsid w:val="00B97DEA"/>
    <w:rsid w:val="00BA09B1"/>
    <w:rsid w:val="00BB7B8E"/>
    <w:rsid w:val="00BC3071"/>
    <w:rsid w:val="00BD1A9C"/>
    <w:rsid w:val="00BD3E3F"/>
    <w:rsid w:val="00BD71D4"/>
    <w:rsid w:val="00BE314C"/>
    <w:rsid w:val="00BE706D"/>
    <w:rsid w:val="00BF319A"/>
    <w:rsid w:val="00C020C9"/>
    <w:rsid w:val="00C031B2"/>
    <w:rsid w:val="00C03BC3"/>
    <w:rsid w:val="00C1282F"/>
    <w:rsid w:val="00C129B1"/>
    <w:rsid w:val="00C23612"/>
    <w:rsid w:val="00C23F5F"/>
    <w:rsid w:val="00C2746F"/>
    <w:rsid w:val="00C30E61"/>
    <w:rsid w:val="00C31215"/>
    <w:rsid w:val="00C37314"/>
    <w:rsid w:val="00C42B82"/>
    <w:rsid w:val="00C600AA"/>
    <w:rsid w:val="00C61861"/>
    <w:rsid w:val="00C62289"/>
    <w:rsid w:val="00C65862"/>
    <w:rsid w:val="00C67DE5"/>
    <w:rsid w:val="00C7522A"/>
    <w:rsid w:val="00C943A6"/>
    <w:rsid w:val="00CA26EB"/>
    <w:rsid w:val="00CA2F36"/>
    <w:rsid w:val="00CA69F7"/>
    <w:rsid w:val="00CB2940"/>
    <w:rsid w:val="00CC34B3"/>
    <w:rsid w:val="00CC51E4"/>
    <w:rsid w:val="00CD7AA9"/>
    <w:rsid w:val="00D00870"/>
    <w:rsid w:val="00D033B0"/>
    <w:rsid w:val="00D10A24"/>
    <w:rsid w:val="00D11519"/>
    <w:rsid w:val="00D25AC3"/>
    <w:rsid w:val="00D377BE"/>
    <w:rsid w:val="00D45164"/>
    <w:rsid w:val="00D71DBB"/>
    <w:rsid w:val="00D75669"/>
    <w:rsid w:val="00D85C2F"/>
    <w:rsid w:val="00D97BAB"/>
    <w:rsid w:val="00DA01E5"/>
    <w:rsid w:val="00DA025C"/>
    <w:rsid w:val="00DA469D"/>
    <w:rsid w:val="00DA7E00"/>
    <w:rsid w:val="00DB077F"/>
    <w:rsid w:val="00DB0C12"/>
    <w:rsid w:val="00DB1C8A"/>
    <w:rsid w:val="00DB531F"/>
    <w:rsid w:val="00DB5A40"/>
    <w:rsid w:val="00DC0E3D"/>
    <w:rsid w:val="00DC67AB"/>
    <w:rsid w:val="00DC6C2A"/>
    <w:rsid w:val="00DC7AD9"/>
    <w:rsid w:val="00DD5268"/>
    <w:rsid w:val="00DD6422"/>
    <w:rsid w:val="00DE0F37"/>
    <w:rsid w:val="00DF05A0"/>
    <w:rsid w:val="00DF5AA7"/>
    <w:rsid w:val="00DF6E95"/>
    <w:rsid w:val="00E01FF9"/>
    <w:rsid w:val="00E04F22"/>
    <w:rsid w:val="00E10B1C"/>
    <w:rsid w:val="00E12E2D"/>
    <w:rsid w:val="00E14EED"/>
    <w:rsid w:val="00E16E50"/>
    <w:rsid w:val="00E17BD2"/>
    <w:rsid w:val="00E460BD"/>
    <w:rsid w:val="00E47707"/>
    <w:rsid w:val="00E51C14"/>
    <w:rsid w:val="00E54BF8"/>
    <w:rsid w:val="00E55492"/>
    <w:rsid w:val="00E631FA"/>
    <w:rsid w:val="00E71444"/>
    <w:rsid w:val="00E87AC8"/>
    <w:rsid w:val="00E95CD1"/>
    <w:rsid w:val="00EA4741"/>
    <w:rsid w:val="00EA605B"/>
    <w:rsid w:val="00EA6DD9"/>
    <w:rsid w:val="00EB30C8"/>
    <w:rsid w:val="00EB4B86"/>
    <w:rsid w:val="00EB5255"/>
    <w:rsid w:val="00EB68E1"/>
    <w:rsid w:val="00EC01F0"/>
    <w:rsid w:val="00EC028B"/>
    <w:rsid w:val="00EC4E49"/>
    <w:rsid w:val="00ED5A89"/>
    <w:rsid w:val="00EE121F"/>
    <w:rsid w:val="00EE5027"/>
    <w:rsid w:val="00EE57A8"/>
    <w:rsid w:val="00EE5F4B"/>
    <w:rsid w:val="00EF1520"/>
    <w:rsid w:val="00EF1824"/>
    <w:rsid w:val="00EF40AF"/>
    <w:rsid w:val="00EF6986"/>
    <w:rsid w:val="00EF7BFC"/>
    <w:rsid w:val="00F01CCA"/>
    <w:rsid w:val="00F04EEA"/>
    <w:rsid w:val="00F068D6"/>
    <w:rsid w:val="00F07346"/>
    <w:rsid w:val="00F20CE9"/>
    <w:rsid w:val="00F227B2"/>
    <w:rsid w:val="00F25F32"/>
    <w:rsid w:val="00F27856"/>
    <w:rsid w:val="00F30063"/>
    <w:rsid w:val="00F3668B"/>
    <w:rsid w:val="00F41E95"/>
    <w:rsid w:val="00F42A23"/>
    <w:rsid w:val="00F43518"/>
    <w:rsid w:val="00F471A7"/>
    <w:rsid w:val="00F52707"/>
    <w:rsid w:val="00F558AB"/>
    <w:rsid w:val="00F56665"/>
    <w:rsid w:val="00F61AF6"/>
    <w:rsid w:val="00F63AD7"/>
    <w:rsid w:val="00F65334"/>
    <w:rsid w:val="00F710CE"/>
    <w:rsid w:val="00F8139A"/>
    <w:rsid w:val="00F94206"/>
    <w:rsid w:val="00F94CB8"/>
    <w:rsid w:val="00FA2A84"/>
    <w:rsid w:val="00FA6716"/>
    <w:rsid w:val="00FB0ACA"/>
    <w:rsid w:val="00FB6E5E"/>
    <w:rsid w:val="00FC1D8F"/>
    <w:rsid w:val="00FD5F5B"/>
    <w:rsid w:val="00FE14CB"/>
    <w:rsid w:val="00FE2247"/>
    <w:rsid w:val="00FE7CF9"/>
    <w:rsid w:val="00FF4813"/>
    <w:rsid w:val="00FF56CE"/>
    <w:rsid w:val="00FF78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0699E7"/>
  <w15:docId w15:val="{E750101C-6B5B-4A0D-81DF-630D66125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1305"/>
    <w:rPr>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B7B8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B7B8E"/>
    <w:rPr>
      <w:lang w:val="es-EC"/>
    </w:rPr>
  </w:style>
  <w:style w:type="paragraph" w:styleId="Piedepgina">
    <w:name w:val="footer"/>
    <w:basedOn w:val="Normal"/>
    <w:link w:val="PiedepginaCar"/>
    <w:uiPriority w:val="99"/>
    <w:unhideWhenUsed/>
    <w:rsid w:val="00BB7B8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B7B8E"/>
    <w:rPr>
      <w:lang w:val="es-EC"/>
    </w:rPr>
  </w:style>
  <w:style w:type="character" w:styleId="Hipervnculo">
    <w:name w:val="Hyperlink"/>
    <w:basedOn w:val="Fuentedeprrafopredeter"/>
    <w:uiPriority w:val="99"/>
    <w:unhideWhenUsed/>
    <w:rsid w:val="000A619A"/>
    <w:rPr>
      <w:color w:val="0563C1" w:themeColor="hyperlink"/>
      <w:u w:val="single"/>
    </w:rPr>
  </w:style>
  <w:style w:type="paragraph" w:styleId="Prrafodelista">
    <w:name w:val="List Paragraph"/>
    <w:basedOn w:val="Normal"/>
    <w:uiPriority w:val="34"/>
    <w:qFormat/>
    <w:rsid w:val="000A619A"/>
    <w:pPr>
      <w:ind w:left="720"/>
      <w:contextualSpacing/>
    </w:pPr>
  </w:style>
  <w:style w:type="paragraph" w:styleId="Sinespaciado">
    <w:name w:val="No Spacing"/>
    <w:link w:val="SinespaciadoCar"/>
    <w:uiPriority w:val="1"/>
    <w:qFormat/>
    <w:rsid w:val="000A619A"/>
    <w:pPr>
      <w:spacing w:after="0" w:line="240" w:lineRule="auto"/>
    </w:pPr>
    <w:rPr>
      <w:lang w:val="es-EC"/>
    </w:rPr>
  </w:style>
  <w:style w:type="character" w:customStyle="1" w:styleId="SinespaciadoCar">
    <w:name w:val="Sin espaciado Car"/>
    <w:link w:val="Sinespaciado"/>
    <w:uiPriority w:val="1"/>
    <w:locked/>
    <w:rsid w:val="000A619A"/>
    <w:rPr>
      <w:lang w:val="es-EC"/>
    </w:rPr>
  </w:style>
  <w:style w:type="paragraph" w:customStyle="1" w:styleId="xxxxxxmsonormal">
    <w:name w:val="x_x_x_x_x_x_msonormal"/>
    <w:basedOn w:val="Normal"/>
    <w:rsid w:val="00491AE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491A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491AE9"/>
    <w:pPr>
      <w:spacing w:after="200" w:line="240" w:lineRule="auto"/>
    </w:pPr>
    <w:rPr>
      <w:i/>
      <w:iCs/>
      <w:color w:val="44546A" w:themeColor="text2"/>
      <w:sz w:val="18"/>
      <w:szCs w:val="18"/>
    </w:rPr>
  </w:style>
  <w:style w:type="character" w:customStyle="1" w:styleId="Mencinsinresolver1">
    <w:name w:val="Mención sin resolver1"/>
    <w:basedOn w:val="Fuentedeprrafopredeter"/>
    <w:uiPriority w:val="99"/>
    <w:semiHidden/>
    <w:unhideWhenUsed/>
    <w:rsid w:val="003B0AAE"/>
    <w:rPr>
      <w:color w:val="605E5C"/>
      <w:shd w:val="clear" w:color="auto" w:fill="E1DFDD"/>
    </w:rPr>
  </w:style>
  <w:style w:type="character" w:styleId="Hipervnculovisitado">
    <w:name w:val="FollowedHyperlink"/>
    <w:basedOn w:val="Fuentedeprrafopredeter"/>
    <w:uiPriority w:val="99"/>
    <w:semiHidden/>
    <w:unhideWhenUsed/>
    <w:rsid w:val="00EC4E49"/>
    <w:rPr>
      <w:color w:val="954F72" w:themeColor="followedHyperlink"/>
      <w:u w:val="single"/>
    </w:rPr>
  </w:style>
  <w:style w:type="paragraph" w:styleId="Textonotaalfinal">
    <w:name w:val="endnote text"/>
    <w:basedOn w:val="Normal"/>
    <w:link w:val="TextonotaalfinalCar"/>
    <w:uiPriority w:val="99"/>
    <w:semiHidden/>
    <w:unhideWhenUsed/>
    <w:rsid w:val="0093163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93163E"/>
    <w:rPr>
      <w:sz w:val="20"/>
      <w:szCs w:val="20"/>
      <w:lang w:val="es-EC"/>
    </w:rPr>
  </w:style>
  <w:style w:type="character" w:styleId="Refdenotaalfinal">
    <w:name w:val="endnote reference"/>
    <w:basedOn w:val="Fuentedeprrafopredeter"/>
    <w:uiPriority w:val="99"/>
    <w:semiHidden/>
    <w:unhideWhenUsed/>
    <w:rsid w:val="0093163E"/>
    <w:rPr>
      <w:vertAlign w:val="superscript"/>
    </w:rPr>
  </w:style>
  <w:style w:type="paragraph" w:styleId="Textodeglobo">
    <w:name w:val="Balloon Text"/>
    <w:basedOn w:val="Normal"/>
    <w:link w:val="TextodegloboCar"/>
    <w:uiPriority w:val="99"/>
    <w:semiHidden/>
    <w:unhideWhenUsed/>
    <w:rsid w:val="0012023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2023A"/>
    <w:rPr>
      <w:rFonts w:ascii="Segoe UI" w:hAnsi="Segoe UI" w:cs="Segoe UI"/>
      <w:sz w:val="18"/>
      <w:szCs w:val="18"/>
      <w:lang w:val="es-EC"/>
    </w:rPr>
  </w:style>
  <w:style w:type="character" w:styleId="Mencinsinresolver">
    <w:name w:val="Unresolved Mention"/>
    <w:basedOn w:val="Fuentedeprrafopredeter"/>
    <w:uiPriority w:val="99"/>
    <w:semiHidden/>
    <w:unhideWhenUsed/>
    <w:rsid w:val="00693A01"/>
    <w:rPr>
      <w:color w:val="605E5C"/>
      <w:shd w:val="clear" w:color="auto" w:fill="E1DFDD"/>
    </w:rPr>
  </w:style>
  <w:style w:type="table" w:styleId="Tablaconcuadrcula5oscura-nfasis1">
    <w:name w:val="Grid Table 5 Dark Accent 1"/>
    <w:basedOn w:val="Tablanormal"/>
    <w:uiPriority w:val="50"/>
    <w:rsid w:val="007412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5oscura-nfasis4">
    <w:name w:val="Grid Table 5 Dark Accent 4"/>
    <w:basedOn w:val="Tablanormal"/>
    <w:uiPriority w:val="50"/>
    <w:rsid w:val="007412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concuadrcula5oscura-nfasis3">
    <w:name w:val="Grid Table 5 Dark Accent 3"/>
    <w:basedOn w:val="Tablanormal"/>
    <w:uiPriority w:val="50"/>
    <w:rsid w:val="007412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6concolores-nfasis6">
    <w:name w:val="Grid Table 6 Colorful Accent 6"/>
    <w:basedOn w:val="Tablanormal"/>
    <w:uiPriority w:val="51"/>
    <w:rsid w:val="00FE7CF9"/>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6concolores-nfasis3">
    <w:name w:val="Grid Table 6 Colorful Accent 3"/>
    <w:basedOn w:val="Tablanormal"/>
    <w:uiPriority w:val="51"/>
    <w:rsid w:val="00454A23"/>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Revisin">
    <w:name w:val="Revision"/>
    <w:hidden/>
    <w:uiPriority w:val="99"/>
    <w:semiHidden/>
    <w:rsid w:val="00E460BD"/>
    <w:pPr>
      <w:spacing w:after="0" w:line="240" w:lineRule="auto"/>
    </w:pPr>
    <w:rPr>
      <w:lang w:val="es-EC"/>
    </w:rPr>
  </w:style>
  <w:style w:type="table" w:styleId="Tablaconcuadrcula4-nfasis4">
    <w:name w:val="Grid Table 4 Accent 4"/>
    <w:basedOn w:val="Tablanormal"/>
    <w:uiPriority w:val="49"/>
    <w:rsid w:val="000860A4"/>
    <w:pPr>
      <w:spacing w:after="0" w:line="240" w:lineRule="auto"/>
    </w:pPr>
    <w:rPr>
      <w:kern w:val="2"/>
      <w:lang w:val="es-EC"/>
      <w14:ligatures w14:val="standardContextual"/>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839642">
      <w:bodyDiv w:val="1"/>
      <w:marLeft w:val="0"/>
      <w:marRight w:val="0"/>
      <w:marTop w:val="0"/>
      <w:marBottom w:val="0"/>
      <w:divBdr>
        <w:top w:val="none" w:sz="0" w:space="0" w:color="auto"/>
        <w:left w:val="none" w:sz="0" w:space="0" w:color="auto"/>
        <w:bottom w:val="none" w:sz="0" w:space="0" w:color="auto"/>
        <w:right w:val="none" w:sz="0" w:space="0" w:color="auto"/>
      </w:divBdr>
    </w:div>
    <w:div w:id="194123371">
      <w:bodyDiv w:val="1"/>
      <w:marLeft w:val="0"/>
      <w:marRight w:val="0"/>
      <w:marTop w:val="0"/>
      <w:marBottom w:val="0"/>
      <w:divBdr>
        <w:top w:val="none" w:sz="0" w:space="0" w:color="auto"/>
        <w:left w:val="none" w:sz="0" w:space="0" w:color="auto"/>
        <w:bottom w:val="none" w:sz="0" w:space="0" w:color="auto"/>
        <w:right w:val="none" w:sz="0" w:space="0" w:color="auto"/>
      </w:divBdr>
    </w:div>
    <w:div w:id="218900436">
      <w:bodyDiv w:val="1"/>
      <w:marLeft w:val="0"/>
      <w:marRight w:val="0"/>
      <w:marTop w:val="0"/>
      <w:marBottom w:val="0"/>
      <w:divBdr>
        <w:top w:val="none" w:sz="0" w:space="0" w:color="auto"/>
        <w:left w:val="none" w:sz="0" w:space="0" w:color="auto"/>
        <w:bottom w:val="none" w:sz="0" w:space="0" w:color="auto"/>
        <w:right w:val="none" w:sz="0" w:space="0" w:color="auto"/>
      </w:divBdr>
    </w:div>
    <w:div w:id="285619586">
      <w:bodyDiv w:val="1"/>
      <w:marLeft w:val="0"/>
      <w:marRight w:val="0"/>
      <w:marTop w:val="0"/>
      <w:marBottom w:val="0"/>
      <w:divBdr>
        <w:top w:val="none" w:sz="0" w:space="0" w:color="auto"/>
        <w:left w:val="none" w:sz="0" w:space="0" w:color="auto"/>
        <w:bottom w:val="none" w:sz="0" w:space="0" w:color="auto"/>
        <w:right w:val="none" w:sz="0" w:space="0" w:color="auto"/>
      </w:divBdr>
    </w:div>
    <w:div w:id="503132138">
      <w:bodyDiv w:val="1"/>
      <w:marLeft w:val="0"/>
      <w:marRight w:val="0"/>
      <w:marTop w:val="0"/>
      <w:marBottom w:val="0"/>
      <w:divBdr>
        <w:top w:val="none" w:sz="0" w:space="0" w:color="auto"/>
        <w:left w:val="none" w:sz="0" w:space="0" w:color="auto"/>
        <w:bottom w:val="none" w:sz="0" w:space="0" w:color="auto"/>
        <w:right w:val="none" w:sz="0" w:space="0" w:color="auto"/>
      </w:divBdr>
    </w:div>
    <w:div w:id="1028533047">
      <w:bodyDiv w:val="1"/>
      <w:marLeft w:val="0"/>
      <w:marRight w:val="0"/>
      <w:marTop w:val="0"/>
      <w:marBottom w:val="0"/>
      <w:divBdr>
        <w:top w:val="none" w:sz="0" w:space="0" w:color="auto"/>
        <w:left w:val="none" w:sz="0" w:space="0" w:color="auto"/>
        <w:bottom w:val="none" w:sz="0" w:space="0" w:color="auto"/>
        <w:right w:val="none" w:sz="0" w:space="0" w:color="auto"/>
      </w:divBdr>
    </w:div>
    <w:div w:id="1140880454">
      <w:bodyDiv w:val="1"/>
      <w:marLeft w:val="0"/>
      <w:marRight w:val="0"/>
      <w:marTop w:val="0"/>
      <w:marBottom w:val="0"/>
      <w:divBdr>
        <w:top w:val="none" w:sz="0" w:space="0" w:color="auto"/>
        <w:left w:val="none" w:sz="0" w:space="0" w:color="auto"/>
        <w:bottom w:val="none" w:sz="0" w:space="0" w:color="auto"/>
        <w:right w:val="none" w:sz="0" w:space="0" w:color="auto"/>
      </w:divBdr>
    </w:div>
    <w:div w:id="1823345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chart" Target="charts/chart4.xml"/><Relationship Id="rId50" Type="http://schemas.openxmlformats.org/officeDocument/2006/relationships/chart" Target="charts/chart7.xml"/><Relationship Id="rId55"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hyperlink" Target="https://www.uleam.edu.ec/instalacion-del-acto-publico-de-rendicion-de-cuentas-de-la-uleam/"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s://www.youtube.com/watch?v=Kdtz29Ti4iM" TargetMode="External"/><Relationship Id="rId45" Type="http://schemas.openxmlformats.org/officeDocument/2006/relationships/chart" Target="charts/chart2.xml"/><Relationship Id="rId53" Type="http://schemas.openxmlformats.org/officeDocument/2006/relationships/image" Target="media/image31.jpeg"/><Relationship Id="rId58"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cedia.zoom.us/j/87492854072"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www.facebook.com/UleamEc/posts/pfbid06orZVbPPBQYcM9kiraVhisJBQXCNgs7WvHNQ5VMjzh4FLjfhvCQdTBGiiGupjjX3l" TargetMode="External"/><Relationship Id="rId48" Type="http://schemas.openxmlformats.org/officeDocument/2006/relationships/chart" Target="charts/chart5.xml"/><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forms.office.com/pages/responsepage.aspx?id=AHmhMYl1_EyxGvToPCe47dmRVn4EYlFAoFawnSfnrGtUNEcyVEhQQ1RPQjNXNlVUT0RPVjU3SDRXTiQlQCN0PWcu&amp;origin=lprLink&amp;route=shorturl" TargetMode="External"/><Relationship Id="rId25" Type="http://schemas.openxmlformats.org/officeDocument/2006/relationships/hyperlink" Target="https://www.uleam.edu.ec/la-uleam-destaca-avances-sustantivos-en-oferta-academica-investigacion-y-vinculacion/"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chart" Target="charts/chart3.xml"/><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uleam.edu.ec/la-uleam-lista-para-presentar-su-informe-de-rendicion-de-cuentas-2024/" TargetMode="External"/><Relationship Id="rId28" Type="http://schemas.openxmlformats.org/officeDocument/2006/relationships/hyperlink" Target="https://forms.office.com/r/RzZvxkRMyw?origin=lprLink" TargetMode="External"/><Relationship Id="rId36" Type="http://schemas.openxmlformats.org/officeDocument/2006/relationships/image" Target="media/image23.png"/><Relationship Id="rId49" Type="http://schemas.openxmlformats.org/officeDocument/2006/relationships/chart" Target="charts/chart6.xml"/><Relationship Id="rId5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chart" Target="charts/chart1.xml"/><Relationship Id="rId52" Type="http://schemas.openxmlformats.org/officeDocument/2006/relationships/image" Target="media/image30.jpe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_rels/header2.xml.rels><?xml version="1.0" encoding="UTF-8" standalone="yes"?>
<Relationships xmlns="http://schemas.openxmlformats.org/package/2006/relationships"><Relationship Id="rId1" Type="http://schemas.openxmlformats.org/officeDocument/2006/relationships/image" Target="media/image34.jpeg"/></Relationships>
</file>

<file path=word/_rels/header3.xml.rels><?xml version="1.0" encoding="UTF-8" standalone="yes"?>
<Relationships xmlns="http://schemas.openxmlformats.org/package/2006/relationships"><Relationship Id="rId1" Type="http://schemas.openxmlformats.org/officeDocument/2006/relationships/image" Target="media/image34.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ES" sz="1600" b="1" i="0" u="none" strike="noStrike" cap="all" normalizeH="0" baseline="0">
                <a:effectLst/>
              </a:rPr>
              <a:t>INSTITUCIONES PARTICIPANTES</a:t>
            </a:r>
            <a:endParaRPr lang="es-EC"/>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Hoja1!$A$2:$A$19</c:f>
              <c:strCache>
                <c:ptCount val="17"/>
                <c:pt idx="0">
                  <c:v>ULEAM MATRIZ </c:v>
                </c:pt>
                <c:pt idx="1">
                  <c:v>CONSEJO DE EDUCACIÓN SUPERIOR /ULEAM </c:v>
                </c:pt>
                <c:pt idx="2">
                  <c:v>GAD JAMA</c:v>
                </c:pt>
                <c:pt idx="3">
                  <c:v>GAD MUNICIPAL JIPIJAPA</c:v>
                </c:pt>
                <c:pt idx="4">
                  <c:v>EXTENSIÓN CHONE</c:v>
                </c:pt>
                <c:pt idx="5">
                  <c:v>EXTENSIÓN EL CARMEN</c:v>
                </c:pt>
                <c:pt idx="6">
                  <c:v>EXTENSIÓN SUCRE</c:v>
                </c:pt>
                <c:pt idx="7">
                  <c:v>EMPRESA PÚBLICA ESTUDIOS Y CONSTRUCCIONES ULEAM-EP</c:v>
                </c:pt>
                <c:pt idx="8">
                  <c:v>INSTITUTO DE NEUROCIACIAS</c:v>
                </c:pt>
                <c:pt idx="9">
                  <c:v>PATRONATO DE AMPARO SOCIAL DEL CANTÓN SUCRE</c:v>
                </c:pt>
                <c:pt idx="10">
                  <c:v>GOBIERNO AUTÓNOMO DESCENTRALIZADO MUNICIPAL DEL CANTÓN JAMA</c:v>
                </c:pt>
                <c:pt idx="11">
                  <c:v>ULEAM CAMPUS TOSAGUA </c:v>
                </c:pt>
                <c:pt idx="12">
                  <c:v>UNIDAD EDUCATIVA CINCO DE MAYO</c:v>
                </c:pt>
                <c:pt idx="13">
                  <c:v>CAMPUS FLAVIO ALFARO</c:v>
                </c:pt>
                <c:pt idx="14">
                  <c:v>UNIDAD EDUCATIVA FISCOMISIONAL JUAN MONTALVO</c:v>
                </c:pt>
                <c:pt idx="15">
                  <c:v>ULEAM CAMPUS PICHINCHA</c:v>
                </c:pt>
                <c:pt idx="16">
                  <c:v>OTROS</c:v>
                </c:pt>
              </c:strCache>
            </c:strRef>
          </c:cat>
          <c:val>
            <c:numRef>
              <c:f>Hoja1!$B$2:$B$19</c:f>
              <c:numCache>
                <c:formatCode>General</c:formatCode>
                <c:ptCount val="18"/>
                <c:pt idx="0">
                  <c:v>648</c:v>
                </c:pt>
                <c:pt idx="1">
                  <c:v>1</c:v>
                </c:pt>
                <c:pt idx="2">
                  <c:v>2</c:v>
                </c:pt>
                <c:pt idx="3">
                  <c:v>2</c:v>
                </c:pt>
                <c:pt idx="4">
                  <c:v>153</c:v>
                </c:pt>
                <c:pt idx="5">
                  <c:v>5</c:v>
                </c:pt>
                <c:pt idx="6">
                  <c:v>119</c:v>
                </c:pt>
                <c:pt idx="7">
                  <c:v>8</c:v>
                </c:pt>
                <c:pt idx="8">
                  <c:v>4</c:v>
                </c:pt>
                <c:pt idx="9">
                  <c:v>2</c:v>
                </c:pt>
                <c:pt idx="10">
                  <c:v>1</c:v>
                </c:pt>
                <c:pt idx="11">
                  <c:v>49</c:v>
                </c:pt>
                <c:pt idx="12">
                  <c:v>13</c:v>
                </c:pt>
                <c:pt idx="13">
                  <c:v>9</c:v>
                </c:pt>
                <c:pt idx="14">
                  <c:v>1</c:v>
                </c:pt>
                <c:pt idx="15">
                  <c:v>11</c:v>
                </c:pt>
                <c:pt idx="16">
                  <c:v>51</c:v>
                </c:pt>
              </c:numCache>
            </c:numRef>
          </c:val>
          <c:extLst>
            <c:ext xmlns:c16="http://schemas.microsoft.com/office/drawing/2014/chart" uri="{C3380CC4-5D6E-409C-BE32-E72D297353CC}">
              <c16:uniqueId val="{00000000-07DD-49F0-8E5A-553FA0F96188}"/>
            </c:ext>
          </c:extLst>
        </c:ser>
        <c:ser>
          <c:idx val="1"/>
          <c:order val="1"/>
          <c:tx>
            <c:strRef>
              <c:f>Hoja1!$C$1</c:f>
              <c:strCache>
                <c:ptCount val="1"/>
                <c:pt idx="0">
                  <c:v>Columna2</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Hoja1!$A$2:$A$19</c:f>
              <c:strCache>
                <c:ptCount val="17"/>
                <c:pt idx="0">
                  <c:v>ULEAM MATRIZ </c:v>
                </c:pt>
                <c:pt idx="1">
                  <c:v>CONSEJO DE EDUCACIÓN SUPERIOR /ULEAM </c:v>
                </c:pt>
                <c:pt idx="2">
                  <c:v>GAD JAMA</c:v>
                </c:pt>
                <c:pt idx="3">
                  <c:v>GAD MUNICIPAL JIPIJAPA</c:v>
                </c:pt>
                <c:pt idx="4">
                  <c:v>EXTENSIÓN CHONE</c:v>
                </c:pt>
                <c:pt idx="5">
                  <c:v>EXTENSIÓN EL CARMEN</c:v>
                </c:pt>
                <c:pt idx="6">
                  <c:v>EXTENSIÓN SUCRE</c:v>
                </c:pt>
                <c:pt idx="7">
                  <c:v>EMPRESA PÚBLICA ESTUDIOS Y CONSTRUCCIONES ULEAM-EP</c:v>
                </c:pt>
                <c:pt idx="8">
                  <c:v>INSTITUTO DE NEUROCIACIAS</c:v>
                </c:pt>
                <c:pt idx="9">
                  <c:v>PATRONATO DE AMPARO SOCIAL DEL CANTÓN SUCRE</c:v>
                </c:pt>
                <c:pt idx="10">
                  <c:v>GOBIERNO AUTÓNOMO DESCENTRALIZADO MUNICIPAL DEL CANTÓN JAMA</c:v>
                </c:pt>
                <c:pt idx="11">
                  <c:v>ULEAM CAMPUS TOSAGUA </c:v>
                </c:pt>
                <c:pt idx="12">
                  <c:v>UNIDAD EDUCATIVA CINCO DE MAYO</c:v>
                </c:pt>
                <c:pt idx="13">
                  <c:v>CAMPUS FLAVIO ALFARO</c:v>
                </c:pt>
                <c:pt idx="14">
                  <c:v>UNIDAD EDUCATIVA FISCOMISIONAL JUAN MONTALVO</c:v>
                </c:pt>
                <c:pt idx="15">
                  <c:v>ULEAM CAMPUS PICHINCHA</c:v>
                </c:pt>
                <c:pt idx="16">
                  <c:v>OTROS</c:v>
                </c:pt>
              </c:strCache>
            </c:strRef>
          </c:cat>
          <c:val>
            <c:numRef>
              <c:f>Hoja1!$C$2:$C$19</c:f>
              <c:numCache>
                <c:formatCode>General</c:formatCode>
                <c:ptCount val="18"/>
              </c:numCache>
            </c:numRef>
          </c:val>
          <c:extLst>
            <c:ext xmlns:c16="http://schemas.microsoft.com/office/drawing/2014/chart" uri="{C3380CC4-5D6E-409C-BE32-E72D297353CC}">
              <c16:uniqueId val="{00000001-07DD-49F0-8E5A-553FA0F96188}"/>
            </c:ext>
          </c:extLst>
        </c:ser>
        <c:ser>
          <c:idx val="2"/>
          <c:order val="2"/>
          <c:tx>
            <c:strRef>
              <c:f>Hoja1!$D$1</c:f>
              <c:strCache>
                <c:ptCount val="1"/>
                <c:pt idx="0">
                  <c:v>Columna1</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Hoja1!$A$2:$A$19</c:f>
              <c:strCache>
                <c:ptCount val="17"/>
                <c:pt idx="0">
                  <c:v>ULEAM MATRIZ </c:v>
                </c:pt>
                <c:pt idx="1">
                  <c:v>CONSEJO DE EDUCACIÓN SUPERIOR /ULEAM </c:v>
                </c:pt>
                <c:pt idx="2">
                  <c:v>GAD JAMA</c:v>
                </c:pt>
                <c:pt idx="3">
                  <c:v>GAD MUNICIPAL JIPIJAPA</c:v>
                </c:pt>
                <c:pt idx="4">
                  <c:v>EXTENSIÓN CHONE</c:v>
                </c:pt>
                <c:pt idx="5">
                  <c:v>EXTENSIÓN EL CARMEN</c:v>
                </c:pt>
                <c:pt idx="6">
                  <c:v>EXTENSIÓN SUCRE</c:v>
                </c:pt>
                <c:pt idx="7">
                  <c:v>EMPRESA PÚBLICA ESTUDIOS Y CONSTRUCCIONES ULEAM-EP</c:v>
                </c:pt>
                <c:pt idx="8">
                  <c:v>INSTITUTO DE NEUROCIACIAS</c:v>
                </c:pt>
                <c:pt idx="9">
                  <c:v>PATRONATO DE AMPARO SOCIAL DEL CANTÓN SUCRE</c:v>
                </c:pt>
                <c:pt idx="10">
                  <c:v>GOBIERNO AUTÓNOMO DESCENTRALIZADO MUNICIPAL DEL CANTÓN JAMA</c:v>
                </c:pt>
                <c:pt idx="11">
                  <c:v>ULEAM CAMPUS TOSAGUA </c:v>
                </c:pt>
                <c:pt idx="12">
                  <c:v>UNIDAD EDUCATIVA CINCO DE MAYO</c:v>
                </c:pt>
                <c:pt idx="13">
                  <c:v>CAMPUS FLAVIO ALFARO</c:v>
                </c:pt>
                <c:pt idx="14">
                  <c:v>UNIDAD EDUCATIVA FISCOMISIONAL JUAN MONTALVO</c:v>
                </c:pt>
                <c:pt idx="15">
                  <c:v>ULEAM CAMPUS PICHINCHA</c:v>
                </c:pt>
                <c:pt idx="16">
                  <c:v>OTROS</c:v>
                </c:pt>
              </c:strCache>
            </c:strRef>
          </c:cat>
          <c:val>
            <c:numRef>
              <c:f>Hoja1!$D$2:$D$19</c:f>
              <c:numCache>
                <c:formatCode>General</c:formatCode>
                <c:ptCount val="18"/>
              </c:numCache>
            </c:numRef>
          </c:val>
          <c:extLst>
            <c:ext xmlns:c16="http://schemas.microsoft.com/office/drawing/2014/chart" uri="{C3380CC4-5D6E-409C-BE32-E72D297353CC}">
              <c16:uniqueId val="{00000002-07DD-49F0-8E5A-553FA0F96188}"/>
            </c:ext>
          </c:extLst>
        </c:ser>
        <c:dLbls>
          <c:dLblPos val="outEnd"/>
          <c:showLegendKey val="0"/>
          <c:showVal val="1"/>
          <c:showCatName val="0"/>
          <c:showSerName val="0"/>
          <c:showPercent val="0"/>
          <c:showBubbleSize val="0"/>
        </c:dLbls>
        <c:gapWidth val="444"/>
        <c:overlap val="-90"/>
        <c:axId val="1573020271"/>
        <c:axId val="1572998191"/>
      </c:barChart>
      <c:catAx>
        <c:axId val="15730202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EC"/>
          </a:p>
        </c:txPr>
        <c:crossAx val="1572998191"/>
        <c:crosses val="autoZero"/>
        <c:auto val="1"/>
        <c:lblAlgn val="ctr"/>
        <c:lblOffset val="100"/>
        <c:noMultiLvlLbl val="0"/>
      </c:catAx>
      <c:valAx>
        <c:axId val="1572998191"/>
        <c:scaling>
          <c:orientation val="minMax"/>
        </c:scaling>
        <c:delete val="1"/>
        <c:axPos val="l"/>
        <c:numFmt formatCode="General" sourceLinked="1"/>
        <c:majorTickMark val="none"/>
        <c:minorTickMark val="none"/>
        <c:tickLblPos val="nextTo"/>
        <c:crossAx val="157302027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b="1" i="0" u="none" strike="noStrike" baseline="0">
                <a:effectLst/>
              </a:rPr>
              <a:t>PARTICIPANTES PRESENCIAL</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cat>
            <c:strRef>
              <c:f>Hoja1!$A$2:$A$8</c:f>
              <c:strCache>
                <c:ptCount val="7"/>
                <c:pt idx="0">
                  <c:v>DOCENTES</c:v>
                </c:pt>
                <c:pt idx="1">
                  <c:v>ADMINISTRATIVOS</c:v>
                </c:pt>
                <c:pt idx="2">
                  <c:v>ESTUDIANTES</c:v>
                </c:pt>
                <c:pt idx="3">
                  <c:v>AUTORIDAD UNIVERSITARIA</c:v>
                </c:pt>
                <c:pt idx="4">
                  <c:v>AUTORIDAD PROVINCIAL</c:v>
                </c:pt>
                <c:pt idx="5">
                  <c:v>CES</c:v>
                </c:pt>
                <c:pt idx="6">
                  <c:v>PUBLICO EXTERNO</c:v>
                </c:pt>
              </c:strCache>
            </c:strRef>
          </c:cat>
          <c:val>
            <c:numRef>
              <c:f>Hoja1!$B$2:$B$8</c:f>
              <c:numCache>
                <c:formatCode>General</c:formatCode>
                <c:ptCount val="7"/>
                <c:pt idx="0">
                  <c:v>88</c:v>
                </c:pt>
                <c:pt idx="1">
                  <c:v>64</c:v>
                </c:pt>
                <c:pt idx="2">
                  <c:v>9</c:v>
                </c:pt>
                <c:pt idx="3">
                  <c:v>8</c:v>
                </c:pt>
                <c:pt idx="4">
                  <c:v>3</c:v>
                </c:pt>
                <c:pt idx="5">
                  <c:v>1</c:v>
                </c:pt>
                <c:pt idx="6">
                  <c:v>5</c:v>
                </c:pt>
              </c:numCache>
            </c:numRef>
          </c:val>
          <c:extLst>
            <c:ext xmlns:c16="http://schemas.microsoft.com/office/drawing/2014/chart" uri="{C3380CC4-5D6E-409C-BE32-E72D297353CC}">
              <c16:uniqueId val="{00000000-00C2-45E8-838E-798424FEC39A}"/>
            </c:ext>
          </c:extLst>
        </c:ser>
        <c:ser>
          <c:idx val="1"/>
          <c:order val="1"/>
          <c:tx>
            <c:strRef>
              <c:f>Hoja1!$C$1</c:f>
              <c:strCache>
                <c:ptCount val="1"/>
                <c:pt idx="0">
                  <c:v>Columna1</c:v>
                </c:pt>
              </c:strCache>
            </c:strRef>
          </c:tx>
          <c:spPr>
            <a:solidFill>
              <a:schemeClr val="accent2"/>
            </a:solidFill>
            <a:ln>
              <a:noFill/>
            </a:ln>
            <a:effectLst/>
          </c:spPr>
          <c:invertIfNegative val="0"/>
          <c:cat>
            <c:strRef>
              <c:f>Hoja1!$A$2:$A$8</c:f>
              <c:strCache>
                <c:ptCount val="7"/>
                <c:pt idx="0">
                  <c:v>DOCENTES</c:v>
                </c:pt>
                <c:pt idx="1">
                  <c:v>ADMINISTRATIVOS</c:v>
                </c:pt>
                <c:pt idx="2">
                  <c:v>ESTUDIANTES</c:v>
                </c:pt>
                <c:pt idx="3">
                  <c:v>AUTORIDAD UNIVERSITARIA</c:v>
                </c:pt>
                <c:pt idx="4">
                  <c:v>AUTORIDAD PROVINCIAL</c:v>
                </c:pt>
                <c:pt idx="5">
                  <c:v>CES</c:v>
                </c:pt>
                <c:pt idx="6">
                  <c:v>PUBLICO EXTERNO</c:v>
                </c:pt>
              </c:strCache>
            </c:strRef>
          </c:cat>
          <c:val>
            <c:numRef>
              <c:f>Hoja1!$C$2:$C$8</c:f>
              <c:numCache>
                <c:formatCode>General</c:formatCode>
                <c:ptCount val="7"/>
              </c:numCache>
            </c:numRef>
          </c:val>
          <c:extLst>
            <c:ext xmlns:c16="http://schemas.microsoft.com/office/drawing/2014/chart" uri="{C3380CC4-5D6E-409C-BE32-E72D297353CC}">
              <c16:uniqueId val="{00000001-00C2-45E8-838E-798424FEC39A}"/>
            </c:ext>
          </c:extLst>
        </c:ser>
        <c:ser>
          <c:idx val="2"/>
          <c:order val="2"/>
          <c:tx>
            <c:strRef>
              <c:f>Hoja1!$D$1</c:f>
              <c:strCache>
                <c:ptCount val="1"/>
                <c:pt idx="0">
                  <c:v>Columna2</c:v>
                </c:pt>
              </c:strCache>
            </c:strRef>
          </c:tx>
          <c:spPr>
            <a:solidFill>
              <a:schemeClr val="accent3"/>
            </a:solidFill>
            <a:ln>
              <a:noFill/>
            </a:ln>
            <a:effectLst/>
          </c:spPr>
          <c:invertIfNegative val="0"/>
          <c:cat>
            <c:strRef>
              <c:f>Hoja1!$A$2:$A$8</c:f>
              <c:strCache>
                <c:ptCount val="7"/>
                <c:pt idx="0">
                  <c:v>DOCENTES</c:v>
                </c:pt>
                <c:pt idx="1">
                  <c:v>ADMINISTRATIVOS</c:v>
                </c:pt>
                <c:pt idx="2">
                  <c:v>ESTUDIANTES</c:v>
                </c:pt>
                <c:pt idx="3">
                  <c:v>AUTORIDAD UNIVERSITARIA</c:v>
                </c:pt>
                <c:pt idx="4">
                  <c:v>AUTORIDAD PROVINCIAL</c:v>
                </c:pt>
                <c:pt idx="5">
                  <c:v>CES</c:v>
                </c:pt>
                <c:pt idx="6">
                  <c:v>PUBLICO EXTERNO</c:v>
                </c:pt>
              </c:strCache>
            </c:strRef>
          </c:cat>
          <c:val>
            <c:numRef>
              <c:f>Hoja1!$D$2:$D$8</c:f>
              <c:numCache>
                <c:formatCode>General</c:formatCode>
                <c:ptCount val="7"/>
              </c:numCache>
            </c:numRef>
          </c:val>
          <c:extLst>
            <c:ext xmlns:c16="http://schemas.microsoft.com/office/drawing/2014/chart" uri="{C3380CC4-5D6E-409C-BE32-E72D297353CC}">
              <c16:uniqueId val="{00000002-00C2-45E8-838E-798424FEC39A}"/>
            </c:ext>
          </c:extLst>
        </c:ser>
        <c:dLbls>
          <c:showLegendKey val="0"/>
          <c:showVal val="0"/>
          <c:showCatName val="0"/>
          <c:showSerName val="0"/>
          <c:showPercent val="0"/>
          <c:showBubbleSize val="0"/>
        </c:dLbls>
        <c:gapWidth val="219"/>
        <c:overlap val="-27"/>
        <c:axId val="1573088431"/>
        <c:axId val="1573089871"/>
      </c:barChart>
      <c:catAx>
        <c:axId val="1573088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573089871"/>
        <c:crosses val="autoZero"/>
        <c:auto val="1"/>
        <c:lblAlgn val="ctr"/>
        <c:lblOffset val="100"/>
        <c:noMultiLvlLbl val="0"/>
      </c:catAx>
      <c:valAx>
        <c:axId val="15730898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57308843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US" sz="1800" b="1" i="0" u="none" strike="noStrike" kern="1200" baseline="0">
                <a:solidFill>
                  <a:sysClr val="windowText" lastClr="000000">
                    <a:lumMod val="75000"/>
                    <a:lumOff val="25000"/>
                  </a:sysClr>
                </a:solidFill>
              </a:rPr>
              <a:t>PUEBLOS Y NACIONALIDADES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C"/>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C46-4D4E-9F3F-F4ABA32928F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C46-4D4E-9F3F-F4ABA32928F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C46-4D4E-9F3F-F4ABA32928F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C46-4D4E-9F3F-F4ABA32928F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EC46-4D4E-9F3F-F4ABA32928F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EC46-4D4E-9F3F-F4ABA32928F2}"/>
              </c:ext>
            </c:extLst>
          </c:dPt>
          <c:dLbls>
            <c:dLbl>
              <c:idx val="2"/>
              <c:layout>
                <c:manualLayout>
                  <c:x val="-7.0179387560092191E-2"/>
                  <c:y val="5.8566106972971842E-2"/>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C"/>
                </a:p>
              </c:txPr>
              <c:dLblPos val="bestFit"/>
              <c:showLegendKey val="0"/>
              <c:showVal val="0"/>
              <c:showCatName val="0"/>
              <c:showSerName val="0"/>
              <c:showPercent val="1"/>
              <c:showBubbleSize val="0"/>
              <c:extLst>
                <c:ext xmlns:c15="http://schemas.microsoft.com/office/drawing/2012/chart" uri="{CE6537A1-D6FC-4f65-9D91-7224C49458BB}">
                  <c15:layout>
                    <c:manualLayout>
                      <c:w val="5.1164250635180472E-2"/>
                      <c:h val="6.1298284096265837E-2"/>
                    </c:manualLayout>
                  </c15:layout>
                </c:ext>
                <c:ext xmlns:c16="http://schemas.microsoft.com/office/drawing/2014/chart" uri="{C3380CC4-5D6E-409C-BE32-E72D297353CC}">
                  <c16:uniqueId val="{00000005-EC46-4D4E-9F3F-F4ABA32928F2}"/>
                </c:ext>
              </c:extLst>
            </c:dLbl>
            <c:dLbl>
              <c:idx val="3"/>
              <c:layout>
                <c:manualLayout>
                  <c:x val="6.148991488951934E-2"/>
                  <c:y val="1.97144022588790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C46-4D4E-9F3F-F4ABA32928F2}"/>
                </c:ext>
              </c:extLst>
            </c:dLbl>
            <c:dLbl>
              <c:idx val="4"/>
              <c:layout>
                <c:manualLayout>
                  <c:x val="-3.5782512722128026E-2"/>
                  <c:y val="2.438167311327567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C46-4D4E-9F3F-F4ABA32928F2}"/>
                </c:ext>
              </c:extLst>
            </c:dLbl>
            <c:dLbl>
              <c:idx val="5"/>
              <c:layout>
                <c:manualLayout>
                  <c:x val="0.11069232820497626"/>
                  <c:y val="3.724674508409690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C46-4D4E-9F3F-F4ABA32928F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C"/>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Hoja1!$A$2:$A$7</c:f>
              <c:strCache>
                <c:ptCount val="6"/>
                <c:pt idx="0">
                  <c:v>MONTUBIOS</c:v>
                </c:pt>
                <c:pt idx="1">
                  <c:v>MESTIZO</c:v>
                </c:pt>
                <c:pt idx="2">
                  <c:v>CHOLOS</c:v>
                </c:pt>
                <c:pt idx="3">
                  <c:v>INDIGENA</c:v>
                </c:pt>
                <c:pt idx="4">
                  <c:v>AFRO EC</c:v>
                </c:pt>
                <c:pt idx="5">
                  <c:v>OTROS</c:v>
                </c:pt>
              </c:strCache>
            </c:strRef>
          </c:cat>
          <c:val>
            <c:numRef>
              <c:f>Hoja1!$B$2:$B$7</c:f>
              <c:numCache>
                <c:formatCode>General</c:formatCode>
                <c:ptCount val="6"/>
                <c:pt idx="0">
                  <c:v>683</c:v>
                </c:pt>
                <c:pt idx="1">
                  <c:v>398</c:v>
                </c:pt>
                <c:pt idx="2">
                  <c:v>14</c:v>
                </c:pt>
                <c:pt idx="3">
                  <c:v>3</c:v>
                </c:pt>
                <c:pt idx="4">
                  <c:v>7</c:v>
                </c:pt>
                <c:pt idx="5">
                  <c:v>13</c:v>
                </c:pt>
              </c:numCache>
            </c:numRef>
          </c:val>
          <c:extLst>
            <c:ext xmlns:c16="http://schemas.microsoft.com/office/drawing/2014/chart" uri="{C3380CC4-5D6E-409C-BE32-E72D297353CC}">
              <c16:uniqueId val="{0000000C-EC46-4D4E-9F3F-F4ABA32928F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US" sz="1800" b="1" i="0" u="none" strike="noStrike" kern="1200" baseline="0">
                <a:solidFill>
                  <a:sysClr val="windowText" lastClr="000000">
                    <a:lumMod val="75000"/>
                    <a:lumOff val="25000"/>
                  </a:sysClr>
                </a:solidFill>
              </a:rPr>
              <a:t>PUEBLOS Y NACIONALIDADES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C"/>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82E-4E0C-83C4-29CB04A11F6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82E-4E0C-83C4-29CB04A11F6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82E-4E0C-83C4-29CB04A11F6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82E-4E0C-83C4-29CB04A11F6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82E-4E0C-83C4-29CB04A11F6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082E-4E0C-83C4-29CB04A11F61}"/>
              </c:ext>
            </c:extLst>
          </c:dPt>
          <c:dLbls>
            <c:dLbl>
              <c:idx val="2"/>
              <c:layout>
                <c:manualLayout>
                  <c:x val="0.11189824519818371"/>
                  <c:y val="4.055506970114929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82E-4E0C-83C4-29CB04A11F61}"/>
                </c:ext>
              </c:extLst>
            </c:dLbl>
            <c:dLbl>
              <c:idx val="3"/>
              <c:layout>
                <c:manualLayout>
                  <c:x val="-0.10333256790690444"/>
                  <c:y val="5.699193869663693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82E-4E0C-83C4-29CB04A11F61}"/>
                </c:ext>
              </c:extLst>
            </c:dLbl>
            <c:dLbl>
              <c:idx val="4"/>
              <c:layout>
                <c:manualLayout>
                  <c:x val="-4.4536707135502743E-2"/>
                  <c:y val="1.667748596533274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82E-4E0C-83C4-29CB04A11F61}"/>
                </c:ext>
              </c:extLst>
            </c:dLbl>
            <c:dLbl>
              <c:idx val="5"/>
              <c:layout>
                <c:manualLayout>
                  <c:x val="3.2999014822112427E-2"/>
                  <c:y val="9.029485101905076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82E-4E0C-83C4-29CB04A11F6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C"/>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Hoja1!$A$2:$A$7</c:f>
              <c:strCache>
                <c:ptCount val="6"/>
                <c:pt idx="0">
                  <c:v>MONTUBIOS</c:v>
                </c:pt>
                <c:pt idx="1">
                  <c:v>MESTIZO</c:v>
                </c:pt>
                <c:pt idx="2">
                  <c:v>CHOLOS</c:v>
                </c:pt>
                <c:pt idx="3">
                  <c:v>INDIGENA</c:v>
                </c:pt>
                <c:pt idx="4">
                  <c:v>AFRO EC</c:v>
                </c:pt>
                <c:pt idx="5">
                  <c:v>OTROS</c:v>
                </c:pt>
              </c:strCache>
            </c:strRef>
          </c:cat>
          <c:val>
            <c:numRef>
              <c:f>Hoja1!$B$2:$B$7</c:f>
              <c:numCache>
                <c:formatCode>General</c:formatCode>
                <c:ptCount val="6"/>
                <c:pt idx="0">
                  <c:v>87</c:v>
                </c:pt>
                <c:pt idx="1">
                  <c:v>84</c:v>
                </c:pt>
                <c:pt idx="2">
                  <c:v>1</c:v>
                </c:pt>
                <c:pt idx="3">
                  <c:v>0</c:v>
                </c:pt>
                <c:pt idx="4">
                  <c:v>0</c:v>
                </c:pt>
                <c:pt idx="5">
                  <c:v>2</c:v>
                </c:pt>
              </c:numCache>
            </c:numRef>
          </c:val>
          <c:extLst>
            <c:ext xmlns:c16="http://schemas.microsoft.com/office/drawing/2014/chart" uri="{C3380CC4-5D6E-409C-BE32-E72D297353CC}">
              <c16:uniqueId val="{0000000C-082E-4E0C-83C4-29CB04A11F6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Genero</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937-474A-B39F-58CD9B26CF9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937-474A-B39F-58CD9B26CF9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937-474A-B39F-58CD9B26CF9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937-474A-B39F-58CD9B26CF9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C"/>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3"/>
                <c:pt idx="0">
                  <c:v>FEMENINO</c:v>
                </c:pt>
                <c:pt idx="1">
                  <c:v>MASCULINO</c:v>
                </c:pt>
                <c:pt idx="2">
                  <c:v>GLTBI+</c:v>
                </c:pt>
              </c:strCache>
            </c:strRef>
          </c:cat>
          <c:val>
            <c:numRef>
              <c:f>Hoja1!$B$2:$B$5</c:f>
              <c:numCache>
                <c:formatCode>General</c:formatCode>
                <c:ptCount val="4"/>
                <c:pt idx="0">
                  <c:v>693</c:v>
                </c:pt>
                <c:pt idx="1">
                  <c:v>372</c:v>
                </c:pt>
                <c:pt idx="2">
                  <c:v>9</c:v>
                </c:pt>
              </c:numCache>
            </c:numRef>
          </c:val>
          <c:extLst>
            <c:ext xmlns:c16="http://schemas.microsoft.com/office/drawing/2014/chart" uri="{C3380CC4-5D6E-409C-BE32-E72D297353CC}">
              <c16:uniqueId val="{00000008-0937-474A-B39F-58CD9B26CF9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Genero</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BFB-433C-B923-83E6E83D8D9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BFB-433C-B923-83E6E83D8D9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BFB-433C-B923-83E6E83D8D9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BFB-433C-B923-83E6E83D8D9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C"/>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3"/>
                <c:pt idx="0">
                  <c:v>FEMENINO</c:v>
                </c:pt>
                <c:pt idx="1">
                  <c:v>MASCULINO</c:v>
                </c:pt>
                <c:pt idx="2">
                  <c:v>GLTBI+</c:v>
                </c:pt>
              </c:strCache>
            </c:strRef>
          </c:cat>
          <c:val>
            <c:numRef>
              <c:f>Hoja1!$B$2:$B$5</c:f>
              <c:numCache>
                <c:formatCode>General</c:formatCode>
                <c:ptCount val="4"/>
                <c:pt idx="0">
                  <c:v>103</c:v>
                </c:pt>
                <c:pt idx="1">
                  <c:v>70</c:v>
                </c:pt>
                <c:pt idx="2">
                  <c:v>1</c:v>
                </c:pt>
              </c:numCache>
            </c:numRef>
          </c:val>
          <c:extLst>
            <c:ext xmlns:c16="http://schemas.microsoft.com/office/drawing/2014/chart" uri="{C3380CC4-5D6E-409C-BE32-E72D297353CC}">
              <c16:uniqueId val="{00000008-CBFB-433C-B923-83E6E83D8D9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ln>
                  <a:noFill/>
                </a:ln>
                <a:solidFill>
                  <a:schemeClr val="dk1">
                    <a:alpha val="46000"/>
                  </a:schemeClr>
                </a:solidFill>
                <a:latin typeface="+mn-lt"/>
                <a:ea typeface="+mn-ea"/>
                <a:cs typeface="+mn-cs"/>
              </a:defRPr>
            </a:pPr>
            <a:r>
              <a:rPr lang="es-ES"/>
              <a:t>REGISTRO DE ASISTENTES EN FORMULARIO DE OFFICE 365</a:t>
            </a:r>
            <a:endParaRPr lang="es-EC"/>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ln>
                <a:noFill/>
              </a:ln>
              <a:solidFill>
                <a:schemeClr val="dk1">
                  <a:alpha val="46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ln>
                      <a:noFill/>
                    </a:ln>
                    <a:solidFill>
                      <a:schemeClr val="dk1">
                        <a:alpha val="46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Hoja1!$A$2:$A$18</c:f>
              <c:strCache>
                <c:ptCount val="17"/>
                <c:pt idx="0">
                  <c:v>ULEAM MATRIZ </c:v>
                </c:pt>
                <c:pt idx="1">
                  <c:v>CONSEJO DE EDUCACIÓN SUPERIOR /ULEAM </c:v>
                </c:pt>
                <c:pt idx="2">
                  <c:v>GAD JAMA</c:v>
                </c:pt>
                <c:pt idx="3">
                  <c:v>GAD MUNICIPAL JIPIJAPA</c:v>
                </c:pt>
                <c:pt idx="4">
                  <c:v>EXTENSIÓN CHONE</c:v>
                </c:pt>
                <c:pt idx="5">
                  <c:v>EXTENSIÓN EL CARMEN</c:v>
                </c:pt>
                <c:pt idx="6">
                  <c:v>EXTENSIÓN SUCRE</c:v>
                </c:pt>
                <c:pt idx="7">
                  <c:v>EMPRESA PÚBLICA ESTUDIOS Y CONSTRUCCIONES ULEAM-EP</c:v>
                </c:pt>
                <c:pt idx="8">
                  <c:v>INSTITUTO DE NEUROCIACIAS</c:v>
                </c:pt>
                <c:pt idx="9">
                  <c:v>PATRONATO DE AMPARO SOCIAL DEL CANTÓN SUCRE</c:v>
                </c:pt>
                <c:pt idx="10">
                  <c:v>GOBIERNO AUTÓNOMO DESCENTRALIZADO MUNICIPAL DEL CANTÓN JAMA</c:v>
                </c:pt>
                <c:pt idx="11">
                  <c:v>ULEAM CAMPUS TOSAGUA </c:v>
                </c:pt>
                <c:pt idx="12">
                  <c:v>UNIDAD EDUCATIVA CINCO DE MAYO</c:v>
                </c:pt>
                <c:pt idx="13">
                  <c:v>CAMPUS FLAVIO ALFARO</c:v>
                </c:pt>
                <c:pt idx="14">
                  <c:v>UNIDAD EDUCATIVA FISCOMISIONAL JUAN MONTALVO</c:v>
                </c:pt>
                <c:pt idx="15">
                  <c:v>ULEAM CAMPUS PICHINCHA</c:v>
                </c:pt>
                <c:pt idx="16">
                  <c:v>OTROS</c:v>
                </c:pt>
              </c:strCache>
            </c:strRef>
          </c:cat>
          <c:val>
            <c:numRef>
              <c:f>Hoja1!$B$2:$B$18</c:f>
              <c:numCache>
                <c:formatCode>General</c:formatCode>
                <c:ptCount val="17"/>
                <c:pt idx="0">
                  <c:v>648</c:v>
                </c:pt>
                <c:pt idx="1">
                  <c:v>1</c:v>
                </c:pt>
                <c:pt idx="2">
                  <c:v>2</c:v>
                </c:pt>
                <c:pt idx="3">
                  <c:v>2</c:v>
                </c:pt>
                <c:pt idx="4">
                  <c:v>153</c:v>
                </c:pt>
                <c:pt idx="5">
                  <c:v>5</c:v>
                </c:pt>
                <c:pt idx="6">
                  <c:v>119</c:v>
                </c:pt>
                <c:pt idx="7">
                  <c:v>8</c:v>
                </c:pt>
                <c:pt idx="8">
                  <c:v>4</c:v>
                </c:pt>
                <c:pt idx="9">
                  <c:v>2</c:v>
                </c:pt>
                <c:pt idx="10">
                  <c:v>1</c:v>
                </c:pt>
                <c:pt idx="11">
                  <c:v>49</c:v>
                </c:pt>
                <c:pt idx="12">
                  <c:v>13</c:v>
                </c:pt>
                <c:pt idx="13">
                  <c:v>9</c:v>
                </c:pt>
                <c:pt idx="14">
                  <c:v>1</c:v>
                </c:pt>
                <c:pt idx="15">
                  <c:v>11</c:v>
                </c:pt>
                <c:pt idx="16">
                  <c:v>51</c:v>
                </c:pt>
              </c:numCache>
            </c:numRef>
          </c:val>
          <c:extLst>
            <c:ext xmlns:c16="http://schemas.microsoft.com/office/drawing/2014/chart" uri="{C3380CC4-5D6E-409C-BE32-E72D297353CC}">
              <c16:uniqueId val="{00000000-1BBF-4739-9113-50521511C248}"/>
            </c:ext>
          </c:extLst>
        </c:ser>
        <c:ser>
          <c:idx val="1"/>
          <c:order val="1"/>
          <c:tx>
            <c:strRef>
              <c:f>Hoja1!$C$1</c:f>
              <c:strCache>
                <c:ptCount val="1"/>
                <c:pt idx="0">
                  <c:v>Columna2</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ln>
                      <a:noFill/>
                    </a:ln>
                    <a:solidFill>
                      <a:schemeClr val="dk1">
                        <a:alpha val="46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Hoja1!$A$2:$A$18</c:f>
              <c:strCache>
                <c:ptCount val="17"/>
                <c:pt idx="0">
                  <c:v>ULEAM MATRIZ </c:v>
                </c:pt>
                <c:pt idx="1">
                  <c:v>CONSEJO DE EDUCACIÓN SUPERIOR /ULEAM </c:v>
                </c:pt>
                <c:pt idx="2">
                  <c:v>GAD JAMA</c:v>
                </c:pt>
                <c:pt idx="3">
                  <c:v>GAD MUNICIPAL JIPIJAPA</c:v>
                </c:pt>
                <c:pt idx="4">
                  <c:v>EXTENSIÓN CHONE</c:v>
                </c:pt>
                <c:pt idx="5">
                  <c:v>EXTENSIÓN EL CARMEN</c:v>
                </c:pt>
                <c:pt idx="6">
                  <c:v>EXTENSIÓN SUCRE</c:v>
                </c:pt>
                <c:pt idx="7">
                  <c:v>EMPRESA PÚBLICA ESTUDIOS Y CONSTRUCCIONES ULEAM-EP</c:v>
                </c:pt>
                <c:pt idx="8">
                  <c:v>INSTITUTO DE NEUROCIACIAS</c:v>
                </c:pt>
                <c:pt idx="9">
                  <c:v>PATRONATO DE AMPARO SOCIAL DEL CANTÓN SUCRE</c:v>
                </c:pt>
                <c:pt idx="10">
                  <c:v>GOBIERNO AUTÓNOMO DESCENTRALIZADO MUNICIPAL DEL CANTÓN JAMA</c:v>
                </c:pt>
                <c:pt idx="11">
                  <c:v>ULEAM CAMPUS TOSAGUA </c:v>
                </c:pt>
                <c:pt idx="12">
                  <c:v>UNIDAD EDUCATIVA CINCO DE MAYO</c:v>
                </c:pt>
                <c:pt idx="13">
                  <c:v>CAMPUS FLAVIO ALFARO</c:v>
                </c:pt>
                <c:pt idx="14">
                  <c:v>UNIDAD EDUCATIVA FISCOMISIONAL JUAN MONTALVO</c:v>
                </c:pt>
                <c:pt idx="15">
                  <c:v>ULEAM CAMPUS PICHINCHA</c:v>
                </c:pt>
                <c:pt idx="16">
                  <c:v>OTROS</c:v>
                </c:pt>
              </c:strCache>
            </c:strRef>
          </c:cat>
          <c:val>
            <c:numRef>
              <c:f>Hoja1!$C$2:$C$18</c:f>
              <c:numCache>
                <c:formatCode>General</c:formatCode>
                <c:ptCount val="17"/>
              </c:numCache>
            </c:numRef>
          </c:val>
          <c:extLst>
            <c:ext xmlns:c16="http://schemas.microsoft.com/office/drawing/2014/chart" uri="{C3380CC4-5D6E-409C-BE32-E72D297353CC}">
              <c16:uniqueId val="{00000001-1BBF-4739-9113-50521511C248}"/>
            </c:ext>
          </c:extLst>
        </c:ser>
        <c:ser>
          <c:idx val="2"/>
          <c:order val="2"/>
          <c:tx>
            <c:strRef>
              <c:f>Hoja1!$D$1</c:f>
              <c:strCache>
                <c:ptCount val="1"/>
                <c:pt idx="0">
                  <c:v>Columna1</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ln>
                      <a:noFill/>
                    </a:ln>
                    <a:solidFill>
                      <a:schemeClr val="dk1">
                        <a:alpha val="46000"/>
                      </a:schemeClr>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Hoja1!$A$2:$A$18</c:f>
              <c:strCache>
                <c:ptCount val="17"/>
                <c:pt idx="0">
                  <c:v>ULEAM MATRIZ </c:v>
                </c:pt>
                <c:pt idx="1">
                  <c:v>CONSEJO DE EDUCACIÓN SUPERIOR /ULEAM </c:v>
                </c:pt>
                <c:pt idx="2">
                  <c:v>GAD JAMA</c:v>
                </c:pt>
                <c:pt idx="3">
                  <c:v>GAD MUNICIPAL JIPIJAPA</c:v>
                </c:pt>
                <c:pt idx="4">
                  <c:v>EXTENSIÓN CHONE</c:v>
                </c:pt>
                <c:pt idx="5">
                  <c:v>EXTENSIÓN EL CARMEN</c:v>
                </c:pt>
                <c:pt idx="6">
                  <c:v>EXTENSIÓN SUCRE</c:v>
                </c:pt>
                <c:pt idx="7">
                  <c:v>EMPRESA PÚBLICA ESTUDIOS Y CONSTRUCCIONES ULEAM-EP</c:v>
                </c:pt>
                <c:pt idx="8">
                  <c:v>INSTITUTO DE NEUROCIACIAS</c:v>
                </c:pt>
                <c:pt idx="9">
                  <c:v>PATRONATO DE AMPARO SOCIAL DEL CANTÓN SUCRE</c:v>
                </c:pt>
                <c:pt idx="10">
                  <c:v>GOBIERNO AUTÓNOMO DESCENTRALIZADO MUNICIPAL DEL CANTÓN JAMA</c:v>
                </c:pt>
                <c:pt idx="11">
                  <c:v>ULEAM CAMPUS TOSAGUA </c:v>
                </c:pt>
                <c:pt idx="12">
                  <c:v>UNIDAD EDUCATIVA CINCO DE MAYO</c:v>
                </c:pt>
                <c:pt idx="13">
                  <c:v>CAMPUS FLAVIO ALFARO</c:v>
                </c:pt>
                <c:pt idx="14">
                  <c:v>UNIDAD EDUCATIVA FISCOMISIONAL JUAN MONTALVO</c:v>
                </c:pt>
                <c:pt idx="15">
                  <c:v>ULEAM CAMPUS PICHINCHA</c:v>
                </c:pt>
                <c:pt idx="16">
                  <c:v>OTROS</c:v>
                </c:pt>
              </c:strCache>
            </c:strRef>
          </c:cat>
          <c:val>
            <c:numRef>
              <c:f>Hoja1!$D$2:$D$18</c:f>
              <c:numCache>
                <c:formatCode>General</c:formatCode>
                <c:ptCount val="17"/>
              </c:numCache>
            </c:numRef>
          </c:val>
          <c:extLst>
            <c:ext xmlns:c16="http://schemas.microsoft.com/office/drawing/2014/chart" uri="{C3380CC4-5D6E-409C-BE32-E72D297353CC}">
              <c16:uniqueId val="{00000002-1BBF-4739-9113-50521511C248}"/>
            </c:ext>
          </c:extLst>
        </c:ser>
        <c:dLbls>
          <c:dLblPos val="outEnd"/>
          <c:showLegendKey val="0"/>
          <c:showVal val="1"/>
          <c:showCatName val="0"/>
          <c:showSerName val="0"/>
          <c:showPercent val="0"/>
          <c:showBubbleSize val="0"/>
        </c:dLbls>
        <c:gapWidth val="444"/>
        <c:overlap val="-90"/>
        <c:axId val="1573063471"/>
        <c:axId val="1573073071"/>
      </c:barChart>
      <c:catAx>
        <c:axId val="15730634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ln>
                  <a:noFill/>
                </a:ln>
                <a:solidFill>
                  <a:schemeClr val="dk1"/>
                </a:solidFill>
                <a:latin typeface="+mn-lt"/>
                <a:ea typeface="+mn-ea"/>
                <a:cs typeface="+mn-cs"/>
              </a:defRPr>
            </a:pPr>
            <a:endParaRPr lang="es-EC"/>
          </a:p>
        </c:txPr>
        <c:crossAx val="1573073071"/>
        <c:crosses val="autoZero"/>
        <c:auto val="1"/>
        <c:lblAlgn val="ctr"/>
        <c:lblOffset val="100"/>
        <c:noMultiLvlLbl val="0"/>
      </c:catAx>
      <c:valAx>
        <c:axId val="1573073071"/>
        <c:scaling>
          <c:orientation val="minMax"/>
        </c:scaling>
        <c:delete val="1"/>
        <c:axPos val="l"/>
        <c:numFmt formatCode="General" sourceLinked="1"/>
        <c:majorTickMark val="none"/>
        <c:minorTickMark val="none"/>
        <c:tickLblPos val="nextTo"/>
        <c:crossAx val="157306347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ln>
            <a:noFill/>
          </a:ln>
          <a:solidFill>
            <a:schemeClr val="dk1">
              <a:alpha val="46000"/>
            </a:schemeClr>
          </a:solidFill>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4141B9-6F47-48E7-AEBA-2E223CF52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1993</Words>
  <Characters>10965</Characters>
  <Application>Microsoft Office Word</Application>
  <DocSecurity>0</DocSecurity>
  <Lines>91</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DIRCII</dc:creator>
  <cp:lastModifiedBy>ALONZO CASTILLO ANA YESSENIA</cp:lastModifiedBy>
  <cp:revision>2</cp:revision>
  <cp:lastPrinted>2024-04-10T14:45:00Z</cp:lastPrinted>
  <dcterms:created xsi:type="dcterms:W3CDTF">2025-08-04T16:43:00Z</dcterms:created>
  <dcterms:modified xsi:type="dcterms:W3CDTF">2025-08-04T16:43:00Z</dcterms:modified>
</cp:coreProperties>
</file>