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F9" w:rsidRDefault="002906F9" w:rsidP="00290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Pr="008A724A" w:rsidRDefault="002906F9" w:rsidP="00290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  </w:t>
      </w:r>
      <w:r w:rsidRPr="008A724A">
        <w:rPr>
          <w:rFonts w:ascii="Arial" w:hAnsi="Arial" w:cs="Arial"/>
          <w:sz w:val="20"/>
          <w:szCs w:val="20"/>
        </w:rPr>
        <w:t>de              20XX</w:t>
      </w:r>
    </w:p>
    <w:p w:rsidR="002906F9" w:rsidRDefault="002906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Default="0077348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 del Decano(a)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……………………………………,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Facultad de……………………………………. 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773488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773488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C27" w:rsidRDefault="00773488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estudiante de la carrera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CASO) </w:t>
      </w:r>
      <w:r>
        <w:rPr>
          <w:rFonts w:ascii="Arial" w:hAnsi="Arial" w:cs="Arial"/>
          <w:sz w:val="20"/>
          <w:szCs w:val="20"/>
        </w:rPr>
        <w:t xml:space="preserve">solicito por su intermedio se exponga ante el ÓRGANO COLEGIADO ACADÉMICO SUPERIOR </w:t>
      </w:r>
      <w:r w:rsidR="00DB5B3C">
        <w:rPr>
          <w:rFonts w:ascii="Arial" w:hAnsi="Arial" w:cs="Arial"/>
          <w:sz w:val="20"/>
          <w:szCs w:val="20"/>
        </w:rPr>
        <w:t xml:space="preserve">que </w:t>
      </w:r>
      <w:r w:rsidR="00A14E26">
        <w:rPr>
          <w:rFonts w:ascii="Arial" w:hAnsi="Arial" w:cs="Arial"/>
          <w:sz w:val="20"/>
          <w:szCs w:val="20"/>
        </w:rPr>
        <w:t>en concordancia con lo indicado en el artículo 37 del Reglam</w:t>
      </w:r>
      <w:r w:rsidR="00DB5B3C">
        <w:rPr>
          <w:rFonts w:ascii="Arial" w:hAnsi="Arial" w:cs="Arial"/>
          <w:sz w:val="20"/>
          <w:szCs w:val="20"/>
        </w:rPr>
        <w:t>ento de Régimen Académico</w:t>
      </w:r>
      <w:r w:rsidR="00A14E26">
        <w:rPr>
          <w:rFonts w:ascii="Arial" w:hAnsi="Arial" w:cs="Arial"/>
          <w:sz w:val="20"/>
          <w:szCs w:val="20"/>
        </w:rPr>
        <w:t xml:space="preserve"> expedido por el CES, el artículo 30 del Reglamento de Régimen Académico Interno, y debido a que me es imposible culminar el periodo académico</w:t>
      </w:r>
      <w:r w:rsidR="00DE4C27">
        <w:rPr>
          <w:rFonts w:ascii="Arial" w:hAnsi="Arial" w:cs="Arial"/>
          <w:sz w:val="20"/>
          <w:szCs w:val="20"/>
        </w:rPr>
        <w:t xml:space="preserve"> </w:t>
      </w:r>
      <w:r w:rsidR="00DE4C27" w:rsidRPr="00DE4C27">
        <w:rPr>
          <w:rFonts w:ascii="Arial" w:hAnsi="Arial" w:cs="Arial"/>
          <w:color w:val="808080" w:themeColor="background1" w:themeShade="80"/>
          <w:sz w:val="20"/>
          <w:szCs w:val="20"/>
        </w:rPr>
        <w:t>(indicar periodo académico)</w:t>
      </w:r>
      <w:r w:rsidR="00DE4C27">
        <w:rPr>
          <w:rFonts w:ascii="Arial" w:hAnsi="Arial" w:cs="Arial"/>
          <w:sz w:val="20"/>
          <w:szCs w:val="20"/>
        </w:rPr>
        <w:t xml:space="preserve"> </w:t>
      </w:r>
      <w:r w:rsidR="00A14E26">
        <w:rPr>
          <w:rFonts w:ascii="Arial" w:hAnsi="Arial" w:cs="Arial"/>
          <w:sz w:val="20"/>
          <w:szCs w:val="20"/>
        </w:rPr>
        <w:t xml:space="preserve"> por </w:t>
      </w:r>
      <w:r w:rsidR="00A14E26"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(indicar la  circunstancias fortuitas o de causa mayor que </w:t>
      </w:r>
      <w:r w:rsidR="00A14E26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le impiden continuar los estudios</w:t>
      </w:r>
      <w:r w:rsidR="00A14E26"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)</w:t>
      </w:r>
      <w:r w:rsidR="00A14E26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, </w:t>
      </w:r>
      <w:r w:rsidR="00A14E26">
        <w:rPr>
          <w:rFonts w:ascii="Arial" w:eastAsia="Times New Roman" w:hAnsi="Arial" w:cs="Arial"/>
          <w:sz w:val="20"/>
          <w:szCs w:val="20"/>
          <w:lang w:val="es-ES" w:eastAsia="es-ES"/>
        </w:rPr>
        <w:t>me</w:t>
      </w:r>
      <w:r w:rsidR="00DE4C2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permito adjuntar los documentos probatorios de la condición antes descrita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que se apruebe</w:t>
      </w:r>
      <w:r w:rsidR="00DE4C2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 retiro de las asignaturas detalladas a continuación:</w:t>
      </w:r>
    </w:p>
    <w:p w:rsid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E4C27" w:rsidRP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………………….</w:t>
      </w:r>
      <w:r w:rsidRPr="00DE4C2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nombre de la asignatura y código)</w:t>
      </w:r>
    </w:p>
    <w:p w:rsid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…………………</w:t>
      </w:r>
    </w:p>
    <w:p w:rsid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…………………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2906F9" w:rsidRPr="008A724A" w:rsidTr="004C1BCC">
        <w:trPr>
          <w:jc w:val="center"/>
        </w:trPr>
        <w:tc>
          <w:tcPr>
            <w:tcW w:w="6831" w:type="dxa"/>
            <w:gridSpan w:val="2"/>
            <w:vAlign w:val="center"/>
          </w:tcPr>
          <w:p w:rsidR="002906F9" w:rsidRPr="008A724A" w:rsidRDefault="002906F9" w:rsidP="00290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RETIRO DE ASIGNATURAS </w:t>
            </w:r>
            <w:r w:rsidR="00DE4C27">
              <w:rPr>
                <w:rFonts w:ascii="Arial" w:hAnsi="Arial" w:cs="Arial"/>
                <w:b/>
                <w:sz w:val="20"/>
                <w:szCs w:val="20"/>
              </w:rPr>
              <w:t>POR CASO FORTUITO</w:t>
            </w:r>
          </w:p>
        </w:tc>
        <w:tc>
          <w:tcPr>
            <w:tcW w:w="1379" w:type="dxa"/>
          </w:tcPr>
          <w:p w:rsidR="002906F9" w:rsidRPr="00B85E14" w:rsidRDefault="002906F9" w:rsidP="004C1B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B52442F" wp14:editId="5E0E808F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6F9" w:rsidRPr="00B85E14" w:rsidRDefault="002906F9" w:rsidP="004C1B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2906F9" w:rsidRPr="008A724A" w:rsidTr="004C1BCC">
        <w:trPr>
          <w:jc w:val="center"/>
        </w:trPr>
        <w:tc>
          <w:tcPr>
            <w:tcW w:w="6831" w:type="dxa"/>
            <w:gridSpan w:val="2"/>
          </w:tcPr>
          <w:p w:rsidR="002906F9" w:rsidRPr="008A724A" w:rsidRDefault="002906F9" w:rsidP="005E47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solicitud </w:t>
            </w:r>
            <w:r w:rsidR="00DE4C27">
              <w:rPr>
                <w:rFonts w:ascii="Arial" w:hAnsi="Arial" w:cs="Arial"/>
                <w:sz w:val="20"/>
                <w:szCs w:val="20"/>
              </w:rPr>
              <w:t xml:space="preserve">con los justificativos </w:t>
            </w:r>
            <w:r w:rsidR="00727625">
              <w:rPr>
                <w:rFonts w:ascii="Arial" w:hAnsi="Arial" w:cs="Arial"/>
                <w:sz w:val="20"/>
                <w:szCs w:val="20"/>
              </w:rPr>
              <w:t xml:space="preserve">dentro de los 30 días de ocurrida la causa que motiva la solicitud, </w:t>
            </w:r>
            <w:r>
              <w:rPr>
                <w:rFonts w:ascii="Arial" w:hAnsi="Arial" w:cs="Arial"/>
                <w:sz w:val="20"/>
                <w:szCs w:val="20"/>
              </w:rPr>
              <w:t>en la Secretaría de Facultad</w:t>
            </w:r>
          </w:p>
        </w:tc>
        <w:tc>
          <w:tcPr>
            <w:tcW w:w="1379" w:type="dxa"/>
          </w:tcPr>
          <w:p w:rsidR="002906F9" w:rsidRPr="008A724A" w:rsidRDefault="002906F9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C27" w:rsidRPr="008A724A" w:rsidTr="004C1BCC">
        <w:trPr>
          <w:jc w:val="center"/>
        </w:trPr>
        <w:tc>
          <w:tcPr>
            <w:tcW w:w="6831" w:type="dxa"/>
            <w:gridSpan w:val="2"/>
          </w:tcPr>
          <w:p w:rsidR="00DE4C27" w:rsidRDefault="005E47B7" w:rsidP="005E47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37 Reglamento Régimen Académico (CES)</w:t>
            </w:r>
          </w:p>
          <w:p w:rsidR="005E47B7" w:rsidRPr="008A724A" w:rsidRDefault="005E47B7" w:rsidP="005E47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retiro por situaciones fortuitas o de fuerza mayor debidamente documentadas que impidan la culminación del periodo académico; estos casos serán conocidos y aprobados por la instancia correspondiente en cada IES en el momento que se presenten.</w:t>
            </w:r>
          </w:p>
        </w:tc>
        <w:tc>
          <w:tcPr>
            <w:tcW w:w="1379" w:type="dxa"/>
          </w:tcPr>
          <w:p w:rsidR="00DE4C27" w:rsidRPr="008A724A" w:rsidRDefault="00DE4C27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C27" w:rsidRPr="008A724A" w:rsidTr="004C1BCC">
        <w:trPr>
          <w:jc w:val="center"/>
        </w:trPr>
        <w:tc>
          <w:tcPr>
            <w:tcW w:w="6831" w:type="dxa"/>
            <w:gridSpan w:val="2"/>
          </w:tcPr>
          <w:p w:rsidR="00DE4C27" w:rsidRDefault="005E47B7" w:rsidP="005E47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30 Reglamento de Régimen Académico Interno</w:t>
            </w:r>
          </w:p>
          <w:p w:rsidR="005E47B7" w:rsidRPr="008A724A" w:rsidRDefault="005E47B7" w:rsidP="005E47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alumno que por situaciones fortuitas o de fuerza mayor debidamente documentadas, le impidan culminar su periodo académico, podrá solicitar su retiro de las asignaturas mediante solicitud al Decano de Facultad quien revisará y enviará al OCAS para su conocimiento y aprobación.</w:t>
            </w:r>
          </w:p>
        </w:tc>
        <w:tc>
          <w:tcPr>
            <w:tcW w:w="1379" w:type="dxa"/>
          </w:tcPr>
          <w:p w:rsidR="00DE4C27" w:rsidRPr="008A724A" w:rsidRDefault="00DE4C27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6F9" w:rsidRPr="008A724A" w:rsidTr="004C1BCC">
        <w:trPr>
          <w:jc w:val="center"/>
        </w:trPr>
        <w:tc>
          <w:tcPr>
            <w:tcW w:w="6831" w:type="dxa"/>
            <w:gridSpan w:val="2"/>
          </w:tcPr>
          <w:p w:rsidR="002906F9" w:rsidRPr="008A724A" w:rsidRDefault="002906F9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 requerimiento en el SGA</w:t>
            </w:r>
            <w:r w:rsidR="005E47B7">
              <w:rPr>
                <w:rFonts w:ascii="Arial" w:hAnsi="Arial" w:cs="Arial"/>
                <w:sz w:val="20"/>
                <w:szCs w:val="20"/>
              </w:rPr>
              <w:t xml:space="preserve"> con resolución del OCAS</w:t>
            </w:r>
          </w:p>
        </w:tc>
        <w:tc>
          <w:tcPr>
            <w:tcW w:w="1379" w:type="dxa"/>
          </w:tcPr>
          <w:p w:rsidR="002906F9" w:rsidRPr="008A724A" w:rsidRDefault="002906F9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6F9" w:rsidRPr="008A724A" w:rsidTr="004C1BCC">
        <w:trPr>
          <w:trHeight w:val="624"/>
          <w:jc w:val="center"/>
        </w:trPr>
        <w:tc>
          <w:tcPr>
            <w:tcW w:w="4323" w:type="dxa"/>
          </w:tcPr>
          <w:p w:rsidR="002906F9" w:rsidRPr="008A724A" w:rsidRDefault="002906F9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2906F9" w:rsidRPr="008A724A" w:rsidRDefault="002906F9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2906F9" w:rsidRPr="008A724A" w:rsidRDefault="002906F9" w:rsidP="00F47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F4792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bookmarkStart w:id="0" w:name="_GoBack"/>
            <w:bookmarkEnd w:id="0"/>
          </w:p>
        </w:tc>
      </w:tr>
    </w:tbl>
    <w:p w:rsidR="002906F9" w:rsidRDefault="002906F9" w:rsidP="00324B3A">
      <w:pPr>
        <w:ind w:firstLine="708"/>
        <w:jc w:val="both"/>
      </w:pPr>
    </w:p>
    <w:sectPr w:rsidR="002906F9" w:rsidSect="00324B3A">
      <w:headerReference w:type="default" r:id="rId8"/>
      <w:footerReference w:type="default" r:id="rId9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BA" w:rsidRDefault="00614FBA" w:rsidP="006D288E">
      <w:pPr>
        <w:spacing w:after="0" w:line="240" w:lineRule="auto"/>
      </w:pPr>
      <w:r>
        <w:separator/>
      </w:r>
    </w:p>
  </w:endnote>
  <w:endnote w:type="continuationSeparator" w:id="0">
    <w:p w:rsidR="00614FBA" w:rsidRDefault="00614FBA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88" w:rsidRPr="00773488" w:rsidRDefault="00773488" w:rsidP="00324B3A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BA" w:rsidRDefault="00614FBA" w:rsidP="006D288E">
      <w:pPr>
        <w:spacing w:after="0" w:line="240" w:lineRule="auto"/>
      </w:pPr>
      <w:r>
        <w:separator/>
      </w:r>
    </w:p>
  </w:footnote>
  <w:footnote w:type="continuationSeparator" w:id="0">
    <w:p w:rsidR="00614FBA" w:rsidRDefault="00614FBA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59" w:type="dxa"/>
      <w:tblLayout w:type="fixed"/>
      <w:tblLook w:val="04A0" w:firstRow="1" w:lastRow="0" w:firstColumn="1" w:lastColumn="0" w:noHBand="0" w:noVBand="1"/>
    </w:tblPr>
    <w:tblGrid>
      <w:gridCol w:w="954"/>
      <w:gridCol w:w="4286"/>
      <w:gridCol w:w="1985"/>
      <w:gridCol w:w="1134"/>
    </w:tblGrid>
    <w:tr w:rsidR="006D288E" w:rsidTr="002906F9">
      <w:trPr>
        <w:trHeight w:val="283"/>
      </w:trPr>
      <w:tc>
        <w:tcPr>
          <w:tcW w:w="954" w:type="dxa"/>
          <w:vMerge w:val="restart"/>
          <w:vAlign w:val="center"/>
        </w:tcPr>
        <w:p w:rsidR="006D288E" w:rsidRDefault="006D288E" w:rsidP="006D288E">
          <w:pPr>
            <w:spacing w:after="0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62BA9EE1" wp14:editId="2C6E127A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6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6D288E" w:rsidRPr="008911DF" w:rsidRDefault="006D288E" w:rsidP="00DB5B3C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DB5B3C">
            <w:rPr>
              <w:rFonts w:ascii="Arial" w:hAnsi="Arial" w:cs="Arial"/>
              <w:b/>
              <w:sz w:val="16"/>
              <w:szCs w:val="16"/>
              <w:lang w:val="es-ES"/>
            </w:rPr>
            <w:t>5</w:t>
          </w:r>
        </w:p>
      </w:tc>
      <w:tc>
        <w:tcPr>
          <w:tcW w:w="1134" w:type="dxa"/>
          <w:vMerge w:val="restart"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2906F9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28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D288E" w:rsidRPr="008911DF" w:rsidRDefault="00DB5B3C" w:rsidP="00F47921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SOLIICITUD PARA </w:t>
          </w:r>
          <w:r w:rsidR="002906F9">
            <w:rPr>
              <w:rFonts w:ascii="Arial" w:hAnsi="Arial" w:cs="Arial"/>
              <w:b/>
              <w:sz w:val="16"/>
              <w:szCs w:val="16"/>
              <w:lang w:val="es-ES"/>
            </w:rPr>
            <w:t>RETIRO DE ASIGNATURAS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POR CA</w:t>
          </w:r>
          <w:r w:rsidR="00F47921">
            <w:rPr>
              <w:rFonts w:ascii="Arial" w:hAnsi="Arial" w:cs="Arial"/>
              <w:b/>
              <w:sz w:val="16"/>
              <w:szCs w:val="16"/>
              <w:lang w:val="es-ES"/>
            </w:rPr>
            <w:t>U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</w:t>
          </w:r>
          <w:r w:rsidR="00F47921">
            <w:rPr>
              <w:rFonts w:ascii="Arial" w:hAnsi="Arial" w:cs="Arial"/>
              <w:b/>
              <w:sz w:val="16"/>
              <w:szCs w:val="16"/>
              <w:lang w:val="es-ES"/>
            </w:rPr>
            <w:t>A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FORTUIT</w:t>
          </w:r>
          <w:r w:rsidR="00F47921">
            <w:rPr>
              <w:rFonts w:ascii="Arial" w:hAnsi="Arial" w:cs="Arial"/>
              <w:b/>
              <w:sz w:val="16"/>
              <w:szCs w:val="16"/>
              <w:lang w:val="es-ES"/>
            </w:rPr>
            <w:t>A O FUERZA MAYOR</w:t>
          </w:r>
        </w:p>
      </w:tc>
      <w:tc>
        <w:tcPr>
          <w:tcW w:w="1985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2906F9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286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7651E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MATRÍCULAS</w:t>
          </w:r>
        </w:p>
      </w:tc>
      <w:tc>
        <w:tcPr>
          <w:tcW w:w="1985" w:type="dxa"/>
          <w:vAlign w:val="center"/>
        </w:tcPr>
        <w:p w:rsidR="006D288E" w:rsidRPr="008911DF" w:rsidRDefault="007651E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2906F9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286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614FBA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614FBA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1017C9"/>
    <w:rsid w:val="00122058"/>
    <w:rsid w:val="0013377B"/>
    <w:rsid w:val="00144DD7"/>
    <w:rsid w:val="00171D6A"/>
    <w:rsid w:val="00192025"/>
    <w:rsid w:val="001B4F2A"/>
    <w:rsid w:val="00225643"/>
    <w:rsid w:val="00253949"/>
    <w:rsid w:val="00255372"/>
    <w:rsid w:val="002906F9"/>
    <w:rsid w:val="00297FA9"/>
    <w:rsid w:val="002B2AA6"/>
    <w:rsid w:val="002E7E7D"/>
    <w:rsid w:val="00324B3A"/>
    <w:rsid w:val="0033391F"/>
    <w:rsid w:val="0034245E"/>
    <w:rsid w:val="00347A1F"/>
    <w:rsid w:val="003759F3"/>
    <w:rsid w:val="00380E84"/>
    <w:rsid w:val="0039085C"/>
    <w:rsid w:val="003A6005"/>
    <w:rsid w:val="00417851"/>
    <w:rsid w:val="00421C39"/>
    <w:rsid w:val="00431B60"/>
    <w:rsid w:val="00444161"/>
    <w:rsid w:val="004D3B47"/>
    <w:rsid w:val="004D617D"/>
    <w:rsid w:val="004E7D1F"/>
    <w:rsid w:val="00507357"/>
    <w:rsid w:val="0052503F"/>
    <w:rsid w:val="0053668F"/>
    <w:rsid w:val="005504FB"/>
    <w:rsid w:val="005D79B7"/>
    <w:rsid w:val="005E47B7"/>
    <w:rsid w:val="005F036B"/>
    <w:rsid w:val="00614FBA"/>
    <w:rsid w:val="0062573C"/>
    <w:rsid w:val="00632F8E"/>
    <w:rsid w:val="006B329A"/>
    <w:rsid w:val="006B77A7"/>
    <w:rsid w:val="006D288E"/>
    <w:rsid w:val="00727625"/>
    <w:rsid w:val="007651E7"/>
    <w:rsid w:val="00773488"/>
    <w:rsid w:val="007A0EE2"/>
    <w:rsid w:val="007A5AE3"/>
    <w:rsid w:val="007B79E7"/>
    <w:rsid w:val="007C2259"/>
    <w:rsid w:val="00802705"/>
    <w:rsid w:val="0084579F"/>
    <w:rsid w:val="00852713"/>
    <w:rsid w:val="008726C8"/>
    <w:rsid w:val="0087322F"/>
    <w:rsid w:val="00875F81"/>
    <w:rsid w:val="008911DF"/>
    <w:rsid w:val="008D1885"/>
    <w:rsid w:val="008D6658"/>
    <w:rsid w:val="008E50DA"/>
    <w:rsid w:val="008F3C2F"/>
    <w:rsid w:val="0093023C"/>
    <w:rsid w:val="00981F84"/>
    <w:rsid w:val="009D2C2B"/>
    <w:rsid w:val="00A14570"/>
    <w:rsid w:val="00A14E26"/>
    <w:rsid w:val="00A15C8F"/>
    <w:rsid w:val="00A37A11"/>
    <w:rsid w:val="00A81DD9"/>
    <w:rsid w:val="00AA129A"/>
    <w:rsid w:val="00AE2DA4"/>
    <w:rsid w:val="00B0110A"/>
    <w:rsid w:val="00B0414C"/>
    <w:rsid w:val="00B1641A"/>
    <w:rsid w:val="00B23080"/>
    <w:rsid w:val="00BC2FBA"/>
    <w:rsid w:val="00BE6046"/>
    <w:rsid w:val="00C31ABD"/>
    <w:rsid w:val="00C4044E"/>
    <w:rsid w:val="00CE40EF"/>
    <w:rsid w:val="00CE711E"/>
    <w:rsid w:val="00CE7EE0"/>
    <w:rsid w:val="00CF1DE2"/>
    <w:rsid w:val="00D0060F"/>
    <w:rsid w:val="00D00F10"/>
    <w:rsid w:val="00D33270"/>
    <w:rsid w:val="00D502AE"/>
    <w:rsid w:val="00DA6FBF"/>
    <w:rsid w:val="00DA7B0C"/>
    <w:rsid w:val="00DB5B3C"/>
    <w:rsid w:val="00DB661F"/>
    <w:rsid w:val="00DC1B15"/>
    <w:rsid w:val="00DE4C27"/>
    <w:rsid w:val="00E27A85"/>
    <w:rsid w:val="00E861D3"/>
    <w:rsid w:val="00E94B9F"/>
    <w:rsid w:val="00EA311C"/>
    <w:rsid w:val="00EA483A"/>
    <w:rsid w:val="00EB0D83"/>
    <w:rsid w:val="00EB3BB2"/>
    <w:rsid w:val="00EF1E58"/>
    <w:rsid w:val="00F41437"/>
    <w:rsid w:val="00F47921"/>
    <w:rsid w:val="00F962A3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08AA1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Pc-User</cp:lastModifiedBy>
  <cp:revision>9</cp:revision>
  <cp:lastPrinted>2016-10-20T17:37:00Z</cp:lastPrinted>
  <dcterms:created xsi:type="dcterms:W3CDTF">2016-12-19T20:20:00Z</dcterms:created>
  <dcterms:modified xsi:type="dcterms:W3CDTF">2016-12-21T17:49:00Z</dcterms:modified>
</cp:coreProperties>
</file>