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06" w:rsidRPr="009525D9" w:rsidRDefault="00987906" w:rsidP="0083201B">
      <w:pPr>
        <w:tabs>
          <w:tab w:val="left" w:pos="8010"/>
        </w:tabs>
        <w:jc w:val="left"/>
        <w:rPr>
          <w:rFonts w:cs="Arial"/>
          <w:b/>
          <w:lang w:val="es-ES"/>
        </w:rPr>
      </w:pPr>
      <w:r w:rsidRPr="009525D9">
        <w:rPr>
          <w:rFonts w:cs="Arial"/>
          <w:b/>
          <w:lang w:val="es-ES"/>
        </w:rPr>
        <w:t>DATOS GENERALES</w:t>
      </w:r>
      <w:r w:rsidR="0083201B">
        <w:rPr>
          <w:rFonts w:cs="Arial"/>
          <w:b/>
          <w:lang w:val="es-ES"/>
        </w:rPr>
        <w:tab/>
      </w:r>
    </w:p>
    <w:tbl>
      <w:tblPr>
        <w:tblStyle w:val="Tablaconcuadrcula"/>
        <w:tblpPr w:leftFromText="141" w:rightFromText="141" w:vertAnchor="text" w:horzAnchor="margin" w:tblpXSpec="center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987906" w:rsidRPr="009525D9" w:rsidTr="00F36A0E">
        <w:tc>
          <w:tcPr>
            <w:tcW w:w="2802" w:type="dxa"/>
          </w:tcPr>
          <w:p w:rsidR="00987906" w:rsidRPr="009525D9" w:rsidRDefault="00987906" w:rsidP="00F36A0E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SUBSISTEMA:</w:t>
            </w:r>
          </w:p>
        </w:tc>
        <w:tc>
          <w:tcPr>
            <w:tcW w:w="5842" w:type="dxa"/>
          </w:tcPr>
          <w:p w:rsidR="00987906" w:rsidRPr="009525D9" w:rsidRDefault="001B3660" w:rsidP="00F36A0E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 xml:space="preserve">VINCULACIÓN </w:t>
            </w:r>
            <w:r w:rsidR="00C272B6">
              <w:rPr>
                <w:rFonts w:cs="Arial"/>
              </w:rPr>
              <w:t xml:space="preserve"> </w:t>
            </w:r>
          </w:p>
        </w:tc>
      </w:tr>
      <w:tr w:rsidR="00987906" w:rsidRPr="009525D9" w:rsidTr="00F36A0E">
        <w:tc>
          <w:tcPr>
            <w:tcW w:w="2802" w:type="dxa"/>
          </w:tcPr>
          <w:p w:rsidR="00987906" w:rsidRPr="009525D9" w:rsidRDefault="00987906" w:rsidP="00F36A0E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MACRO PROCESO:</w:t>
            </w:r>
          </w:p>
        </w:tc>
        <w:tc>
          <w:tcPr>
            <w:tcW w:w="5842" w:type="dxa"/>
          </w:tcPr>
          <w:p w:rsidR="00987906" w:rsidRPr="009525D9" w:rsidRDefault="00987906" w:rsidP="00C272B6">
            <w:pPr>
              <w:tabs>
                <w:tab w:val="right" w:pos="5626"/>
              </w:tabs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</w:rPr>
              <w:t xml:space="preserve">GESTIÓN </w:t>
            </w:r>
            <w:r w:rsidR="00850FCC">
              <w:rPr>
                <w:rFonts w:cs="Arial"/>
              </w:rPr>
              <w:t xml:space="preserve">DE </w:t>
            </w:r>
            <w:r w:rsidR="00C272B6">
              <w:rPr>
                <w:rFonts w:cs="Arial"/>
              </w:rPr>
              <w:t>PRACTICA</w:t>
            </w:r>
            <w:r w:rsidR="00277419">
              <w:rPr>
                <w:rFonts w:cs="Arial"/>
              </w:rPr>
              <w:t>S</w:t>
            </w:r>
            <w:r w:rsidR="00C272B6">
              <w:rPr>
                <w:rFonts w:cs="Arial"/>
              </w:rPr>
              <w:t xml:space="preserve"> PRE PROFESIONAL</w:t>
            </w:r>
            <w:r w:rsidR="000419CE">
              <w:rPr>
                <w:rFonts w:cs="Arial"/>
              </w:rPr>
              <w:t xml:space="preserve"> Y PASANTÍA</w:t>
            </w:r>
            <w:r w:rsidR="00C272B6">
              <w:rPr>
                <w:rFonts w:cs="Arial"/>
              </w:rPr>
              <w:tab/>
            </w:r>
          </w:p>
        </w:tc>
      </w:tr>
      <w:tr w:rsidR="00987906" w:rsidRPr="009525D9" w:rsidTr="00F36A0E">
        <w:tc>
          <w:tcPr>
            <w:tcW w:w="2802" w:type="dxa"/>
          </w:tcPr>
          <w:p w:rsidR="00987906" w:rsidRPr="009525D9" w:rsidRDefault="00987906" w:rsidP="00F36A0E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PROCESO:</w:t>
            </w:r>
          </w:p>
        </w:tc>
        <w:tc>
          <w:tcPr>
            <w:tcW w:w="5842" w:type="dxa"/>
          </w:tcPr>
          <w:p w:rsidR="00987906" w:rsidRPr="009525D9" w:rsidRDefault="00E73647" w:rsidP="009C612D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PROGRAMA</w:t>
            </w:r>
            <w:r w:rsidR="009C612D">
              <w:rPr>
                <w:rFonts w:cs="Arial"/>
              </w:rPr>
              <w:t xml:space="preserve">S </w:t>
            </w:r>
            <w:r w:rsidR="00850FCC">
              <w:rPr>
                <w:rFonts w:cs="Arial"/>
              </w:rPr>
              <w:t xml:space="preserve"> DE </w:t>
            </w:r>
            <w:r w:rsidR="00C272B6">
              <w:rPr>
                <w:rFonts w:cs="Arial"/>
              </w:rPr>
              <w:t>PRACTICA</w:t>
            </w:r>
            <w:r w:rsidR="00277419">
              <w:rPr>
                <w:rFonts w:cs="Arial"/>
              </w:rPr>
              <w:t>S</w:t>
            </w:r>
            <w:r w:rsidR="00C272B6">
              <w:rPr>
                <w:rFonts w:cs="Arial"/>
              </w:rPr>
              <w:t xml:space="preserve"> PRE PROFESIONALES</w:t>
            </w:r>
            <w:r w:rsidR="000419CE">
              <w:rPr>
                <w:rFonts w:cs="Arial"/>
              </w:rPr>
              <w:t xml:space="preserve"> Y PASANTÍAS</w:t>
            </w:r>
          </w:p>
        </w:tc>
      </w:tr>
      <w:tr w:rsidR="00987906" w:rsidRPr="009525D9" w:rsidTr="00F36A0E">
        <w:tc>
          <w:tcPr>
            <w:tcW w:w="2802" w:type="dxa"/>
          </w:tcPr>
          <w:p w:rsidR="00987906" w:rsidRPr="009525D9" w:rsidRDefault="00987906" w:rsidP="00F36A0E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SUBPROCESO:</w:t>
            </w:r>
          </w:p>
        </w:tc>
        <w:tc>
          <w:tcPr>
            <w:tcW w:w="5842" w:type="dxa"/>
          </w:tcPr>
          <w:p w:rsidR="00987906" w:rsidRPr="00D84EC1" w:rsidRDefault="00566C5E" w:rsidP="00E7364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EJECU</w:t>
            </w:r>
            <w:r w:rsidR="0027498E">
              <w:rPr>
                <w:rFonts w:cs="Arial"/>
              </w:rPr>
              <w:t>CIÓN, MONITOREO</w:t>
            </w:r>
            <w:r w:rsidR="00850FCC">
              <w:rPr>
                <w:rFonts w:cs="Arial"/>
              </w:rPr>
              <w:t xml:space="preserve"> DE P</w:t>
            </w:r>
            <w:r w:rsidR="00E73647">
              <w:rPr>
                <w:rFonts w:cs="Arial"/>
              </w:rPr>
              <w:t>ROGRAMAS</w:t>
            </w:r>
            <w:r w:rsidR="00850FCC">
              <w:rPr>
                <w:rFonts w:cs="Arial"/>
              </w:rPr>
              <w:t xml:space="preserve"> DE </w:t>
            </w:r>
            <w:r w:rsidR="000419CE">
              <w:rPr>
                <w:rFonts w:cs="Arial"/>
              </w:rPr>
              <w:t>PRACTICA</w:t>
            </w:r>
            <w:r w:rsidR="00277419">
              <w:rPr>
                <w:rFonts w:cs="Arial"/>
              </w:rPr>
              <w:t xml:space="preserve">S </w:t>
            </w:r>
            <w:r w:rsidR="00C272B6">
              <w:rPr>
                <w:rFonts w:cs="Arial"/>
              </w:rPr>
              <w:t xml:space="preserve">PRE-PROFESIONALES </w:t>
            </w:r>
            <w:r w:rsidR="000419CE">
              <w:rPr>
                <w:rFonts w:cs="Arial"/>
              </w:rPr>
              <w:t>Y PASANTÍAS</w:t>
            </w:r>
          </w:p>
        </w:tc>
      </w:tr>
      <w:tr w:rsidR="00987906" w:rsidRPr="009525D9" w:rsidTr="00F36A0E">
        <w:tc>
          <w:tcPr>
            <w:tcW w:w="2802" w:type="dxa"/>
          </w:tcPr>
          <w:p w:rsidR="00987906" w:rsidRPr="009525D9" w:rsidRDefault="00987906" w:rsidP="00F36A0E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PRODUCTO:</w:t>
            </w:r>
          </w:p>
        </w:tc>
        <w:tc>
          <w:tcPr>
            <w:tcW w:w="5842" w:type="dxa"/>
          </w:tcPr>
          <w:p w:rsidR="00987906" w:rsidRPr="009525D9" w:rsidRDefault="00E73647" w:rsidP="002F3D1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PROGRAMA</w:t>
            </w:r>
            <w:r w:rsidR="0027498E">
              <w:rPr>
                <w:rFonts w:cs="Arial"/>
              </w:rPr>
              <w:t xml:space="preserve"> EJECUTADO Y MONITOREADO</w:t>
            </w:r>
          </w:p>
        </w:tc>
      </w:tr>
      <w:tr w:rsidR="00987906" w:rsidRPr="009525D9" w:rsidTr="00F36A0E">
        <w:tc>
          <w:tcPr>
            <w:tcW w:w="2802" w:type="dxa"/>
          </w:tcPr>
          <w:p w:rsidR="00987906" w:rsidRPr="009525D9" w:rsidRDefault="00987906" w:rsidP="00F36A0E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RESPONSABLE:</w:t>
            </w:r>
          </w:p>
        </w:tc>
        <w:tc>
          <w:tcPr>
            <w:tcW w:w="5842" w:type="dxa"/>
          </w:tcPr>
          <w:p w:rsidR="00987906" w:rsidRPr="009525D9" w:rsidRDefault="00850FCC" w:rsidP="00F36A0E">
            <w:pPr>
              <w:jc w:val="left"/>
              <w:rPr>
                <w:rFonts w:cs="Arial"/>
              </w:rPr>
            </w:pPr>
            <w:r w:rsidRPr="00852053">
              <w:rPr>
                <w:rFonts w:cs="Arial"/>
              </w:rPr>
              <w:t>VINCULACIÓN CON LA SOCIEDAD</w:t>
            </w:r>
            <w:r w:rsidR="00852053">
              <w:rPr>
                <w:rFonts w:cs="Arial"/>
              </w:rPr>
              <w:t>-UNIDADES ACADÉMICAS</w:t>
            </w:r>
          </w:p>
        </w:tc>
      </w:tr>
    </w:tbl>
    <w:p w:rsidR="00987906" w:rsidRPr="009525D9" w:rsidRDefault="00987906" w:rsidP="00987906">
      <w:pPr>
        <w:rPr>
          <w:rFonts w:cs="Arial"/>
          <w:lang w:val="es-ES"/>
        </w:rPr>
      </w:pPr>
    </w:p>
    <w:p w:rsidR="00987906" w:rsidRPr="009525D9" w:rsidRDefault="00987906" w:rsidP="00987906">
      <w:pPr>
        <w:jc w:val="both"/>
        <w:rPr>
          <w:rFonts w:cs="Arial"/>
          <w:b/>
        </w:rPr>
      </w:pPr>
      <w:r w:rsidRPr="009525D9">
        <w:rPr>
          <w:rFonts w:cs="Arial"/>
          <w:b/>
        </w:rPr>
        <w:t>CONTROL DE CAMBIOS</w:t>
      </w:r>
      <w:r w:rsidR="008D796B">
        <w:rPr>
          <w:rFonts w:cs="Arial"/>
          <w:b/>
        </w:rPr>
        <w:t>:</w:t>
      </w:r>
    </w:p>
    <w:p w:rsidR="00987906" w:rsidRPr="00987906" w:rsidRDefault="00987906" w:rsidP="00987906">
      <w:pPr>
        <w:rPr>
          <w:rFonts w:cs="Arial"/>
          <w:lang w:val="es-ES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885"/>
        <w:gridCol w:w="1814"/>
        <w:gridCol w:w="1134"/>
        <w:gridCol w:w="2041"/>
        <w:gridCol w:w="1513"/>
        <w:gridCol w:w="1793"/>
      </w:tblGrid>
      <w:tr w:rsidR="00987906" w:rsidTr="00F36A0E">
        <w:tc>
          <w:tcPr>
            <w:tcW w:w="885" w:type="dxa"/>
          </w:tcPr>
          <w:p w:rsidR="00987906" w:rsidRPr="00891AAE" w:rsidRDefault="00987906" w:rsidP="00891AAE">
            <w:pPr>
              <w:spacing w:before="100"/>
              <w:ind w:left="-57" w:right="-57"/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VERSIÓN</w:t>
            </w:r>
          </w:p>
        </w:tc>
        <w:tc>
          <w:tcPr>
            <w:tcW w:w="1814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134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ROL</w:t>
            </w:r>
          </w:p>
        </w:tc>
        <w:tc>
          <w:tcPr>
            <w:tcW w:w="2041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NOMBRE/CARGO</w:t>
            </w:r>
          </w:p>
        </w:tc>
        <w:tc>
          <w:tcPr>
            <w:tcW w:w="1513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793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A00D27" w:rsidTr="00F36A0E">
        <w:trPr>
          <w:trHeight w:val="510"/>
        </w:trPr>
        <w:tc>
          <w:tcPr>
            <w:tcW w:w="885" w:type="dxa"/>
            <w:vMerge w:val="restart"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  <w:r w:rsidRPr="00AE664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A00D27" w:rsidRPr="00891AAE" w:rsidRDefault="00A00D27" w:rsidP="00E7364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Implementación del Manual de Ejecución, Monitoreo de </w:t>
            </w:r>
            <w:r w:rsidR="00E73647">
              <w:rPr>
                <w:rFonts w:cs="Arial"/>
                <w:sz w:val="16"/>
                <w:szCs w:val="16"/>
              </w:rPr>
              <w:t>Programas</w:t>
            </w:r>
            <w:r>
              <w:rPr>
                <w:rFonts w:cs="Arial"/>
                <w:sz w:val="16"/>
                <w:szCs w:val="16"/>
              </w:rPr>
              <w:t xml:space="preserve"> de las Prácticas Pre-Profesionales</w:t>
            </w:r>
            <w:r w:rsidR="000419CE">
              <w:rPr>
                <w:rFonts w:cs="Arial"/>
                <w:sz w:val="16"/>
                <w:szCs w:val="16"/>
              </w:rPr>
              <w:t xml:space="preserve"> y pasantías</w:t>
            </w:r>
          </w:p>
        </w:tc>
        <w:tc>
          <w:tcPr>
            <w:tcW w:w="1134" w:type="dxa"/>
            <w:vAlign w:val="center"/>
          </w:tcPr>
          <w:p w:rsidR="00A00D27" w:rsidRPr="00D53A0E" w:rsidRDefault="00A00D27" w:rsidP="00F36A0E">
            <w:pPr>
              <w:spacing w:before="100"/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A00D27" w:rsidRPr="00891AAE" w:rsidRDefault="00A00D27" w:rsidP="008C1AE4">
            <w:pPr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Dra. </w:t>
            </w:r>
            <w:proofErr w:type="spellStart"/>
            <w:r>
              <w:rPr>
                <w:rFonts w:cs="Arial"/>
                <w:sz w:val="16"/>
                <w:szCs w:val="16"/>
              </w:rPr>
              <w:t>Yisela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E. Pantaleón Cevallos </w:t>
            </w:r>
            <w:r w:rsidRPr="00B053AB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 xml:space="preserve">Directora del Departamento de Vinculación </w:t>
            </w:r>
          </w:p>
        </w:tc>
        <w:tc>
          <w:tcPr>
            <w:tcW w:w="1513" w:type="dxa"/>
            <w:vAlign w:val="center"/>
          </w:tcPr>
          <w:p w:rsidR="00A00D27" w:rsidRPr="00D53A0E" w:rsidRDefault="00A00D27" w:rsidP="00501C3B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27" w:rsidRPr="00D53A0E" w:rsidRDefault="00A00D27" w:rsidP="00F36A0E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A00D27" w:rsidRPr="00891AAE" w:rsidRDefault="00A00D27" w:rsidP="008C1AE4">
            <w:pPr>
              <w:spacing w:beforeAutospacing="0"/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Dra. Iliana Fernández      Vice rectora Académica</w:t>
            </w:r>
          </w:p>
        </w:tc>
        <w:tc>
          <w:tcPr>
            <w:tcW w:w="1513" w:type="dxa"/>
            <w:vAlign w:val="center"/>
          </w:tcPr>
          <w:p w:rsidR="00A00D27" w:rsidRPr="00C535C9" w:rsidRDefault="00A00D27" w:rsidP="00977D83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00D27" w:rsidRPr="00D53A0E" w:rsidRDefault="00A00D27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A00D27" w:rsidRPr="00B053AB" w:rsidRDefault="00A00D27" w:rsidP="008C1AE4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891AAE">
              <w:rPr>
                <w:rFonts w:cs="Arial"/>
                <w:sz w:val="16"/>
                <w:szCs w:val="16"/>
              </w:rPr>
              <w:t>Ing. Darío Páez Cornejo Director 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513" w:type="dxa"/>
            <w:vAlign w:val="center"/>
          </w:tcPr>
          <w:p w:rsidR="00A00D27" w:rsidRPr="00C535C9" w:rsidRDefault="00A00D27" w:rsidP="00501C3B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D27" w:rsidRPr="00D53A0E" w:rsidRDefault="00A00D27" w:rsidP="00F36A0E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A00D27" w:rsidRPr="00B053AB" w:rsidRDefault="00A00D27" w:rsidP="008C1AE4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B053AB">
              <w:rPr>
                <w:sz w:val="16"/>
                <w:szCs w:val="16"/>
              </w:rPr>
              <w:t xml:space="preserve">PhD. Miguel Camino    </w:t>
            </w:r>
            <w:r>
              <w:rPr>
                <w:sz w:val="16"/>
                <w:szCs w:val="16"/>
              </w:rPr>
              <w:t xml:space="preserve">Rector </w:t>
            </w:r>
            <w:r w:rsidRPr="00B053AB"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513" w:type="dxa"/>
            <w:vAlign w:val="center"/>
          </w:tcPr>
          <w:p w:rsidR="00A00D27" w:rsidRPr="00C535C9" w:rsidRDefault="00A00D27" w:rsidP="00501C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 w:val="restart"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A00D27" w:rsidRDefault="00A00D27" w:rsidP="00F36A0E">
            <w:pPr>
              <w:spacing w:before="100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D27" w:rsidRPr="00D53A0E" w:rsidRDefault="00A00D27" w:rsidP="00F36A0E">
            <w:pPr>
              <w:spacing w:before="100"/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A00D27" w:rsidRDefault="00A00D27" w:rsidP="00F36A0E">
            <w:pPr>
              <w:spacing w:beforeAutospacing="0"/>
              <w:ind w:left="-57" w:right="-57"/>
            </w:pPr>
          </w:p>
        </w:tc>
        <w:tc>
          <w:tcPr>
            <w:tcW w:w="1513" w:type="dxa"/>
            <w:vAlign w:val="center"/>
          </w:tcPr>
          <w:p w:rsidR="00A00D27" w:rsidRPr="00C535C9" w:rsidRDefault="00A00D27" w:rsidP="00F36A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27" w:rsidRPr="00D53A0E" w:rsidRDefault="00A00D27" w:rsidP="00F36A0E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A00D27" w:rsidRPr="0058295A" w:rsidRDefault="00A00D27" w:rsidP="00F36A0E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A00D27" w:rsidRPr="00C535C9" w:rsidRDefault="00A00D27" w:rsidP="00F36A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00D27" w:rsidRPr="00D53A0E" w:rsidRDefault="00A00D27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A00D27" w:rsidRPr="0058295A" w:rsidRDefault="00A00D27" w:rsidP="00F36A0E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A00D27" w:rsidRPr="00C535C9" w:rsidRDefault="00A00D27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00D27" w:rsidRPr="00D53A0E" w:rsidRDefault="00A00D27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A00D27" w:rsidRDefault="00A00D27" w:rsidP="00F36A0E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A00D27" w:rsidRPr="00C535C9" w:rsidRDefault="00A00D27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00D27" w:rsidRPr="00D53A0E" w:rsidRDefault="00A00D27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A00D27" w:rsidRPr="003E743B" w:rsidRDefault="00A00D27" w:rsidP="00F36A0E">
            <w:pPr>
              <w:spacing w:beforeAutospacing="0"/>
              <w:ind w:left="-57" w:right="-57"/>
              <w:rPr>
                <w:b/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A00D27" w:rsidRPr="00C535C9" w:rsidRDefault="00A00D27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  <w:tr w:rsidR="00A00D27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A00D27" w:rsidRPr="00AE6642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A00D27" w:rsidRDefault="00A00D27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D27" w:rsidRPr="00D53A0E" w:rsidRDefault="00A00D27" w:rsidP="00F36A0E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A00D27" w:rsidRPr="0058295A" w:rsidRDefault="00A00D27" w:rsidP="00F36A0E">
            <w:pPr>
              <w:spacing w:before="100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A00D27" w:rsidRPr="00C535C9" w:rsidRDefault="00A00D27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A00D27" w:rsidRDefault="00A00D27" w:rsidP="00F36A0E"/>
        </w:tc>
      </w:tr>
    </w:tbl>
    <w:p w:rsidR="00987906" w:rsidRDefault="00987906" w:rsidP="0027498E">
      <w:pPr>
        <w:jc w:val="both"/>
        <w:sectPr w:rsidR="00987906" w:rsidSect="00F357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04" w:right="1418" w:bottom="1134" w:left="1701" w:header="567" w:footer="397" w:gutter="0"/>
          <w:cols w:space="708"/>
          <w:docGrid w:linePitch="360"/>
        </w:sectPr>
      </w:pPr>
    </w:p>
    <w:p w:rsidR="00634B86" w:rsidRDefault="00B91AC6" w:rsidP="003F5043">
      <w:pPr>
        <w:pStyle w:val="Prrafodelista"/>
        <w:numPr>
          <w:ilvl w:val="0"/>
          <w:numId w:val="6"/>
        </w:numPr>
        <w:spacing w:before="0" w:beforeAutospacing="0"/>
        <w:jc w:val="both"/>
        <w:rPr>
          <w:lang w:val="es-ES"/>
        </w:rPr>
      </w:pPr>
      <w:r w:rsidRPr="00CF52B7">
        <w:rPr>
          <w:b/>
          <w:lang w:val="es-ES"/>
        </w:rPr>
        <w:lastRenderedPageBreak/>
        <w:t>OBJETIVO:</w:t>
      </w:r>
      <w:r w:rsidRPr="00CF52B7">
        <w:rPr>
          <w:lang w:val="es-ES"/>
        </w:rPr>
        <w:t xml:space="preserve"> </w:t>
      </w:r>
    </w:p>
    <w:p w:rsidR="00CC09FC" w:rsidRDefault="006F6187" w:rsidP="00F86B6D">
      <w:pPr>
        <w:jc w:val="both"/>
        <w:rPr>
          <w:lang w:val="es-ES"/>
        </w:rPr>
      </w:pPr>
      <w:r>
        <w:rPr>
          <w:lang w:val="es-ES"/>
        </w:rPr>
        <w:t>Desarrollar</w:t>
      </w:r>
      <w:r w:rsidR="00B06D31">
        <w:rPr>
          <w:lang w:val="es-ES"/>
        </w:rPr>
        <w:t xml:space="preserve"> procesos de ejecución y</w:t>
      </w:r>
      <w:r w:rsidR="0021536B">
        <w:rPr>
          <w:lang w:val="es-ES"/>
        </w:rPr>
        <w:t xml:space="preserve"> monitoreo</w:t>
      </w:r>
      <w:r w:rsidR="001E0677">
        <w:rPr>
          <w:lang w:val="es-ES"/>
        </w:rPr>
        <w:t xml:space="preserve"> en los </w:t>
      </w:r>
      <w:r w:rsidR="00E73647">
        <w:rPr>
          <w:lang w:val="es-ES"/>
        </w:rPr>
        <w:t>programas</w:t>
      </w:r>
      <w:r w:rsidR="001E0677">
        <w:rPr>
          <w:lang w:val="es-ES"/>
        </w:rPr>
        <w:t xml:space="preserve">  de práctica</w:t>
      </w:r>
      <w:r w:rsidR="00277419">
        <w:rPr>
          <w:lang w:val="es-ES"/>
        </w:rPr>
        <w:t>s</w:t>
      </w:r>
      <w:r w:rsidR="001E0677">
        <w:rPr>
          <w:lang w:val="es-ES"/>
        </w:rPr>
        <w:t xml:space="preserve"> pre profesionales</w:t>
      </w:r>
      <w:r w:rsidR="000419CE">
        <w:rPr>
          <w:lang w:val="es-ES"/>
        </w:rPr>
        <w:t xml:space="preserve"> y pasantías</w:t>
      </w:r>
      <w:r w:rsidR="001E0677">
        <w:rPr>
          <w:lang w:val="es-ES"/>
        </w:rPr>
        <w:t xml:space="preserve"> </w:t>
      </w:r>
      <w:r>
        <w:rPr>
          <w:lang w:val="es-ES"/>
        </w:rPr>
        <w:t>de gestión social, productiva, tecnológica, política y cultural del conocimiento en respuesta a las expectativas y necesidades de la sociedad, en el marco de la Planificación Nacional del Buen Vivir y el Régimen de Desarrollo, con base a la Responsabilidad Social Universitaria.</w:t>
      </w:r>
    </w:p>
    <w:p w:rsidR="00CC09FC" w:rsidRDefault="00CC09FC" w:rsidP="00CC09FC">
      <w:pPr>
        <w:pStyle w:val="Prrafodelista"/>
        <w:spacing w:before="0" w:beforeAutospacing="0"/>
        <w:ind w:left="360"/>
        <w:jc w:val="both"/>
        <w:rPr>
          <w:lang w:val="es-ES"/>
        </w:rPr>
      </w:pPr>
    </w:p>
    <w:p w:rsidR="00634B86" w:rsidRDefault="00DD5861" w:rsidP="003F5043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CF52B7">
        <w:rPr>
          <w:b/>
          <w:lang w:val="es-ES"/>
        </w:rPr>
        <w:t>ALCANCE</w:t>
      </w:r>
      <w:r w:rsidR="00384A44" w:rsidRPr="00CF52B7">
        <w:rPr>
          <w:b/>
          <w:lang w:val="es-ES"/>
        </w:rPr>
        <w:t>:</w:t>
      </w:r>
      <w:r w:rsidR="00384A44" w:rsidRPr="00CF52B7">
        <w:rPr>
          <w:lang w:val="es-ES"/>
        </w:rPr>
        <w:t xml:space="preserve"> </w:t>
      </w:r>
    </w:p>
    <w:p w:rsidR="00865E28" w:rsidRPr="00CF52B7" w:rsidRDefault="00865E28" w:rsidP="00865E28">
      <w:pPr>
        <w:pStyle w:val="Prrafodelista"/>
        <w:ind w:left="360"/>
        <w:jc w:val="both"/>
        <w:rPr>
          <w:lang w:val="es-ES"/>
        </w:rPr>
      </w:pPr>
    </w:p>
    <w:p w:rsidR="00CC09FC" w:rsidRDefault="00B83E37" w:rsidP="00B83E37">
      <w:pPr>
        <w:pStyle w:val="Prrafodelista"/>
        <w:ind w:left="0"/>
        <w:jc w:val="both"/>
        <w:rPr>
          <w:b/>
          <w:lang w:val="es-ES"/>
        </w:rPr>
      </w:pPr>
      <w:r>
        <w:rPr>
          <w:lang w:val="es-ES"/>
        </w:rPr>
        <w:t xml:space="preserve">Aplica </w:t>
      </w:r>
      <w:r w:rsidR="00531B98">
        <w:rPr>
          <w:lang w:val="es-ES"/>
        </w:rPr>
        <w:t xml:space="preserve">para directivos y personal docente, que tienen responsabilidad y participación en la </w:t>
      </w:r>
      <w:r>
        <w:rPr>
          <w:lang w:val="es-ES"/>
        </w:rPr>
        <w:t xml:space="preserve"> </w:t>
      </w:r>
      <w:r w:rsidR="0021536B">
        <w:rPr>
          <w:lang w:val="es-ES"/>
        </w:rPr>
        <w:t>ejecución y monitoreo</w:t>
      </w:r>
      <w:r w:rsidR="00636EA6">
        <w:rPr>
          <w:lang w:val="es-ES"/>
        </w:rPr>
        <w:t xml:space="preserve"> de los </w:t>
      </w:r>
      <w:r w:rsidR="00E73647">
        <w:rPr>
          <w:lang w:val="es-ES"/>
        </w:rPr>
        <w:t xml:space="preserve">programas  </w:t>
      </w:r>
      <w:r w:rsidR="00CD76E3">
        <w:rPr>
          <w:lang w:val="es-ES"/>
        </w:rPr>
        <w:t>de práctica pre profesional</w:t>
      </w:r>
      <w:r w:rsidR="000419CE">
        <w:rPr>
          <w:lang w:val="es-ES"/>
        </w:rPr>
        <w:t xml:space="preserve"> y pasantía</w:t>
      </w:r>
      <w:r w:rsidR="00636EA6">
        <w:rPr>
          <w:lang w:val="es-ES"/>
        </w:rPr>
        <w:t>.</w:t>
      </w:r>
    </w:p>
    <w:p w:rsidR="00CC09FC" w:rsidRDefault="00CC09FC" w:rsidP="00CC09FC">
      <w:pPr>
        <w:pStyle w:val="Prrafodelista"/>
        <w:ind w:left="360"/>
        <w:jc w:val="both"/>
        <w:rPr>
          <w:b/>
          <w:lang w:val="es-ES"/>
        </w:rPr>
      </w:pPr>
    </w:p>
    <w:p w:rsidR="00384A44" w:rsidRPr="00CF52B7" w:rsidRDefault="00384A44" w:rsidP="003F5043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 w:rsidRPr="00CF52B7">
        <w:rPr>
          <w:b/>
          <w:lang w:val="es-ES"/>
        </w:rPr>
        <w:t>RESPONSABILIDADES:</w:t>
      </w:r>
    </w:p>
    <w:p w:rsidR="004751B3" w:rsidRDefault="004751B3" w:rsidP="0090748C">
      <w:pPr>
        <w:pStyle w:val="Prrafodelista"/>
        <w:ind w:left="0"/>
        <w:jc w:val="both"/>
        <w:rPr>
          <w:b/>
          <w:lang w:val="es-ES"/>
        </w:rPr>
      </w:pPr>
    </w:p>
    <w:p w:rsidR="0090748C" w:rsidRPr="0090748C" w:rsidRDefault="00204751" w:rsidP="0090748C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 xml:space="preserve">Departamento de </w:t>
      </w:r>
      <w:r w:rsidR="00410ED0">
        <w:rPr>
          <w:b/>
          <w:lang w:val="es-ES"/>
        </w:rPr>
        <w:t>Vinculación con la Sociedad</w:t>
      </w:r>
      <w:r w:rsidR="0090748C" w:rsidRPr="0090748C">
        <w:rPr>
          <w:b/>
          <w:lang w:val="es-ES"/>
        </w:rPr>
        <w:t>:</w:t>
      </w:r>
    </w:p>
    <w:p w:rsidR="00F36A0E" w:rsidRDefault="00F36A0E" w:rsidP="00F36A0E">
      <w:pPr>
        <w:pStyle w:val="Prrafodelista"/>
        <w:jc w:val="both"/>
        <w:rPr>
          <w:lang w:val="es-ES"/>
        </w:rPr>
      </w:pPr>
    </w:p>
    <w:p w:rsidR="00FA2E01" w:rsidRDefault="00E406AD" w:rsidP="00FA2E01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R</w:t>
      </w:r>
      <w:r w:rsidRPr="00E406AD">
        <w:rPr>
          <w:lang w:val="es-ES"/>
        </w:rPr>
        <w:t>ecib</w:t>
      </w:r>
      <w:r w:rsidR="00410ED0">
        <w:rPr>
          <w:lang w:val="es-ES"/>
        </w:rPr>
        <w:t>ir</w:t>
      </w:r>
      <w:r w:rsidRPr="00E406AD">
        <w:rPr>
          <w:lang w:val="es-ES"/>
        </w:rPr>
        <w:t xml:space="preserve"> </w:t>
      </w:r>
      <w:r w:rsidR="00A8245F" w:rsidRPr="00E406AD">
        <w:rPr>
          <w:lang w:val="es-ES"/>
        </w:rPr>
        <w:t>informe</w:t>
      </w:r>
      <w:r w:rsidRPr="00E406AD">
        <w:rPr>
          <w:lang w:val="es-ES"/>
        </w:rPr>
        <w:t>s</w:t>
      </w:r>
      <w:r w:rsidR="00A8245F" w:rsidRPr="00E406AD">
        <w:rPr>
          <w:lang w:val="es-ES"/>
        </w:rPr>
        <w:t xml:space="preserve"> </w:t>
      </w:r>
      <w:r w:rsidRPr="00E406AD">
        <w:rPr>
          <w:lang w:val="es-ES"/>
        </w:rPr>
        <w:t xml:space="preserve">del monitoreo de los </w:t>
      </w:r>
      <w:r w:rsidR="00D874EB" w:rsidRPr="00E406AD">
        <w:rPr>
          <w:lang w:val="es-ES"/>
        </w:rPr>
        <w:t xml:space="preserve"> </w:t>
      </w:r>
      <w:r w:rsidR="00E73647">
        <w:rPr>
          <w:lang w:val="es-ES"/>
        </w:rPr>
        <w:t xml:space="preserve">programas </w:t>
      </w:r>
      <w:r w:rsidR="00A8245F" w:rsidRPr="00E406AD">
        <w:rPr>
          <w:lang w:val="es-ES"/>
        </w:rPr>
        <w:t>de las prácticas pre-profesionales</w:t>
      </w:r>
      <w:r w:rsidR="00D4592F">
        <w:rPr>
          <w:lang w:val="es-ES"/>
        </w:rPr>
        <w:t xml:space="preserve"> y pasantías.</w:t>
      </w:r>
      <w:r w:rsidR="00A8245F" w:rsidRPr="00E406AD">
        <w:rPr>
          <w:lang w:val="es-ES"/>
        </w:rPr>
        <w:t xml:space="preserve"> </w:t>
      </w:r>
    </w:p>
    <w:p w:rsidR="00E406AD" w:rsidRPr="00E406AD" w:rsidRDefault="00E406AD" w:rsidP="00E406AD">
      <w:pPr>
        <w:pStyle w:val="Prrafodelista"/>
        <w:jc w:val="both"/>
        <w:rPr>
          <w:lang w:val="es-ES"/>
        </w:rPr>
      </w:pPr>
    </w:p>
    <w:p w:rsidR="00F36A0E" w:rsidRDefault="00A00D27" w:rsidP="0090748C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R</w:t>
      </w:r>
      <w:r w:rsidR="00C11CAB">
        <w:rPr>
          <w:b/>
          <w:lang w:val="es-ES"/>
        </w:rPr>
        <w:t xml:space="preserve">esponsables de las </w:t>
      </w:r>
      <w:r w:rsidR="009545A4">
        <w:rPr>
          <w:b/>
          <w:lang w:val="es-ES"/>
        </w:rPr>
        <w:t>P</w:t>
      </w:r>
      <w:r w:rsidR="009545A4" w:rsidRPr="001E0677">
        <w:rPr>
          <w:b/>
          <w:lang w:val="es-ES"/>
        </w:rPr>
        <w:t>ráctica</w:t>
      </w:r>
      <w:r w:rsidR="00277419">
        <w:rPr>
          <w:b/>
          <w:lang w:val="es-ES"/>
        </w:rPr>
        <w:t>s</w:t>
      </w:r>
      <w:r w:rsidR="009545A4" w:rsidRPr="001E0677">
        <w:rPr>
          <w:b/>
          <w:lang w:val="es-ES"/>
        </w:rPr>
        <w:t xml:space="preserve"> </w:t>
      </w:r>
      <w:r w:rsidR="009545A4">
        <w:rPr>
          <w:b/>
          <w:lang w:val="es-ES"/>
        </w:rPr>
        <w:t>P</w:t>
      </w:r>
      <w:r w:rsidR="009545A4" w:rsidRPr="001E0677">
        <w:rPr>
          <w:b/>
          <w:lang w:val="es-ES"/>
        </w:rPr>
        <w:t>re</w:t>
      </w:r>
      <w:r w:rsidR="009545A4">
        <w:rPr>
          <w:b/>
          <w:lang w:val="es-ES"/>
        </w:rPr>
        <w:t>-P</w:t>
      </w:r>
      <w:r w:rsidR="009545A4" w:rsidRPr="001E0677">
        <w:rPr>
          <w:b/>
          <w:lang w:val="es-ES"/>
        </w:rPr>
        <w:t>rofesionales</w:t>
      </w:r>
      <w:r w:rsidR="002E561C">
        <w:rPr>
          <w:b/>
          <w:lang w:val="es-ES"/>
        </w:rPr>
        <w:t xml:space="preserve"> de las carreras</w:t>
      </w:r>
      <w:r w:rsidR="007C7AE7">
        <w:rPr>
          <w:b/>
          <w:lang w:val="es-ES"/>
        </w:rPr>
        <w:t>:</w:t>
      </w:r>
    </w:p>
    <w:p w:rsidR="00410ED0" w:rsidRDefault="00410ED0" w:rsidP="0090748C">
      <w:pPr>
        <w:pStyle w:val="Prrafodelista"/>
        <w:ind w:left="0"/>
        <w:jc w:val="both"/>
        <w:rPr>
          <w:b/>
          <w:lang w:val="es-ES"/>
        </w:rPr>
      </w:pPr>
    </w:p>
    <w:p w:rsidR="002E561C" w:rsidRDefault="005310CD" w:rsidP="002E561C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Elaborar </w:t>
      </w:r>
      <w:r w:rsidR="002E561C">
        <w:rPr>
          <w:lang w:val="es-ES"/>
        </w:rPr>
        <w:t>y orientar los instrumentos metodológicos para su gestión.</w:t>
      </w:r>
    </w:p>
    <w:p w:rsidR="002E561C" w:rsidRDefault="002E561C" w:rsidP="002E561C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Supervisar las actividades programadas en la planificación de</w:t>
      </w:r>
      <w:r w:rsidR="0045260B">
        <w:rPr>
          <w:lang w:val="es-ES"/>
        </w:rPr>
        <w:t>l</w:t>
      </w:r>
      <w:r>
        <w:rPr>
          <w:lang w:val="es-ES"/>
        </w:rPr>
        <w:t xml:space="preserve"> </w:t>
      </w:r>
      <w:r w:rsidR="00E73647">
        <w:rPr>
          <w:lang w:val="es-ES"/>
        </w:rPr>
        <w:t xml:space="preserve">programa  </w:t>
      </w:r>
      <w:r>
        <w:rPr>
          <w:lang w:val="es-ES"/>
        </w:rPr>
        <w:t>a su cargo.</w:t>
      </w:r>
    </w:p>
    <w:p w:rsidR="00A33E57" w:rsidRDefault="00A33E57" w:rsidP="002E561C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Cumplir con la periodicidad del flujo de información de monitoreo.</w:t>
      </w:r>
    </w:p>
    <w:p w:rsidR="00A33E57" w:rsidRDefault="00A33E57" w:rsidP="002E561C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Realizar seguimiento a los convenios</w:t>
      </w:r>
    </w:p>
    <w:p w:rsidR="00A33E57" w:rsidRDefault="00A33E57" w:rsidP="002E561C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Establecer los mecanismos de retroalimentación del </w:t>
      </w:r>
      <w:r w:rsidR="00E73647">
        <w:rPr>
          <w:lang w:val="es-ES"/>
        </w:rPr>
        <w:t>programa</w:t>
      </w:r>
      <w:r>
        <w:rPr>
          <w:lang w:val="es-ES"/>
        </w:rPr>
        <w:t>.</w:t>
      </w:r>
    </w:p>
    <w:p w:rsidR="00D874EB" w:rsidRDefault="00D874EB" w:rsidP="00D874EB">
      <w:pPr>
        <w:jc w:val="both"/>
        <w:rPr>
          <w:b/>
          <w:lang w:val="es-ES"/>
        </w:rPr>
      </w:pPr>
      <w:r>
        <w:rPr>
          <w:b/>
          <w:lang w:val="es-ES"/>
        </w:rPr>
        <w:t xml:space="preserve">Docentes </w:t>
      </w:r>
      <w:r w:rsidR="00A00D27">
        <w:rPr>
          <w:b/>
          <w:lang w:val="es-ES"/>
        </w:rPr>
        <w:t>supervisores de</w:t>
      </w:r>
      <w:r>
        <w:rPr>
          <w:b/>
          <w:lang w:val="es-ES"/>
        </w:rPr>
        <w:t xml:space="preserve"> </w:t>
      </w:r>
      <w:r w:rsidR="009545A4">
        <w:rPr>
          <w:b/>
          <w:lang w:val="es-ES"/>
        </w:rPr>
        <w:t xml:space="preserve"> práctica</w:t>
      </w:r>
      <w:r w:rsidR="00277419">
        <w:rPr>
          <w:b/>
          <w:lang w:val="es-ES"/>
        </w:rPr>
        <w:t>s</w:t>
      </w:r>
      <w:r w:rsidR="009545A4">
        <w:rPr>
          <w:b/>
          <w:lang w:val="es-ES"/>
        </w:rPr>
        <w:t xml:space="preserve"> pre profesionales</w:t>
      </w:r>
      <w:r w:rsidR="000419CE">
        <w:rPr>
          <w:b/>
          <w:lang w:val="es-ES"/>
        </w:rPr>
        <w:t xml:space="preserve"> y pasantías</w:t>
      </w:r>
      <w:r>
        <w:rPr>
          <w:b/>
          <w:lang w:val="es-ES"/>
        </w:rPr>
        <w:t>:</w:t>
      </w:r>
    </w:p>
    <w:p w:rsidR="00D874EB" w:rsidRDefault="00410ED0" w:rsidP="00D874EB">
      <w:pPr>
        <w:pStyle w:val="Prrafodelista"/>
        <w:numPr>
          <w:ilvl w:val="0"/>
          <w:numId w:val="33"/>
        </w:numPr>
        <w:jc w:val="both"/>
        <w:rPr>
          <w:lang w:val="es-ES"/>
        </w:rPr>
      </w:pPr>
      <w:r>
        <w:rPr>
          <w:lang w:val="es-ES"/>
        </w:rPr>
        <w:t>S</w:t>
      </w:r>
      <w:r w:rsidR="00A8245F">
        <w:rPr>
          <w:lang w:val="es-ES"/>
        </w:rPr>
        <w:t>upervisar</w:t>
      </w:r>
      <w:r w:rsidR="00D874EB">
        <w:rPr>
          <w:lang w:val="es-ES"/>
        </w:rPr>
        <w:t xml:space="preserve"> </w:t>
      </w:r>
      <w:r w:rsidR="0045260B">
        <w:rPr>
          <w:lang w:val="es-ES"/>
        </w:rPr>
        <w:t>el programa</w:t>
      </w:r>
      <w:r w:rsidR="00E73647">
        <w:rPr>
          <w:lang w:val="es-ES"/>
        </w:rPr>
        <w:t xml:space="preserve">  </w:t>
      </w:r>
      <w:r w:rsidR="00D874EB">
        <w:rPr>
          <w:lang w:val="es-ES"/>
        </w:rPr>
        <w:t xml:space="preserve">de </w:t>
      </w:r>
      <w:r w:rsidR="009545A4">
        <w:rPr>
          <w:lang w:val="es-ES"/>
        </w:rPr>
        <w:t>práctica</w:t>
      </w:r>
      <w:r w:rsidR="00277419">
        <w:rPr>
          <w:lang w:val="es-ES"/>
        </w:rPr>
        <w:t>s</w:t>
      </w:r>
      <w:r w:rsidR="009545A4">
        <w:rPr>
          <w:lang w:val="es-ES"/>
        </w:rPr>
        <w:t xml:space="preserve"> pre-profesionales</w:t>
      </w:r>
      <w:r>
        <w:rPr>
          <w:lang w:val="es-ES"/>
        </w:rPr>
        <w:t>, comunicar acciones.</w:t>
      </w:r>
    </w:p>
    <w:p w:rsidR="00D874EB" w:rsidRDefault="00D874EB" w:rsidP="00D874EB">
      <w:pPr>
        <w:pStyle w:val="Prrafodelista"/>
        <w:numPr>
          <w:ilvl w:val="0"/>
          <w:numId w:val="33"/>
        </w:numPr>
        <w:jc w:val="both"/>
        <w:rPr>
          <w:lang w:val="es-ES"/>
        </w:rPr>
      </w:pPr>
      <w:r>
        <w:rPr>
          <w:lang w:val="es-ES"/>
        </w:rPr>
        <w:t>Elaborar informes de avance de</w:t>
      </w:r>
      <w:r w:rsidR="00E73647">
        <w:rPr>
          <w:lang w:val="es-ES"/>
        </w:rPr>
        <w:t>l</w:t>
      </w:r>
      <w:r>
        <w:rPr>
          <w:lang w:val="es-ES"/>
        </w:rPr>
        <w:t xml:space="preserve"> </w:t>
      </w:r>
      <w:r w:rsidR="00E73647">
        <w:rPr>
          <w:lang w:val="es-ES"/>
        </w:rPr>
        <w:t xml:space="preserve">programa </w:t>
      </w:r>
      <w:r w:rsidR="009545A4">
        <w:rPr>
          <w:lang w:val="es-ES"/>
        </w:rPr>
        <w:t>de</w:t>
      </w:r>
      <w:r>
        <w:rPr>
          <w:lang w:val="es-ES"/>
        </w:rPr>
        <w:t xml:space="preserve"> </w:t>
      </w:r>
      <w:r w:rsidR="009545A4">
        <w:rPr>
          <w:lang w:val="es-ES"/>
        </w:rPr>
        <w:t>práctica</w:t>
      </w:r>
      <w:r w:rsidR="00277419">
        <w:rPr>
          <w:lang w:val="es-ES"/>
        </w:rPr>
        <w:t>s</w:t>
      </w:r>
      <w:r w:rsidR="009545A4">
        <w:rPr>
          <w:lang w:val="es-ES"/>
        </w:rPr>
        <w:t xml:space="preserve"> pre-profesionales</w:t>
      </w:r>
      <w:r w:rsidR="00D4592F">
        <w:rPr>
          <w:lang w:val="es-ES"/>
        </w:rPr>
        <w:t xml:space="preserve"> y pasantías</w:t>
      </w:r>
      <w:r>
        <w:rPr>
          <w:lang w:val="es-ES"/>
        </w:rPr>
        <w:t xml:space="preserve">. </w:t>
      </w:r>
    </w:p>
    <w:p w:rsidR="006371DB" w:rsidRPr="006371DB" w:rsidRDefault="006371DB" w:rsidP="006371DB">
      <w:pPr>
        <w:pStyle w:val="Prrafodelista"/>
        <w:numPr>
          <w:ilvl w:val="0"/>
          <w:numId w:val="33"/>
        </w:numPr>
        <w:jc w:val="both"/>
        <w:rPr>
          <w:lang w:val="es-ES"/>
        </w:rPr>
      </w:pPr>
      <w:r w:rsidRPr="006371DB">
        <w:rPr>
          <w:lang w:val="es-ES"/>
        </w:rPr>
        <w:t>Orientar, acompañar y retroalimentar a los estudiantes en los procesos de inserción, diagnó</w:t>
      </w:r>
      <w:r>
        <w:rPr>
          <w:lang w:val="es-ES"/>
        </w:rPr>
        <w:t xml:space="preserve">stico, planificación, ejecución, </w:t>
      </w:r>
      <w:r w:rsidRPr="006371DB">
        <w:rPr>
          <w:lang w:val="es-ES"/>
        </w:rPr>
        <w:t xml:space="preserve">evaluación y sistematización de la práctica. </w:t>
      </w:r>
    </w:p>
    <w:p w:rsidR="006C4721" w:rsidRDefault="006C4721" w:rsidP="00364E16">
      <w:pPr>
        <w:pStyle w:val="Prrafodelista"/>
        <w:ind w:left="360"/>
        <w:jc w:val="both"/>
        <w:rPr>
          <w:b/>
          <w:lang w:val="es-ES"/>
        </w:rPr>
      </w:pPr>
    </w:p>
    <w:p w:rsidR="00364E16" w:rsidRPr="006647C9" w:rsidRDefault="00364E16" w:rsidP="006647C9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 w:rsidRPr="006647C9">
        <w:rPr>
          <w:b/>
          <w:lang w:val="es-ES"/>
        </w:rPr>
        <w:t>DEFINICIONES:</w:t>
      </w:r>
    </w:p>
    <w:p w:rsidR="004C28E7" w:rsidRDefault="004C28E7" w:rsidP="004C28E7">
      <w:pPr>
        <w:pStyle w:val="Prrafodelista"/>
        <w:ind w:left="360"/>
        <w:jc w:val="both"/>
        <w:rPr>
          <w:b/>
          <w:lang w:val="es-ES"/>
        </w:rPr>
      </w:pPr>
    </w:p>
    <w:p w:rsidR="007D5270" w:rsidRPr="00556A2C" w:rsidRDefault="00A33E57" w:rsidP="007D5270">
      <w:pPr>
        <w:pStyle w:val="Prrafodelista"/>
        <w:numPr>
          <w:ilvl w:val="1"/>
          <w:numId w:val="14"/>
        </w:numPr>
        <w:spacing w:before="0" w:beforeAutospacing="0"/>
        <w:ind w:left="567" w:hanging="567"/>
        <w:jc w:val="both"/>
        <w:rPr>
          <w:rFonts w:cs="Arial"/>
          <w:b/>
          <w:color w:val="000000" w:themeColor="text1"/>
        </w:rPr>
      </w:pPr>
      <w:r w:rsidRPr="006C4721">
        <w:rPr>
          <w:rFonts w:cs="Arial"/>
          <w:b/>
          <w:color w:val="000000" w:themeColor="text1"/>
          <w:lang w:val="es-ES"/>
        </w:rPr>
        <w:t>Ejecución:</w:t>
      </w:r>
    </w:p>
    <w:p w:rsidR="00FF02B8" w:rsidRDefault="007176CF" w:rsidP="00FF02B8">
      <w:pPr>
        <w:pStyle w:val="Prrafodelista"/>
        <w:spacing w:before="0" w:beforeAutospacing="0"/>
        <w:ind w:left="567"/>
        <w:jc w:val="both"/>
        <w:rPr>
          <w:rFonts w:eastAsia="Times New Roman" w:cs="Arial"/>
          <w:lang w:eastAsia="es-EC"/>
        </w:rPr>
      </w:pPr>
      <w:r w:rsidRPr="00FF02B8">
        <w:rPr>
          <w:rFonts w:eastAsia="Times New Roman" w:cs="Arial"/>
          <w:lang w:eastAsia="es-EC"/>
        </w:rPr>
        <w:t xml:space="preserve">El proceso </w:t>
      </w:r>
      <w:r w:rsidR="00FF02B8" w:rsidRPr="00FF02B8">
        <w:rPr>
          <w:rFonts w:eastAsia="Times New Roman" w:cs="Arial"/>
          <w:lang w:eastAsia="es-EC"/>
        </w:rPr>
        <w:t xml:space="preserve">dinámico </w:t>
      </w:r>
      <w:r w:rsidR="00B25B99">
        <w:rPr>
          <w:rFonts w:eastAsia="Times New Roman" w:cs="Arial"/>
          <w:lang w:eastAsia="es-EC"/>
        </w:rPr>
        <w:t xml:space="preserve">que </w:t>
      </w:r>
      <w:r w:rsidRPr="00FF02B8">
        <w:rPr>
          <w:rFonts w:eastAsia="Times New Roman" w:cs="Arial"/>
          <w:lang w:eastAsia="es-EC"/>
        </w:rPr>
        <w:t xml:space="preserve"> se  define</w:t>
      </w:r>
      <w:r w:rsidR="00556A2C" w:rsidRPr="00FF02B8">
        <w:rPr>
          <w:rFonts w:eastAsia="Times New Roman" w:cs="Arial"/>
          <w:lang w:eastAsia="es-EC"/>
        </w:rPr>
        <w:t xml:space="preserve"> como la organización </w:t>
      </w:r>
      <w:r w:rsidRPr="00FF02B8">
        <w:rPr>
          <w:rFonts w:eastAsia="Times New Roman" w:cs="Arial"/>
          <w:lang w:eastAsia="es-EC"/>
        </w:rPr>
        <w:t xml:space="preserve">coordinada de insumos que se implementan a través del conjunto de actividades, procedimientos y  políticas </w:t>
      </w:r>
      <w:r w:rsidR="00556A2C" w:rsidRPr="00FF02B8">
        <w:rPr>
          <w:rFonts w:eastAsia="Times New Roman" w:cs="Arial"/>
          <w:lang w:eastAsia="es-EC"/>
        </w:rPr>
        <w:t xml:space="preserve"> </w:t>
      </w:r>
      <w:r w:rsidRPr="00FF02B8">
        <w:rPr>
          <w:rFonts w:eastAsia="Times New Roman" w:cs="Arial"/>
          <w:lang w:eastAsia="es-EC"/>
        </w:rPr>
        <w:t>que permiten</w:t>
      </w:r>
      <w:r w:rsidR="00556A2C" w:rsidRPr="00FF02B8">
        <w:rPr>
          <w:rFonts w:eastAsia="Times New Roman" w:cs="Arial"/>
          <w:lang w:eastAsia="es-EC"/>
        </w:rPr>
        <w:t xml:space="preserve"> alcanzar un fin determinado. </w:t>
      </w:r>
    </w:p>
    <w:p w:rsidR="00FF02B8" w:rsidRDefault="00FF02B8" w:rsidP="00FF02B8">
      <w:pPr>
        <w:pStyle w:val="Prrafodelista"/>
        <w:spacing w:before="0" w:beforeAutospacing="0"/>
        <w:ind w:left="567"/>
        <w:jc w:val="both"/>
        <w:rPr>
          <w:rFonts w:eastAsia="Times New Roman" w:cs="Arial"/>
          <w:lang w:eastAsia="es-EC"/>
        </w:rPr>
      </w:pPr>
    </w:p>
    <w:p w:rsidR="007D5270" w:rsidRDefault="00410ED0" w:rsidP="007D5270">
      <w:pPr>
        <w:pStyle w:val="Prrafodelista"/>
        <w:numPr>
          <w:ilvl w:val="1"/>
          <w:numId w:val="14"/>
        </w:numPr>
        <w:spacing w:before="0" w:beforeAutospacing="0"/>
        <w:ind w:left="567" w:hanging="567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Supervisión</w:t>
      </w:r>
      <w:r w:rsidR="007D5270" w:rsidRPr="006C4721">
        <w:rPr>
          <w:rFonts w:cs="Arial"/>
          <w:b/>
          <w:color w:val="000000" w:themeColor="text1"/>
        </w:rPr>
        <w:t>:</w:t>
      </w:r>
    </w:p>
    <w:p w:rsidR="00410ED0" w:rsidRDefault="00410ED0" w:rsidP="009F3550">
      <w:pPr>
        <w:spacing w:before="0" w:beforeAutospacing="0"/>
        <w:ind w:left="567"/>
        <w:jc w:val="both"/>
      </w:pPr>
      <w:r>
        <w:rPr>
          <w:rFonts w:eastAsia="Times New Roman" w:cs="Arial"/>
          <w:lang w:eastAsia="es-EC"/>
        </w:rPr>
        <w:t xml:space="preserve">La supervisión se </w:t>
      </w:r>
      <w:r w:rsidR="00FF02B8" w:rsidRPr="00FF02B8">
        <w:rPr>
          <w:rFonts w:eastAsia="Times New Roman" w:cs="Arial"/>
          <w:lang w:eastAsia="es-EC"/>
        </w:rPr>
        <w:t xml:space="preserve"> relaciona directamente con la gestión administrativa del </w:t>
      </w:r>
      <w:r w:rsidR="00E73647">
        <w:rPr>
          <w:lang w:val="es-ES"/>
        </w:rPr>
        <w:t xml:space="preserve">programa </w:t>
      </w:r>
      <w:r w:rsidR="00FF02B8" w:rsidRPr="00FF02B8">
        <w:rPr>
          <w:rFonts w:eastAsia="Times New Roman" w:cs="Arial"/>
          <w:lang w:eastAsia="es-EC"/>
        </w:rPr>
        <w:t xml:space="preserve">  y </w:t>
      </w:r>
      <w:r>
        <w:rPr>
          <w:rFonts w:eastAsia="Times New Roman" w:cs="Arial"/>
          <w:lang w:eastAsia="es-EC"/>
        </w:rPr>
        <w:t>consiste en una e</w:t>
      </w:r>
      <w:r w:rsidR="00FF02B8" w:rsidRPr="00FF02B8">
        <w:rPr>
          <w:rFonts w:eastAsia="Times New Roman" w:cs="Arial"/>
          <w:lang w:eastAsia="es-EC"/>
        </w:rPr>
        <w:t>valuación continua o periódica  que se efectúa durante</w:t>
      </w:r>
      <w:r w:rsidR="00E73647">
        <w:rPr>
          <w:rFonts w:eastAsia="Times New Roman" w:cs="Arial"/>
          <w:lang w:eastAsia="es-EC"/>
        </w:rPr>
        <w:t xml:space="preserve"> la implementación </w:t>
      </w:r>
      <w:r w:rsidR="00FF02B8" w:rsidRPr="00FF02B8">
        <w:rPr>
          <w:rFonts w:eastAsia="Times New Roman" w:cs="Arial"/>
          <w:lang w:eastAsia="es-EC"/>
        </w:rPr>
        <w:t>en las etapas de operación, s</w:t>
      </w:r>
      <w:r w:rsidR="00FF02B8" w:rsidRPr="00FF02B8">
        <w:t xml:space="preserve">e </w:t>
      </w:r>
      <w:r w:rsidR="00FF02B8">
        <w:t xml:space="preserve">lo </w:t>
      </w:r>
      <w:r w:rsidR="00FF02B8" w:rsidRPr="00FF02B8">
        <w:t xml:space="preserve">realiza con el objeto de </w:t>
      </w:r>
      <w:r>
        <w:t xml:space="preserve">orientar, </w:t>
      </w:r>
      <w:r>
        <w:lastRenderedPageBreak/>
        <w:t>acompañar y retroalimentar a los estudiantes en los procesos de inserción, diagnostico, planificación, ejecución, evaluación y sistematización e</w:t>
      </w:r>
      <w:r w:rsidR="002F38C6">
        <w:t>n</w:t>
      </w:r>
      <w:r>
        <w:t xml:space="preserve"> la práctica para responder a las realidades específicas de los sectores, así como a los objetivos de la formación profesional.  </w:t>
      </w:r>
    </w:p>
    <w:p w:rsidR="007D5270" w:rsidRPr="006C4721" w:rsidRDefault="007D5270" w:rsidP="007D5270">
      <w:pPr>
        <w:pStyle w:val="Prrafodelista"/>
        <w:spacing w:before="0" w:beforeAutospacing="0"/>
        <w:ind w:left="567"/>
        <w:jc w:val="both"/>
        <w:rPr>
          <w:rFonts w:cs="Arial"/>
          <w:b/>
          <w:color w:val="000000" w:themeColor="text1"/>
        </w:rPr>
      </w:pPr>
    </w:p>
    <w:p w:rsidR="00022035" w:rsidRPr="00F0293C" w:rsidRDefault="00A33E57" w:rsidP="00022035">
      <w:pPr>
        <w:pStyle w:val="Prrafodelista"/>
        <w:numPr>
          <w:ilvl w:val="1"/>
          <w:numId w:val="14"/>
        </w:numPr>
        <w:ind w:left="567" w:hanging="567"/>
        <w:jc w:val="both"/>
        <w:rPr>
          <w:rFonts w:cs="Arial"/>
          <w:color w:val="000000" w:themeColor="text1"/>
        </w:rPr>
      </w:pPr>
      <w:r w:rsidRPr="006C4721">
        <w:rPr>
          <w:rFonts w:cs="Arial"/>
          <w:b/>
          <w:color w:val="000000" w:themeColor="text1"/>
        </w:rPr>
        <w:t>Retroalimentación</w:t>
      </w:r>
      <w:r w:rsidR="00022035" w:rsidRPr="006C4721">
        <w:rPr>
          <w:rFonts w:cs="Arial"/>
          <w:b/>
          <w:color w:val="000000" w:themeColor="text1"/>
        </w:rPr>
        <w:t>:</w:t>
      </w:r>
    </w:p>
    <w:p w:rsidR="00F0293C" w:rsidRPr="00F0293C" w:rsidRDefault="00F0293C" w:rsidP="00F0293C">
      <w:pPr>
        <w:pStyle w:val="Prrafodelista"/>
        <w:ind w:left="567"/>
        <w:jc w:val="both"/>
        <w:rPr>
          <w:rFonts w:cs="Arial"/>
          <w:color w:val="000000" w:themeColor="text1"/>
        </w:rPr>
      </w:pPr>
      <w:r w:rsidRPr="00F0293C">
        <w:rPr>
          <w:rFonts w:cs="Arial"/>
          <w:color w:val="000000" w:themeColor="text1"/>
        </w:rPr>
        <w:t>Como retroalimentación se designa el método de c</w:t>
      </w:r>
      <w:r w:rsidR="009F3550">
        <w:rPr>
          <w:rFonts w:cs="Arial"/>
          <w:color w:val="000000" w:themeColor="text1"/>
        </w:rPr>
        <w:t>ontrol de sistemas en el cual lo</w:t>
      </w:r>
      <w:r w:rsidRPr="00F0293C">
        <w:rPr>
          <w:rFonts w:cs="Arial"/>
          <w:color w:val="000000" w:themeColor="text1"/>
        </w:rPr>
        <w:t>s resultados obtenidos de una tarea o actividad son re</w:t>
      </w:r>
      <w:r w:rsidR="009F3550">
        <w:rPr>
          <w:rFonts w:cs="Arial"/>
          <w:color w:val="000000" w:themeColor="text1"/>
        </w:rPr>
        <w:t xml:space="preserve">planteados en la planificación </w:t>
      </w:r>
      <w:r w:rsidRPr="00F0293C">
        <w:rPr>
          <w:rFonts w:cs="Arial"/>
          <w:color w:val="000000" w:themeColor="text1"/>
        </w:rPr>
        <w:t>con el fin de control</w:t>
      </w:r>
      <w:r w:rsidR="009F3550">
        <w:rPr>
          <w:rFonts w:cs="Arial"/>
          <w:color w:val="000000" w:themeColor="text1"/>
        </w:rPr>
        <w:t>ar y optimizar su desarrollo</w:t>
      </w:r>
      <w:r w:rsidRPr="00F0293C">
        <w:rPr>
          <w:rFonts w:cs="Arial"/>
          <w:color w:val="000000" w:themeColor="text1"/>
        </w:rPr>
        <w:t>.</w:t>
      </w:r>
    </w:p>
    <w:p w:rsidR="00F0293C" w:rsidRPr="00F0293C" w:rsidRDefault="00F0293C" w:rsidP="00F0293C">
      <w:pPr>
        <w:pStyle w:val="Prrafodelista"/>
        <w:ind w:left="567"/>
        <w:jc w:val="both"/>
        <w:rPr>
          <w:rFonts w:cs="Arial"/>
          <w:color w:val="000000" w:themeColor="text1"/>
        </w:rPr>
      </w:pPr>
    </w:p>
    <w:p w:rsidR="00CC09FC" w:rsidRDefault="00CC09FC" w:rsidP="003F5043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>
        <w:rPr>
          <w:b/>
          <w:lang w:val="es-ES"/>
        </w:rPr>
        <w:t>BASE LEGAL</w:t>
      </w:r>
    </w:p>
    <w:p w:rsidR="00CC09FC" w:rsidRDefault="00CC09FC" w:rsidP="00CC09FC">
      <w:pPr>
        <w:pStyle w:val="Prrafodelista"/>
        <w:ind w:left="360"/>
        <w:jc w:val="both"/>
        <w:rPr>
          <w:b/>
          <w:lang w:val="es-ES"/>
        </w:rPr>
      </w:pPr>
    </w:p>
    <w:p w:rsidR="006F6187" w:rsidRPr="006F6187" w:rsidRDefault="009B0700" w:rsidP="006F6187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Constitución de la República del Ecuador</w:t>
      </w:r>
    </w:p>
    <w:p w:rsidR="00CC09FC" w:rsidRPr="008574EE" w:rsidRDefault="008574EE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Ley Orgánica de Educación Superior</w:t>
      </w:r>
    </w:p>
    <w:p w:rsidR="008574EE" w:rsidRDefault="008574EE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Reglamento Ley Orgánica de Educación Superior</w:t>
      </w:r>
    </w:p>
    <w:p w:rsidR="001D27E3" w:rsidRDefault="00531B98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de Educación Superior.</w:t>
      </w:r>
    </w:p>
    <w:p w:rsidR="009F3550" w:rsidRDefault="009F3550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Interno</w:t>
      </w:r>
    </w:p>
    <w:p w:rsidR="009B0700" w:rsidRDefault="001D27E3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Estatuto Universitario</w:t>
      </w:r>
    </w:p>
    <w:p w:rsidR="00531B98" w:rsidRDefault="00531B98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Orgánico Funcional de la Universidad Laica Eloy Alfaro de Manabí</w:t>
      </w:r>
    </w:p>
    <w:p w:rsidR="00F35741" w:rsidRDefault="005B1FE1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 w:rsidRPr="00C14E67">
        <w:rPr>
          <w:lang w:val="es-ES"/>
        </w:rPr>
        <w:t xml:space="preserve">Reglamento </w:t>
      </w:r>
      <w:r w:rsidR="001D27E3" w:rsidRPr="00C14E67">
        <w:rPr>
          <w:lang w:val="es-ES"/>
        </w:rPr>
        <w:t>Org</w:t>
      </w:r>
      <w:r w:rsidRPr="00C14E67">
        <w:rPr>
          <w:lang w:val="es-ES"/>
        </w:rPr>
        <w:t>ánico de Gestión Organizacional por Procesos</w:t>
      </w:r>
      <w:r w:rsidR="00C14E67">
        <w:rPr>
          <w:lang w:val="es-ES"/>
        </w:rPr>
        <w:t>.</w:t>
      </w:r>
    </w:p>
    <w:p w:rsidR="006F6187" w:rsidRDefault="006F6187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>
        <w:rPr>
          <w:lang w:val="es-ES"/>
        </w:rPr>
        <w:t xml:space="preserve">Objetivos de la Planificación </w:t>
      </w:r>
      <w:r w:rsidR="00531B98">
        <w:rPr>
          <w:lang w:val="es-ES"/>
        </w:rPr>
        <w:t>Nacional de Desarrollo</w:t>
      </w:r>
    </w:p>
    <w:p w:rsidR="00531B98" w:rsidRDefault="00531B98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>
        <w:rPr>
          <w:lang w:val="es-ES"/>
        </w:rPr>
        <w:t>Planificación Estratégica Institucional</w:t>
      </w:r>
    </w:p>
    <w:p w:rsidR="00531B98" w:rsidRPr="00C14E67" w:rsidRDefault="00531B98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>
        <w:rPr>
          <w:lang w:val="es-ES"/>
        </w:rPr>
        <w:t>Reglamento de Prácticas pre profesionales.</w:t>
      </w:r>
    </w:p>
    <w:p w:rsidR="001D27E3" w:rsidRDefault="001D27E3" w:rsidP="001D27E3">
      <w:pPr>
        <w:pStyle w:val="Prrafodelista"/>
        <w:ind w:left="851"/>
        <w:jc w:val="left"/>
        <w:rPr>
          <w:b/>
          <w:lang w:val="es-ES"/>
        </w:rPr>
      </w:pPr>
    </w:p>
    <w:p w:rsidR="00CC09FC" w:rsidRDefault="00AC0A34" w:rsidP="003F5043">
      <w:pPr>
        <w:pStyle w:val="Prrafodelista"/>
        <w:numPr>
          <w:ilvl w:val="0"/>
          <w:numId w:val="6"/>
        </w:numPr>
        <w:ind w:left="708" w:hanging="708"/>
        <w:jc w:val="both"/>
        <w:rPr>
          <w:b/>
          <w:lang w:val="es-ES"/>
        </w:rPr>
      </w:pPr>
      <w:r>
        <w:rPr>
          <w:b/>
          <w:lang w:val="es-ES"/>
        </w:rPr>
        <w:t>POLITICAS</w:t>
      </w:r>
      <w:r w:rsidR="00CC09FC">
        <w:rPr>
          <w:b/>
          <w:lang w:val="es-ES"/>
        </w:rPr>
        <w:t>, CONTROL Y REGISTROS</w:t>
      </w:r>
    </w:p>
    <w:p w:rsidR="00CC09FC" w:rsidRDefault="00CC09FC" w:rsidP="00CC09FC">
      <w:pPr>
        <w:pStyle w:val="Prrafodelista"/>
        <w:ind w:left="360"/>
        <w:jc w:val="both"/>
        <w:rPr>
          <w:b/>
          <w:lang w:val="es-ES"/>
        </w:rPr>
      </w:pPr>
    </w:p>
    <w:p w:rsidR="00CC09FC" w:rsidRDefault="00CC09FC" w:rsidP="003F5043">
      <w:pPr>
        <w:pStyle w:val="Prrafodelista"/>
        <w:numPr>
          <w:ilvl w:val="1"/>
          <w:numId w:val="6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Políticas</w:t>
      </w:r>
    </w:p>
    <w:p w:rsidR="009F3550" w:rsidRPr="009F3550" w:rsidRDefault="009F3550" w:rsidP="00DE7C1B">
      <w:pPr>
        <w:pStyle w:val="Prrafodelista"/>
        <w:numPr>
          <w:ilvl w:val="0"/>
          <w:numId w:val="38"/>
        </w:numPr>
        <w:ind w:left="851" w:hanging="218"/>
        <w:jc w:val="both"/>
        <w:rPr>
          <w:rFonts w:cs="Arial"/>
        </w:rPr>
      </w:pPr>
      <w:r w:rsidRPr="009F3550">
        <w:rPr>
          <w:rFonts w:cs="Arial"/>
        </w:rPr>
        <w:t xml:space="preserve">Los </w:t>
      </w:r>
      <w:r w:rsidR="00C4482C">
        <w:rPr>
          <w:rFonts w:cs="Arial"/>
        </w:rPr>
        <w:t>responsable</w:t>
      </w:r>
      <w:r w:rsidR="00B25B99">
        <w:rPr>
          <w:rFonts w:cs="Arial"/>
        </w:rPr>
        <w:t>s</w:t>
      </w:r>
      <w:r w:rsidR="00C4482C">
        <w:rPr>
          <w:rFonts w:cs="Arial"/>
        </w:rPr>
        <w:t xml:space="preserve"> de las</w:t>
      </w:r>
      <w:r w:rsidRPr="009F3550">
        <w:rPr>
          <w:rFonts w:cs="Arial"/>
        </w:rPr>
        <w:t xml:space="preserve"> </w:t>
      </w:r>
      <w:r w:rsidR="009545A4">
        <w:rPr>
          <w:lang w:val="es-ES"/>
        </w:rPr>
        <w:t>práctica</w:t>
      </w:r>
      <w:r w:rsidR="00277419">
        <w:rPr>
          <w:lang w:val="es-ES"/>
        </w:rPr>
        <w:t>s</w:t>
      </w:r>
      <w:r w:rsidR="009545A4">
        <w:rPr>
          <w:lang w:val="es-ES"/>
        </w:rPr>
        <w:t xml:space="preserve"> pre-profesionales</w:t>
      </w:r>
      <w:r w:rsidR="00D4592F">
        <w:rPr>
          <w:lang w:val="es-ES"/>
        </w:rPr>
        <w:t xml:space="preserve"> y pasantías</w:t>
      </w:r>
      <w:r w:rsidRPr="009F3550">
        <w:rPr>
          <w:rFonts w:cs="Arial"/>
        </w:rPr>
        <w:t xml:space="preserve"> de las carreras y docentes con participación en </w:t>
      </w:r>
      <w:r w:rsidR="009545A4">
        <w:rPr>
          <w:rFonts w:cs="Arial"/>
        </w:rPr>
        <w:t>la</w:t>
      </w:r>
      <w:r w:rsidR="00A8245F">
        <w:rPr>
          <w:rFonts w:cs="Arial"/>
        </w:rPr>
        <w:t>s</w:t>
      </w:r>
      <w:r w:rsidR="009545A4">
        <w:rPr>
          <w:rFonts w:cs="Arial"/>
        </w:rPr>
        <w:t xml:space="preserve"> </w:t>
      </w:r>
      <w:r w:rsidR="00B25B99">
        <w:rPr>
          <w:rFonts w:cs="Arial"/>
        </w:rPr>
        <w:t>mismas</w:t>
      </w:r>
      <w:r w:rsidRPr="009F3550">
        <w:rPr>
          <w:rFonts w:cs="Arial"/>
        </w:rPr>
        <w:t xml:space="preserve">, procederán </w:t>
      </w:r>
      <w:r w:rsidR="005310CD">
        <w:rPr>
          <w:rFonts w:cs="Arial"/>
        </w:rPr>
        <w:t xml:space="preserve"> a supervisar </w:t>
      </w:r>
      <w:r w:rsidRPr="009F3550">
        <w:rPr>
          <w:rFonts w:cs="Arial"/>
        </w:rPr>
        <w:t xml:space="preserve"> los </w:t>
      </w:r>
      <w:r w:rsidR="00E73647">
        <w:rPr>
          <w:lang w:val="es-ES"/>
        </w:rPr>
        <w:t>programas</w:t>
      </w:r>
      <w:r w:rsidRPr="009F3550">
        <w:rPr>
          <w:rFonts w:cs="Arial"/>
        </w:rPr>
        <w:t xml:space="preserve">, considerando las actividades  </w:t>
      </w:r>
      <w:r w:rsidR="0045260B" w:rsidRPr="009F3550">
        <w:rPr>
          <w:rFonts w:cs="Arial"/>
        </w:rPr>
        <w:t>proyectadas</w:t>
      </w:r>
      <w:r w:rsidRPr="009F3550">
        <w:rPr>
          <w:rFonts w:cs="Arial"/>
        </w:rPr>
        <w:t>.</w:t>
      </w:r>
    </w:p>
    <w:p w:rsidR="009F3550" w:rsidRPr="009F3550" w:rsidRDefault="009F3550" w:rsidP="00DE7C1B">
      <w:pPr>
        <w:pStyle w:val="Prrafodelista"/>
        <w:numPr>
          <w:ilvl w:val="0"/>
          <w:numId w:val="38"/>
        </w:numPr>
        <w:ind w:left="851" w:hanging="218"/>
        <w:jc w:val="both"/>
        <w:rPr>
          <w:rFonts w:cs="Arial"/>
        </w:rPr>
      </w:pPr>
      <w:r w:rsidRPr="009F3550">
        <w:rPr>
          <w:rFonts w:cs="Arial"/>
        </w:rPr>
        <w:t xml:space="preserve">Se cumplirá con la periodicidad </w:t>
      </w:r>
      <w:r w:rsidR="00A00D27">
        <w:rPr>
          <w:rFonts w:cs="Arial"/>
        </w:rPr>
        <w:t>mensual/</w:t>
      </w:r>
      <w:r w:rsidRPr="009F3550">
        <w:rPr>
          <w:rFonts w:cs="Arial"/>
        </w:rPr>
        <w:t>trimestral del flujo de información. (Unidad académica / DVS)</w:t>
      </w:r>
    </w:p>
    <w:p w:rsidR="009F3550" w:rsidRPr="009F3550" w:rsidRDefault="009F3550" w:rsidP="00DE7C1B">
      <w:pPr>
        <w:pStyle w:val="Prrafodelista"/>
        <w:numPr>
          <w:ilvl w:val="0"/>
          <w:numId w:val="38"/>
        </w:numPr>
        <w:ind w:left="851" w:hanging="218"/>
        <w:jc w:val="both"/>
        <w:rPr>
          <w:rFonts w:cs="Arial"/>
        </w:rPr>
      </w:pPr>
      <w:r w:rsidRPr="009F3550">
        <w:rPr>
          <w:rFonts w:cs="Arial"/>
        </w:rPr>
        <w:t xml:space="preserve">El supervisor/a de las prácticas </w:t>
      </w:r>
      <w:r w:rsidR="009545A4">
        <w:rPr>
          <w:rFonts w:cs="Arial"/>
        </w:rPr>
        <w:t>pre profesionales</w:t>
      </w:r>
      <w:r w:rsidR="000419CE">
        <w:rPr>
          <w:rFonts w:cs="Arial"/>
        </w:rPr>
        <w:t xml:space="preserve"> y pasantías</w:t>
      </w:r>
      <w:r w:rsidR="00A00D27">
        <w:rPr>
          <w:rFonts w:cs="Arial"/>
        </w:rPr>
        <w:t xml:space="preserve"> </w:t>
      </w:r>
      <w:r w:rsidR="005310CD">
        <w:rPr>
          <w:rFonts w:cs="Arial"/>
        </w:rPr>
        <w:t xml:space="preserve">emitirá informe final </w:t>
      </w:r>
      <w:r w:rsidR="00A00D27">
        <w:rPr>
          <w:rFonts w:cs="Arial"/>
        </w:rPr>
        <w:t xml:space="preserve"> del </w:t>
      </w:r>
      <w:r w:rsidR="00E73647">
        <w:rPr>
          <w:lang w:val="es-ES"/>
        </w:rPr>
        <w:t>programa</w:t>
      </w:r>
      <w:r w:rsidR="00A00D27">
        <w:rPr>
          <w:rFonts w:cs="Arial"/>
        </w:rPr>
        <w:t>, tanto a su u</w:t>
      </w:r>
      <w:r w:rsidRPr="009F3550">
        <w:rPr>
          <w:rFonts w:cs="Arial"/>
        </w:rPr>
        <w:t xml:space="preserve">nidad académica como al DVS. </w:t>
      </w:r>
    </w:p>
    <w:p w:rsidR="009F3550" w:rsidRPr="00E11418" w:rsidRDefault="009F3550" w:rsidP="00DE7C1B">
      <w:pPr>
        <w:pStyle w:val="Prrafodelista"/>
        <w:numPr>
          <w:ilvl w:val="0"/>
          <w:numId w:val="38"/>
        </w:numPr>
        <w:ind w:left="851" w:hanging="218"/>
        <w:jc w:val="both"/>
        <w:rPr>
          <w:rFonts w:cs="Arial"/>
        </w:rPr>
      </w:pPr>
      <w:r w:rsidRPr="00E11418">
        <w:rPr>
          <w:rFonts w:cs="Arial"/>
        </w:rPr>
        <w:t xml:space="preserve">Se llevará un registro y control de la participación de docentes y estudiantes en cada </w:t>
      </w:r>
      <w:r w:rsidR="00E73647">
        <w:rPr>
          <w:lang w:val="es-ES"/>
        </w:rPr>
        <w:t>programa</w:t>
      </w:r>
      <w:r w:rsidRPr="00E11418">
        <w:rPr>
          <w:rFonts w:cs="Arial"/>
        </w:rPr>
        <w:t xml:space="preserve">: asistencia,  talleres y  sistematizaciones. </w:t>
      </w:r>
    </w:p>
    <w:p w:rsidR="009F3550" w:rsidRPr="009F3550" w:rsidRDefault="009F3550" w:rsidP="00DE7C1B">
      <w:pPr>
        <w:pStyle w:val="Prrafodelista"/>
        <w:numPr>
          <w:ilvl w:val="0"/>
          <w:numId w:val="38"/>
        </w:numPr>
        <w:ind w:left="851" w:hanging="218"/>
        <w:jc w:val="both"/>
        <w:rPr>
          <w:rFonts w:cs="Arial"/>
        </w:rPr>
      </w:pPr>
      <w:r w:rsidRPr="009F3550">
        <w:rPr>
          <w:rFonts w:cs="Arial"/>
        </w:rPr>
        <w:t xml:space="preserve">De acuerdo </w:t>
      </w:r>
      <w:r w:rsidR="005310CD">
        <w:rPr>
          <w:rFonts w:cs="Arial"/>
        </w:rPr>
        <w:t xml:space="preserve">al carácter de la práctica </w:t>
      </w:r>
      <w:r w:rsidRPr="009F3550">
        <w:rPr>
          <w:rFonts w:cs="Arial"/>
        </w:rPr>
        <w:t>se aplicará</w:t>
      </w:r>
      <w:r w:rsidR="005310CD">
        <w:rPr>
          <w:rFonts w:cs="Arial"/>
        </w:rPr>
        <w:t xml:space="preserve">n los </w:t>
      </w:r>
      <w:r w:rsidRPr="009F3550">
        <w:rPr>
          <w:rFonts w:cs="Arial"/>
        </w:rPr>
        <w:t xml:space="preserve"> </w:t>
      </w:r>
      <w:r w:rsidR="005310CD">
        <w:rPr>
          <w:rFonts w:cs="Arial"/>
        </w:rPr>
        <w:t xml:space="preserve">métodos y  procedimientos profesionales.  </w:t>
      </w:r>
    </w:p>
    <w:p w:rsidR="009F3550" w:rsidRPr="009F3550" w:rsidRDefault="009F3550" w:rsidP="009F3550">
      <w:pPr>
        <w:pStyle w:val="Prrafodelista"/>
        <w:ind w:left="426"/>
        <w:jc w:val="both"/>
        <w:rPr>
          <w:b/>
        </w:rPr>
      </w:pPr>
    </w:p>
    <w:p w:rsidR="00CC09FC" w:rsidRDefault="00CC09FC" w:rsidP="003F5043">
      <w:pPr>
        <w:pStyle w:val="Prrafodelista"/>
        <w:numPr>
          <w:ilvl w:val="1"/>
          <w:numId w:val="6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Controles</w:t>
      </w:r>
    </w:p>
    <w:p w:rsidR="00901674" w:rsidRDefault="00901674" w:rsidP="00901674">
      <w:pPr>
        <w:pStyle w:val="Prrafodelista"/>
        <w:jc w:val="both"/>
        <w:rPr>
          <w:b/>
          <w:lang w:val="es-ES"/>
        </w:rPr>
      </w:pPr>
    </w:p>
    <w:p w:rsidR="000A0165" w:rsidRPr="00E11418" w:rsidRDefault="002E561C" w:rsidP="00E11418">
      <w:pPr>
        <w:pStyle w:val="Prrafodelista"/>
        <w:numPr>
          <w:ilvl w:val="0"/>
          <w:numId w:val="39"/>
        </w:numPr>
        <w:ind w:left="993" w:hanging="207"/>
        <w:jc w:val="left"/>
        <w:rPr>
          <w:rFonts w:cs="Arial"/>
        </w:rPr>
      </w:pPr>
      <w:r w:rsidRPr="00E11418">
        <w:rPr>
          <w:rFonts w:cs="Arial"/>
        </w:rPr>
        <w:t>Matriz de Seguimiento y Monitoreo de</w:t>
      </w:r>
      <w:r w:rsidR="0045260B">
        <w:rPr>
          <w:rFonts w:cs="Arial"/>
        </w:rPr>
        <w:t xml:space="preserve">l </w:t>
      </w:r>
      <w:r w:rsidRPr="00E11418">
        <w:rPr>
          <w:rFonts w:cs="Arial"/>
        </w:rPr>
        <w:t xml:space="preserve"> </w:t>
      </w:r>
      <w:r w:rsidR="0045260B">
        <w:rPr>
          <w:lang w:val="es-ES"/>
        </w:rPr>
        <w:t>programa</w:t>
      </w:r>
      <w:r w:rsidR="00E73647">
        <w:rPr>
          <w:lang w:val="es-ES"/>
        </w:rPr>
        <w:t xml:space="preserve">  </w:t>
      </w:r>
      <w:r w:rsidRPr="00E11418">
        <w:rPr>
          <w:rFonts w:cs="Arial"/>
        </w:rPr>
        <w:t xml:space="preserve">de </w:t>
      </w:r>
      <w:r w:rsidR="00C272B6" w:rsidRPr="00E11418">
        <w:rPr>
          <w:rFonts w:cs="Arial"/>
        </w:rPr>
        <w:t>práctica pre-profesionales</w:t>
      </w:r>
      <w:r w:rsidR="00D4592F">
        <w:rPr>
          <w:rFonts w:cs="Arial"/>
        </w:rPr>
        <w:t xml:space="preserve"> y pasantías.</w:t>
      </w:r>
    </w:p>
    <w:p w:rsidR="000A0165" w:rsidRDefault="002E561C" w:rsidP="00E11418">
      <w:pPr>
        <w:pStyle w:val="Prrafodelista"/>
        <w:numPr>
          <w:ilvl w:val="0"/>
          <w:numId w:val="39"/>
        </w:numPr>
        <w:ind w:left="993" w:hanging="207"/>
        <w:jc w:val="left"/>
        <w:rPr>
          <w:lang w:val="es-ES"/>
        </w:rPr>
      </w:pPr>
      <w:r w:rsidRPr="00E11418">
        <w:rPr>
          <w:rFonts w:cs="Arial"/>
        </w:rPr>
        <w:t>In</w:t>
      </w:r>
      <w:r w:rsidRPr="002E561C">
        <w:rPr>
          <w:lang w:val="es-ES"/>
        </w:rPr>
        <w:t>forme de seguimiento de</w:t>
      </w:r>
      <w:r w:rsidR="0045260B">
        <w:rPr>
          <w:lang w:val="es-ES"/>
        </w:rPr>
        <w:t>l</w:t>
      </w:r>
      <w:r w:rsidRPr="002E561C">
        <w:rPr>
          <w:lang w:val="es-ES"/>
        </w:rPr>
        <w:t xml:space="preserve"> </w:t>
      </w:r>
      <w:r w:rsidR="00E73647">
        <w:rPr>
          <w:lang w:val="es-ES"/>
        </w:rPr>
        <w:t xml:space="preserve">programa  </w:t>
      </w:r>
      <w:r w:rsidRPr="002E561C">
        <w:rPr>
          <w:lang w:val="es-ES"/>
        </w:rPr>
        <w:t xml:space="preserve">de </w:t>
      </w:r>
      <w:r w:rsidR="00C272B6">
        <w:rPr>
          <w:lang w:val="es-ES"/>
        </w:rPr>
        <w:t>práctica pre-profesionales</w:t>
      </w:r>
      <w:r w:rsidR="00D4592F">
        <w:rPr>
          <w:lang w:val="es-ES"/>
        </w:rPr>
        <w:t xml:space="preserve"> y pasantías</w:t>
      </w:r>
      <w:r>
        <w:rPr>
          <w:lang w:val="es-ES"/>
        </w:rPr>
        <w:t>.</w:t>
      </w:r>
    </w:p>
    <w:p w:rsidR="006C4721" w:rsidRPr="002E561C" w:rsidRDefault="006C4721" w:rsidP="006C4721">
      <w:pPr>
        <w:pStyle w:val="Prrafodelista"/>
        <w:ind w:left="360"/>
        <w:jc w:val="both"/>
        <w:rPr>
          <w:lang w:val="es-ES"/>
        </w:rPr>
      </w:pPr>
    </w:p>
    <w:p w:rsidR="00F35741" w:rsidRDefault="00F35741" w:rsidP="00CC09FC">
      <w:pPr>
        <w:pStyle w:val="Prrafodelista"/>
        <w:rPr>
          <w:b/>
          <w:lang w:val="es-ES"/>
        </w:rPr>
      </w:pPr>
    </w:p>
    <w:p w:rsidR="00E11418" w:rsidRDefault="00E11418" w:rsidP="00CC09FC">
      <w:pPr>
        <w:pStyle w:val="Prrafodelista"/>
        <w:rPr>
          <w:b/>
          <w:lang w:val="es-ES"/>
        </w:rPr>
      </w:pPr>
    </w:p>
    <w:p w:rsidR="00E11418" w:rsidRDefault="00E11418" w:rsidP="00CC09FC">
      <w:pPr>
        <w:pStyle w:val="Prrafodelista"/>
        <w:rPr>
          <w:b/>
          <w:lang w:val="es-ES"/>
        </w:rPr>
      </w:pPr>
    </w:p>
    <w:p w:rsidR="00E11418" w:rsidRDefault="00E11418" w:rsidP="00CC09FC">
      <w:pPr>
        <w:pStyle w:val="Prrafodelista"/>
        <w:rPr>
          <w:b/>
          <w:lang w:val="es-ES"/>
        </w:rPr>
      </w:pPr>
    </w:p>
    <w:p w:rsidR="00E11418" w:rsidRDefault="00E11418" w:rsidP="00CC09FC">
      <w:pPr>
        <w:pStyle w:val="Prrafodelista"/>
        <w:rPr>
          <w:b/>
          <w:lang w:val="es-ES"/>
        </w:rPr>
      </w:pPr>
    </w:p>
    <w:p w:rsidR="00E11418" w:rsidRDefault="00E11418" w:rsidP="00CC09FC">
      <w:pPr>
        <w:pStyle w:val="Prrafodelista"/>
        <w:rPr>
          <w:b/>
          <w:lang w:val="es-ES"/>
        </w:rPr>
      </w:pPr>
    </w:p>
    <w:p w:rsidR="00E11418" w:rsidRPr="00CC09FC" w:rsidRDefault="00E11418" w:rsidP="00CC09FC">
      <w:pPr>
        <w:pStyle w:val="Prrafodelista"/>
        <w:rPr>
          <w:b/>
          <w:lang w:val="es-ES"/>
        </w:rPr>
      </w:pPr>
    </w:p>
    <w:p w:rsidR="00CC09FC" w:rsidRDefault="00CC09FC" w:rsidP="003F5043">
      <w:pPr>
        <w:pStyle w:val="Prrafodelista"/>
        <w:numPr>
          <w:ilvl w:val="1"/>
          <w:numId w:val="6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Registros</w:t>
      </w:r>
    </w:p>
    <w:p w:rsidR="00CC09FC" w:rsidRDefault="00CC09FC" w:rsidP="00CC09FC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3402"/>
      </w:tblGrid>
      <w:tr w:rsidR="008D0711" w:rsidRPr="0013032D" w:rsidTr="000A6CC9">
        <w:tc>
          <w:tcPr>
            <w:tcW w:w="3652" w:type="dxa"/>
            <w:vAlign w:val="center"/>
          </w:tcPr>
          <w:p w:rsidR="008D0711" w:rsidRPr="0013032D" w:rsidRDefault="008D0711" w:rsidP="00F36A0E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Registro</w:t>
            </w:r>
          </w:p>
        </w:tc>
        <w:tc>
          <w:tcPr>
            <w:tcW w:w="1985" w:type="dxa"/>
            <w:vAlign w:val="center"/>
          </w:tcPr>
          <w:p w:rsidR="008D0711" w:rsidRPr="0013032D" w:rsidRDefault="008D0711" w:rsidP="00F36A0E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Código del registro</w:t>
            </w:r>
          </w:p>
        </w:tc>
        <w:tc>
          <w:tcPr>
            <w:tcW w:w="3402" w:type="dxa"/>
            <w:vAlign w:val="center"/>
          </w:tcPr>
          <w:p w:rsidR="008D0711" w:rsidRPr="0013032D" w:rsidRDefault="008D0711" w:rsidP="00F36A0E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Responsable de conservarlo</w:t>
            </w:r>
          </w:p>
        </w:tc>
      </w:tr>
      <w:tr w:rsidR="008D0711" w:rsidRPr="0013032D" w:rsidTr="009F3550">
        <w:tc>
          <w:tcPr>
            <w:tcW w:w="3652" w:type="dxa"/>
            <w:vAlign w:val="center"/>
          </w:tcPr>
          <w:p w:rsidR="008D0711" w:rsidRPr="0044158C" w:rsidRDefault="002E561C" w:rsidP="0044158C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Matriz de Segui</w:t>
            </w:r>
            <w:r w:rsidR="00A00D27">
              <w:rPr>
                <w:rFonts w:cs="Arial"/>
                <w:sz w:val="20"/>
                <w:szCs w:val="20"/>
                <w:lang w:val="es-ES"/>
              </w:rPr>
              <w:t xml:space="preserve">miento y Monitoreo 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de </w:t>
            </w:r>
            <w:r w:rsidR="00C272B6" w:rsidRPr="00C272B6">
              <w:rPr>
                <w:rFonts w:cs="Arial"/>
                <w:sz w:val="20"/>
                <w:szCs w:val="20"/>
                <w:lang w:val="es-ES"/>
              </w:rPr>
              <w:t>práctica</w:t>
            </w:r>
            <w:r w:rsidR="00277419">
              <w:rPr>
                <w:rFonts w:cs="Arial"/>
                <w:sz w:val="20"/>
                <w:szCs w:val="20"/>
                <w:lang w:val="es-ES"/>
              </w:rPr>
              <w:t>s</w:t>
            </w:r>
            <w:r w:rsidR="00C272B6" w:rsidRPr="00C272B6">
              <w:rPr>
                <w:rFonts w:cs="Arial"/>
                <w:sz w:val="20"/>
                <w:szCs w:val="20"/>
                <w:lang w:val="es-ES"/>
              </w:rPr>
              <w:t xml:space="preserve"> pre-profesionales</w:t>
            </w:r>
            <w:r w:rsidR="00D4592F">
              <w:rPr>
                <w:rFonts w:cs="Arial"/>
                <w:sz w:val="20"/>
                <w:szCs w:val="20"/>
                <w:lang w:val="es-ES"/>
              </w:rPr>
              <w:t xml:space="preserve"> y pasantías</w:t>
            </w:r>
          </w:p>
        </w:tc>
        <w:tc>
          <w:tcPr>
            <w:tcW w:w="1985" w:type="dxa"/>
            <w:vAlign w:val="center"/>
          </w:tcPr>
          <w:p w:rsidR="008D0711" w:rsidRPr="0013032D" w:rsidRDefault="008D0711" w:rsidP="0044158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A6CC9" w:rsidRDefault="00C4482C" w:rsidP="009F3550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Responsable de </w:t>
            </w:r>
            <w:r w:rsidR="005310CD">
              <w:rPr>
                <w:rFonts w:cs="Arial"/>
                <w:sz w:val="20"/>
                <w:szCs w:val="20"/>
              </w:rPr>
              <w:t>prácticas pre profesionales</w:t>
            </w:r>
            <w:r w:rsidR="000419CE">
              <w:rPr>
                <w:rFonts w:cs="Arial"/>
                <w:sz w:val="20"/>
                <w:szCs w:val="20"/>
              </w:rPr>
              <w:t xml:space="preserve"> y pasantías</w:t>
            </w:r>
            <w:r w:rsidR="005310CD">
              <w:rPr>
                <w:rFonts w:cs="Arial"/>
                <w:sz w:val="20"/>
                <w:szCs w:val="20"/>
              </w:rPr>
              <w:t xml:space="preserve"> </w:t>
            </w:r>
          </w:p>
          <w:p w:rsidR="00E73DA5" w:rsidRPr="0013032D" w:rsidRDefault="00E73DA5" w:rsidP="009F3550">
            <w:pPr>
              <w:spacing w:beforeAutospacing="0"/>
              <w:rPr>
                <w:rFonts w:cs="Arial"/>
                <w:sz w:val="20"/>
                <w:szCs w:val="20"/>
              </w:rPr>
            </w:pPr>
          </w:p>
        </w:tc>
      </w:tr>
      <w:tr w:rsidR="0013032D" w:rsidRPr="0013032D" w:rsidTr="009F3550">
        <w:tc>
          <w:tcPr>
            <w:tcW w:w="3652" w:type="dxa"/>
            <w:vAlign w:val="center"/>
          </w:tcPr>
          <w:p w:rsidR="0013032D" w:rsidRPr="0013032D" w:rsidRDefault="002E561C" w:rsidP="00DE7C1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</w:t>
            </w:r>
            <w:r w:rsidR="00A00D27">
              <w:rPr>
                <w:rFonts w:cs="Arial"/>
                <w:sz w:val="20"/>
                <w:szCs w:val="20"/>
              </w:rPr>
              <w:t xml:space="preserve">rme de seguimiento </w:t>
            </w:r>
            <w:r>
              <w:rPr>
                <w:rFonts w:cs="Arial"/>
                <w:sz w:val="20"/>
                <w:szCs w:val="20"/>
              </w:rPr>
              <w:t xml:space="preserve">de </w:t>
            </w:r>
            <w:r w:rsidR="00C272B6" w:rsidRPr="00C272B6">
              <w:rPr>
                <w:rFonts w:cs="Arial"/>
                <w:sz w:val="20"/>
                <w:szCs w:val="20"/>
                <w:lang w:val="es-ES"/>
              </w:rPr>
              <w:t>práctica</w:t>
            </w:r>
            <w:r w:rsidR="00277419">
              <w:rPr>
                <w:rFonts w:cs="Arial"/>
                <w:sz w:val="20"/>
                <w:szCs w:val="20"/>
                <w:lang w:val="es-ES"/>
              </w:rPr>
              <w:t>s</w:t>
            </w:r>
            <w:r w:rsidR="00C272B6" w:rsidRPr="00C272B6">
              <w:rPr>
                <w:rFonts w:cs="Arial"/>
                <w:sz w:val="20"/>
                <w:szCs w:val="20"/>
                <w:lang w:val="es-ES"/>
              </w:rPr>
              <w:t xml:space="preserve"> pre-profesionales</w:t>
            </w:r>
            <w:r w:rsidR="00D4592F">
              <w:rPr>
                <w:rFonts w:cs="Arial"/>
                <w:sz w:val="20"/>
                <w:szCs w:val="20"/>
                <w:lang w:val="es-ES"/>
              </w:rPr>
              <w:t xml:space="preserve"> y pasantías</w:t>
            </w:r>
          </w:p>
        </w:tc>
        <w:tc>
          <w:tcPr>
            <w:tcW w:w="1985" w:type="dxa"/>
            <w:vAlign w:val="center"/>
          </w:tcPr>
          <w:p w:rsidR="0013032D" w:rsidRPr="0013032D" w:rsidRDefault="0013032D" w:rsidP="001303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3032D" w:rsidRPr="0013032D" w:rsidRDefault="00A00D27" w:rsidP="005310CD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Responsable</w:t>
            </w:r>
            <w:r w:rsidR="000419CE">
              <w:rPr>
                <w:rFonts w:cs="Arial"/>
                <w:sz w:val="20"/>
                <w:szCs w:val="20"/>
              </w:rPr>
              <w:t xml:space="preserve"> de prácticas pre profesionales y pasantías</w:t>
            </w:r>
          </w:p>
        </w:tc>
      </w:tr>
    </w:tbl>
    <w:p w:rsidR="00F35741" w:rsidRDefault="00F35741" w:rsidP="00CC09FC">
      <w:pPr>
        <w:pStyle w:val="Prrafodelista"/>
        <w:ind w:left="360"/>
        <w:jc w:val="both"/>
        <w:rPr>
          <w:b/>
          <w:lang w:val="es-ES"/>
        </w:rPr>
      </w:pPr>
    </w:p>
    <w:p w:rsidR="00AC0A34" w:rsidRDefault="00CC09FC" w:rsidP="003F5043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>
        <w:rPr>
          <w:b/>
          <w:lang w:val="es-ES"/>
        </w:rPr>
        <w:t xml:space="preserve">REVISIÓN </w:t>
      </w:r>
      <w:r w:rsidR="008A2120">
        <w:rPr>
          <w:b/>
          <w:lang w:val="es-ES"/>
        </w:rPr>
        <w:t>DE PROCEDIMIENTO</w:t>
      </w:r>
      <w:r>
        <w:rPr>
          <w:b/>
          <w:lang w:val="es-ES"/>
        </w:rPr>
        <w:t>S</w:t>
      </w:r>
    </w:p>
    <w:p w:rsidR="00185A8F" w:rsidRDefault="00185A8F" w:rsidP="00185A8F">
      <w:pPr>
        <w:pStyle w:val="Prrafodelista"/>
        <w:ind w:left="0"/>
        <w:jc w:val="both"/>
        <w:rPr>
          <w:lang w:val="es-ES"/>
        </w:rPr>
      </w:pPr>
    </w:p>
    <w:p w:rsidR="00CC09FC" w:rsidRDefault="00CC09FC" w:rsidP="00185A8F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El procedimiento será revisado en el término de un año a partir de su </w:t>
      </w:r>
      <w:r w:rsidR="00185A8F">
        <w:rPr>
          <w:lang w:val="es-ES"/>
        </w:rPr>
        <w:t>aprobación</w:t>
      </w:r>
      <w:r>
        <w:rPr>
          <w:lang w:val="es-ES"/>
        </w:rPr>
        <w:t xml:space="preserve">, o </w:t>
      </w:r>
      <w:r w:rsidR="00185A8F">
        <w:rPr>
          <w:lang w:val="es-ES"/>
        </w:rPr>
        <w:t xml:space="preserve">en caso de alguna modificación de </w:t>
      </w:r>
      <w:r>
        <w:rPr>
          <w:lang w:val="es-ES"/>
        </w:rPr>
        <w:t xml:space="preserve">mejora </w:t>
      </w:r>
      <w:r w:rsidR="00185A8F">
        <w:rPr>
          <w:lang w:val="es-ES"/>
        </w:rPr>
        <w:t xml:space="preserve">en </w:t>
      </w:r>
      <w:r>
        <w:rPr>
          <w:lang w:val="es-ES"/>
        </w:rPr>
        <w:t xml:space="preserve">el </w:t>
      </w:r>
      <w:r w:rsidR="00185A8F">
        <w:rPr>
          <w:lang w:val="es-ES"/>
        </w:rPr>
        <w:t>procedimiento, la misma que será dada a conocer al Departamento de Organización y Métodos.</w:t>
      </w:r>
    </w:p>
    <w:p w:rsidR="00D874EB" w:rsidRPr="00CC09FC" w:rsidRDefault="00D874EB" w:rsidP="00185A8F">
      <w:pPr>
        <w:pStyle w:val="Prrafodelista"/>
        <w:ind w:left="0"/>
        <w:jc w:val="both"/>
        <w:rPr>
          <w:lang w:val="es-ES"/>
        </w:rPr>
      </w:pPr>
    </w:p>
    <w:p w:rsidR="00CC09FC" w:rsidRDefault="00CC09FC" w:rsidP="003F5043">
      <w:pPr>
        <w:pStyle w:val="Prrafodelista"/>
        <w:numPr>
          <w:ilvl w:val="0"/>
          <w:numId w:val="6"/>
        </w:numPr>
        <w:spacing w:before="0" w:beforeAutospacing="0"/>
        <w:jc w:val="both"/>
        <w:rPr>
          <w:b/>
          <w:lang w:val="es-ES"/>
        </w:rPr>
      </w:pPr>
      <w:r>
        <w:rPr>
          <w:b/>
          <w:lang w:val="es-ES"/>
        </w:rPr>
        <w:t>PROCEDIMIENTOS</w:t>
      </w:r>
    </w:p>
    <w:p w:rsidR="00F35741" w:rsidRDefault="00F35741" w:rsidP="00F35741">
      <w:pPr>
        <w:pStyle w:val="Prrafodelista"/>
        <w:spacing w:before="0" w:beforeAutospacing="0"/>
        <w:ind w:left="360"/>
        <w:jc w:val="both"/>
        <w:rPr>
          <w:b/>
          <w:lang w:val="es-ES"/>
        </w:rPr>
      </w:pPr>
    </w:p>
    <w:tbl>
      <w:tblPr>
        <w:tblStyle w:val="Tablaconcuadrcula"/>
        <w:tblW w:w="9009" w:type="dxa"/>
        <w:tblLayout w:type="fixed"/>
        <w:tblLook w:val="04A0" w:firstRow="1" w:lastRow="0" w:firstColumn="1" w:lastColumn="0" w:noHBand="0" w:noVBand="1"/>
      </w:tblPr>
      <w:tblGrid>
        <w:gridCol w:w="675"/>
        <w:gridCol w:w="6180"/>
        <w:gridCol w:w="2154"/>
      </w:tblGrid>
      <w:tr w:rsidR="00CC09FC" w:rsidTr="00077E57">
        <w:trPr>
          <w:trHeight w:val="510"/>
        </w:trPr>
        <w:tc>
          <w:tcPr>
            <w:tcW w:w="675" w:type="dxa"/>
            <w:vAlign w:val="center"/>
          </w:tcPr>
          <w:p w:rsidR="00CC09FC" w:rsidRDefault="00CC09FC" w:rsidP="00F3574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Nº.</w:t>
            </w:r>
          </w:p>
        </w:tc>
        <w:tc>
          <w:tcPr>
            <w:tcW w:w="6180" w:type="dxa"/>
            <w:vAlign w:val="center"/>
          </w:tcPr>
          <w:p w:rsidR="00CC09FC" w:rsidRDefault="00F35741" w:rsidP="0052008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r w:rsidR="00520089">
              <w:rPr>
                <w:b/>
                <w:lang w:val="es-ES"/>
              </w:rPr>
              <w:t>ctividad</w:t>
            </w:r>
          </w:p>
        </w:tc>
        <w:tc>
          <w:tcPr>
            <w:tcW w:w="2154" w:type="dxa"/>
            <w:vAlign w:val="center"/>
          </w:tcPr>
          <w:p w:rsidR="00CC09FC" w:rsidRDefault="00CC09FC" w:rsidP="0052008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</w:t>
            </w:r>
            <w:r w:rsidR="00520089">
              <w:rPr>
                <w:b/>
                <w:lang w:val="es-ES"/>
              </w:rPr>
              <w:t>esponsable</w:t>
            </w:r>
          </w:p>
        </w:tc>
      </w:tr>
      <w:tr w:rsidR="00CC09FC" w:rsidTr="00077E57">
        <w:tc>
          <w:tcPr>
            <w:tcW w:w="675" w:type="dxa"/>
          </w:tcPr>
          <w:p w:rsidR="00212A99" w:rsidRPr="004D0171" w:rsidRDefault="00212A99" w:rsidP="004D0171">
            <w:pPr>
              <w:pStyle w:val="Prrafodelista"/>
              <w:numPr>
                <w:ilvl w:val="0"/>
                <w:numId w:val="15"/>
              </w:numPr>
              <w:spacing w:before="240" w:beforeAutospacing="0" w:line="276" w:lineRule="auto"/>
              <w:jc w:val="both"/>
              <w:rPr>
                <w:lang w:val="es-ES"/>
              </w:rPr>
            </w:pPr>
          </w:p>
          <w:p w:rsidR="004D0171" w:rsidRDefault="004D0171" w:rsidP="004D0171">
            <w:pPr>
              <w:spacing w:before="240" w:beforeAutospacing="0"/>
              <w:jc w:val="both"/>
              <w:rPr>
                <w:lang w:val="es-ES"/>
              </w:rPr>
            </w:pPr>
          </w:p>
          <w:p w:rsidR="004D0171" w:rsidRDefault="004D0171" w:rsidP="004D0171">
            <w:pPr>
              <w:spacing w:beforeAutospacing="0"/>
              <w:jc w:val="both"/>
              <w:rPr>
                <w:lang w:val="es-ES"/>
              </w:rPr>
            </w:pPr>
          </w:p>
          <w:p w:rsidR="008D796B" w:rsidRPr="004D0171" w:rsidRDefault="008D796B" w:rsidP="004D0171">
            <w:pPr>
              <w:spacing w:beforeAutospacing="0"/>
              <w:jc w:val="both"/>
              <w:rPr>
                <w:lang w:val="es-ES"/>
              </w:rPr>
            </w:pPr>
          </w:p>
          <w:p w:rsidR="00B86179" w:rsidRDefault="003B6C26" w:rsidP="008D1F7D">
            <w:pPr>
              <w:pStyle w:val="Prrafodelista"/>
              <w:numPr>
                <w:ilvl w:val="0"/>
                <w:numId w:val="15"/>
              </w:num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4D0171" w:rsidRDefault="004D0171" w:rsidP="004D0171">
            <w:pPr>
              <w:spacing w:beforeAutospacing="0"/>
              <w:jc w:val="both"/>
              <w:rPr>
                <w:lang w:val="es-ES"/>
              </w:rPr>
            </w:pPr>
          </w:p>
          <w:p w:rsidR="002E561C" w:rsidRDefault="002E561C" w:rsidP="004D0171">
            <w:pPr>
              <w:spacing w:beforeAutospacing="0"/>
              <w:jc w:val="both"/>
              <w:rPr>
                <w:lang w:val="es-ES"/>
              </w:rPr>
            </w:pPr>
          </w:p>
          <w:p w:rsidR="008D796B" w:rsidRPr="004D0171" w:rsidRDefault="008D796B" w:rsidP="004D0171">
            <w:pPr>
              <w:spacing w:beforeAutospacing="0"/>
              <w:jc w:val="both"/>
              <w:rPr>
                <w:lang w:val="es-ES"/>
              </w:rPr>
            </w:pPr>
          </w:p>
          <w:p w:rsidR="007D1455" w:rsidRDefault="007D1455" w:rsidP="003F5043">
            <w:pPr>
              <w:pStyle w:val="Prrafodelista"/>
              <w:numPr>
                <w:ilvl w:val="0"/>
                <w:numId w:val="15"/>
              </w:num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7D1455" w:rsidRPr="00112907" w:rsidRDefault="007D1455" w:rsidP="00112907">
            <w:pPr>
              <w:spacing w:beforeAutospacing="0"/>
              <w:jc w:val="both"/>
              <w:rPr>
                <w:lang w:val="es-ES"/>
              </w:rPr>
            </w:pPr>
          </w:p>
          <w:p w:rsidR="00F77108" w:rsidRPr="00C604FD" w:rsidRDefault="00891AAE" w:rsidP="00C604FD">
            <w:pPr>
              <w:spacing w:beforeAutospacing="0"/>
              <w:jc w:val="both"/>
              <w:rPr>
                <w:lang w:val="es-ES"/>
              </w:rPr>
            </w:pPr>
            <w:r w:rsidRPr="00E2767D">
              <w:rPr>
                <w:lang w:val="es-ES"/>
              </w:rPr>
              <w:t xml:space="preserve"> </w:t>
            </w:r>
          </w:p>
          <w:p w:rsidR="004D0171" w:rsidRDefault="00891AAE" w:rsidP="009C1530">
            <w:pPr>
              <w:pStyle w:val="Prrafodelista"/>
              <w:numPr>
                <w:ilvl w:val="0"/>
                <w:numId w:val="15"/>
              </w:num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9C1530" w:rsidRDefault="009C1530" w:rsidP="009C1530">
            <w:pPr>
              <w:spacing w:beforeAutospacing="0"/>
              <w:jc w:val="both"/>
              <w:rPr>
                <w:lang w:val="es-ES"/>
              </w:rPr>
            </w:pPr>
          </w:p>
          <w:p w:rsidR="00D874EB" w:rsidRDefault="00D874EB" w:rsidP="009C1530">
            <w:pPr>
              <w:spacing w:beforeAutospacing="0"/>
              <w:jc w:val="both"/>
              <w:rPr>
                <w:lang w:val="es-ES"/>
              </w:rPr>
            </w:pPr>
          </w:p>
          <w:p w:rsidR="009C1530" w:rsidRPr="00D874EB" w:rsidRDefault="009C1530" w:rsidP="00D874EB">
            <w:pPr>
              <w:pStyle w:val="Prrafodelista"/>
              <w:numPr>
                <w:ilvl w:val="0"/>
                <w:numId w:val="15"/>
              </w:numPr>
              <w:rPr>
                <w:lang w:val="es-ES"/>
              </w:rPr>
            </w:pPr>
          </w:p>
          <w:p w:rsidR="009C1530" w:rsidRDefault="009C1530" w:rsidP="009C1530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D874EB" w:rsidRDefault="00D874EB" w:rsidP="009C1530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8D796B" w:rsidRDefault="008D796B" w:rsidP="009C1530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9C1530" w:rsidRDefault="009C1530" w:rsidP="009C153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</w:p>
          <w:p w:rsidR="009C1530" w:rsidRDefault="009C1530" w:rsidP="009C1530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D874EB" w:rsidRDefault="00D874EB" w:rsidP="009C1530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D4592F" w:rsidRDefault="00D4592F" w:rsidP="009C1530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D4592F" w:rsidRDefault="00D4592F" w:rsidP="009C1530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9C1530" w:rsidRDefault="009C1530" w:rsidP="009C1530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</w:p>
          <w:p w:rsidR="009C1530" w:rsidRPr="00112907" w:rsidRDefault="009C1530" w:rsidP="00112907">
            <w:pPr>
              <w:jc w:val="both"/>
              <w:rPr>
                <w:lang w:val="es-ES"/>
              </w:rPr>
            </w:pPr>
          </w:p>
          <w:p w:rsidR="009C1530" w:rsidRPr="002206CF" w:rsidRDefault="009C1530" w:rsidP="002206C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</w:p>
          <w:p w:rsidR="00112907" w:rsidRDefault="00112907" w:rsidP="002206CF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12907" w:rsidRPr="002206CF" w:rsidRDefault="00112907" w:rsidP="002206CF">
            <w:pPr>
              <w:pStyle w:val="Prrafodelista"/>
              <w:spacing w:before="240" w:beforeAutospacing="0"/>
              <w:ind w:left="360"/>
              <w:jc w:val="both"/>
              <w:rPr>
                <w:lang w:val="es-ES"/>
              </w:rPr>
            </w:pPr>
          </w:p>
          <w:p w:rsidR="00112907" w:rsidRDefault="00112907" w:rsidP="00112907">
            <w:pPr>
              <w:pStyle w:val="Prrafodelista"/>
              <w:numPr>
                <w:ilvl w:val="0"/>
                <w:numId w:val="15"/>
              </w:numPr>
              <w:jc w:val="left"/>
              <w:rPr>
                <w:lang w:val="es-ES"/>
              </w:rPr>
            </w:pPr>
          </w:p>
          <w:p w:rsidR="00112907" w:rsidRDefault="00112907" w:rsidP="00112907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206CF" w:rsidRDefault="002206CF" w:rsidP="00112907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8D796B" w:rsidRDefault="008D796B" w:rsidP="00112907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AF705F" w:rsidRDefault="00AF705F" w:rsidP="00AF705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</w:p>
          <w:p w:rsidR="00392B7E" w:rsidRDefault="00392B7E" w:rsidP="00392B7E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8D796B" w:rsidRDefault="008D796B" w:rsidP="00392B7E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6D389D" w:rsidRPr="00392B7E" w:rsidRDefault="006D389D" w:rsidP="00392B7E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392B7E" w:rsidRPr="00392B7E" w:rsidRDefault="00392B7E" w:rsidP="00392B7E">
            <w:pPr>
              <w:pStyle w:val="Prrafodelista"/>
              <w:numPr>
                <w:ilvl w:val="0"/>
                <w:numId w:val="15"/>
              </w:numPr>
              <w:jc w:val="left"/>
              <w:rPr>
                <w:lang w:val="es-ES"/>
              </w:rPr>
            </w:pPr>
          </w:p>
          <w:p w:rsidR="00FB6AFF" w:rsidRDefault="00FB6AFF" w:rsidP="00392B7E">
            <w:pPr>
              <w:rPr>
                <w:b/>
                <w:lang w:val="es-ES"/>
              </w:rPr>
            </w:pPr>
          </w:p>
          <w:p w:rsidR="00FB6AFF" w:rsidRPr="00A46900" w:rsidRDefault="00FB6AFF" w:rsidP="00A00D27">
            <w:pPr>
              <w:rPr>
                <w:b/>
                <w:lang w:val="es-ES"/>
              </w:rPr>
            </w:pPr>
            <w:r w:rsidRPr="00FB6AFF">
              <w:rPr>
                <w:b/>
                <w:lang w:val="es-ES"/>
              </w:rPr>
              <w:t>8.12</w:t>
            </w:r>
          </w:p>
        </w:tc>
        <w:tc>
          <w:tcPr>
            <w:tcW w:w="6180" w:type="dxa"/>
          </w:tcPr>
          <w:p w:rsidR="00D874EB" w:rsidRDefault="00D874EB" w:rsidP="00D874EB">
            <w:pPr>
              <w:spacing w:beforeAutospacing="0"/>
              <w:jc w:val="both"/>
              <w:rPr>
                <w:lang w:val="es-ES"/>
              </w:rPr>
            </w:pPr>
            <w:r w:rsidRPr="00D874EB">
              <w:rPr>
                <w:lang w:val="es-ES"/>
              </w:rPr>
              <w:lastRenderedPageBreak/>
              <w:t xml:space="preserve">A partir del informe de </w:t>
            </w:r>
            <w:r w:rsidR="00C4482C">
              <w:rPr>
                <w:lang w:val="es-ES"/>
              </w:rPr>
              <w:t>a</w:t>
            </w:r>
            <w:r w:rsidRPr="00D874EB">
              <w:rPr>
                <w:lang w:val="es-ES"/>
              </w:rPr>
              <w:t xml:space="preserve">probación  de la planificación del </w:t>
            </w:r>
            <w:r w:rsidR="00E73647">
              <w:rPr>
                <w:lang w:val="es-ES"/>
              </w:rPr>
              <w:t>programas  p</w:t>
            </w:r>
            <w:r w:rsidRPr="00D874EB">
              <w:rPr>
                <w:lang w:val="es-ES"/>
              </w:rPr>
              <w:t xml:space="preserve">or parte de la Dirección del Departamento de Vinculación con </w:t>
            </w:r>
            <w:r w:rsidR="008D796B">
              <w:rPr>
                <w:lang w:val="es-ES"/>
              </w:rPr>
              <w:t>la Sociedad  de la Universidad,</w:t>
            </w:r>
            <w:r w:rsidRPr="00D874EB">
              <w:rPr>
                <w:lang w:val="es-ES"/>
              </w:rPr>
              <w:t xml:space="preserve"> </w:t>
            </w:r>
            <w:r w:rsidR="00C4482C">
              <w:rPr>
                <w:lang w:val="es-ES"/>
              </w:rPr>
              <w:t xml:space="preserve">los responsables </w:t>
            </w:r>
            <w:r w:rsidR="008D796B">
              <w:rPr>
                <w:lang w:val="es-ES"/>
              </w:rPr>
              <w:t xml:space="preserve">de </w:t>
            </w:r>
            <w:r w:rsidR="00C272B6" w:rsidRPr="00C272B6">
              <w:rPr>
                <w:lang w:val="es-ES"/>
              </w:rPr>
              <w:t>práctica</w:t>
            </w:r>
            <w:r w:rsidR="00277419">
              <w:rPr>
                <w:lang w:val="es-ES"/>
              </w:rPr>
              <w:t>s</w:t>
            </w:r>
            <w:r w:rsidR="00C272B6" w:rsidRPr="00C272B6">
              <w:rPr>
                <w:lang w:val="es-ES"/>
              </w:rPr>
              <w:t xml:space="preserve"> pre-profesionales</w:t>
            </w:r>
            <w:r w:rsidR="00D4592F">
              <w:rPr>
                <w:lang w:val="es-ES"/>
              </w:rPr>
              <w:t xml:space="preserve"> y pasantías</w:t>
            </w:r>
            <w:r w:rsidR="008D796B">
              <w:rPr>
                <w:lang w:val="es-ES"/>
              </w:rPr>
              <w:t xml:space="preserve"> de </w:t>
            </w:r>
            <w:r w:rsidRPr="00D874EB">
              <w:rPr>
                <w:lang w:val="es-ES"/>
              </w:rPr>
              <w:t>las unidades académicas procederán a coordinar las siguientes acciones:</w:t>
            </w:r>
          </w:p>
          <w:p w:rsidR="008D796B" w:rsidRDefault="008D796B" w:rsidP="008D796B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cs="Arial"/>
                <w:color w:val="000000"/>
              </w:rPr>
            </w:pPr>
          </w:p>
          <w:p w:rsidR="008D796B" w:rsidRPr="008D796B" w:rsidRDefault="008D796B" w:rsidP="008D796B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Socializa</w:t>
            </w:r>
            <w:r w:rsidRPr="008D796B">
              <w:rPr>
                <w:rFonts w:cs="Arial"/>
                <w:color w:val="000000"/>
              </w:rPr>
              <w:t xml:space="preserve"> l</w:t>
            </w:r>
            <w:r w:rsidR="00984A78">
              <w:rPr>
                <w:rFonts w:cs="Arial"/>
                <w:color w:val="000000"/>
              </w:rPr>
              <w:t xml:space="preserve">as normativas, condiciones de la práctica y las reflexiones teóricas metodológicas </w:t>
            </w:r>
            <w:r w:rsidRPr="008D796B">
              <w:rPr>
                <w:rFonts w:cs="Arial"/>
                <w:color w:val="000000"/>
              </w:rPr>
              <w:t>a los docentes y estudiantes involucrados.</w:t>
            </w:r>
          </w:p>
          <w:p w:rsidR="008D796B" w:rsidRPr="00C272B6" w:rsidRDefault="008D796B" w:rsidP="008D796B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cs="Arial"/>
                <w:color w:val="000000"/>
                <w:sz w:val="18"/>
              </w:rPr>
            </w:pPr>
          </w:p>
          <w:p w:rsidR="008D796B" w:rsidRPr="008D796B" w:rsidRDefault="008D796B" w:rsidP="008D796B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cs="Arial"/>
                <w:color w:val="000000"/>
              </w:rPr>
            </w:pPr>
            <w:r w:rsidRPr="008D796B">
              <w:rPr>
                <w:rFonts w:cs="Arial"/>
                <w:color w:val="000000"/>
              </w:rPr>
              <w:t>Inducción  a los estudiantes sobre la problemática a abordar, las acciones  y responsabilidades que desempeñaran.</w:t>
            </w:r>
          </w:p>
          <w:p w:rsidR="008D796B" w:rsidRDefault="008D796B" w:rsidP="008D796B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cs="Arial"/>
              </w:rPr>
            </w:pPr>
          </w:p>
          <w:p w:rsidR="008D796B" w:rsidRPr="008D796B" w:rsidRDefault="008D796B" w:rsidP="008D796B">
            <w:pPr>
              <w:autoSpaceDE w:val="0"/>
              <w:autoSpaceDN w:val="0"/>
              <w:adjustRightInd w:val="0"/>
              <w:spacing w:beforeAutospacing="0"/>
              <w:jc w:val="left"/>
              <w:rPr>
                <w:rFonts w:cs="Arial"/>
                <w:color w:val="000000"/>
              </w:rPr>
            </w:pPr>
            <w:r w:rsidRPr="008D796B">
              <w:rPr>
                <w:rFonts w:cs="Arial"/>
                <w:color w:val="000000"/>
              </w:rPr>
              <w:t xml:space="preserve">Acercamiento con las  comunidades y socialización de las actividades programadas, en función de los objetivos del </w:t>
            </w:r>
            <w:r w:rsidR="00E73647">
              <w:rPr>
                <w:lang w:val="es-ES"/>
              </w:rPr>
              <w:t xml:space="preserve">programa  </w:t>
            </w:r>
            <w:r w:rsidRPr="008D796B">
              <w:rPr>
                <w:rFonts w:cs="Arial"/>
                <w:color w:val="000000"/>
              </w:rPr>
              <w:t xml:space="preserve">y el  perfil de egreso. </w:t>
            </w:r>
          </w:p>
          <w:p w:rsidR="008D796B" w:rsidRDefault="008D796B" w:rsidP="008D796B">
            <w:pPr>
              <w:spacing w:beforeAutospacing="0"/>
              <w:jc w:val="both"/>
              <w:rPr>
                <w:rFonts w:cs="Arial"/>
                <w:bCs/>
              </w:rPr>
            </w:pPr>
          </w:p>
          <w:p w:rsidR="008D796B" w:rsidRPr="008D796B" w:rsidRDefault="008D796B" w:rsidP="008D796B">
            <w:pPr>
              <w:spacing w:beforeAutospacing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Elabora, orienta y revisa</w:t>
            </w:r>
            <w:r w:rsidRPr="008D796B">
              <w:rPr>
                <w:rFonts w:cs="Arial"/>
                <w:bCs/>
              </w:rPr>
              <w:t xml:space="preserve"> los instrumentos metodológicos para su gestión</w:t>
            </w:r>
          </w:p>
          <w:p w:rsidR="008D796B" w:rsidRDefault="008D796B" w:rsidP="008D796B">
            <w:pPr>
              <w:spacing w:beforeAutospacing="0"/>
              <w:jc w:val="both"/>
              <w:rPr>
                <w:rFonts w:eastAsia="Times New Roman" w:cs="Arial"/>
                <w:lang w:eastAsia="es-EC"/>
              </w:rPr>
            </w:pPr>
          </w:p>
          <w:p w:rsidR="008D796B" w:rsidRDefault="008D796B" w:rsidP="008D796B">
            <w:pPr>
              <w:spacing w:beforeAutospacing="0"/>
              <w:jc w:val="both"/>
              <w:rPr>
                <w:rFonts w:eastAsia="Times New Roman" w:cs="Arial"/>
                <w:lang w:eastAsia="es-EC"/>
              </w:rPr>
            </w:pPr>
            <w:r>
              <w:rPr>
                <w:rFonts w:eastAsia="Times New Roman" w:cs="Arial"/>
                <w:lang w:eastAsia="es-EC"/>
              </w:rPr>
              <w:t>Coordina</w:t>
            </w:r>
            <w:r w:rsidR="00C272B6">
              <w:rPr>
                <w:rFonts w:eastAsia="Times New Roman" w:cs="Arial"/>
                <w:lang w:eastAsia="es-EC"/>
              </w:rPr>
              <w:t xml:space="preserve"> con los docentes de práctica</w:t>
            </w:r>
            <w:r w:rsidR="00277419">
              <w:rPr>
                <w:rFonts w:eastAsia="Times New Roman" w:cs="Arial"/>
                <w:lang w:eastAsia="es-EC"/>
              </w:rPr>
              <w:t>s</w:t>
            </w:r>
            <w:r w:rsidR="00C272B6">
              <w:rPr>
                <w:rFonts w:eastAsia="Times New Roman" w:cs="Arial"/>
                <w:lang w:eastAsia="es-EC"/>
              </w:rPr>
              <w:t xml:space="preserve"> pre-profesionales</w:t>
            </w:r>
            <w:r w:rsidR="00D4592F">
              <w:rPr>
                <w:rFonts w:eastAsia="Times New Roman" w:cs="Arial"/>
                <w:lang w:eastAsia="es-EC"/>
              </w:rPr>
              <w:t xml:space="preserve"> y pasantías</w:t>
            </w:r>
            <w:r w:rsidRPr="008D796B">
              <w:rPr>
                <w:rFonts w:eastAsia="Times New Roman" w:cs="Arial"/>
                <w:lang w:eastAsia="es-EC"/>
              </w:rPr>
              <w:t xml:space="preserve"> de la carrera reuniones periódicas de trabajo una vez a la semana para el seguimiento  de las actividades programadas.</w:t>
            </w:r>
          </w:p>
          <w:p w:rsidR="00D4592F" w:rsidRPr="008D796B" w:rsidRDefault="00D4592F" w:rsidP="008D796B">
            <w:pPr>
              <w:spacing w:beforeAutospacing="0"/>
              <w:jc w:val="both"/>
              <w:rPr>
                <w:rFonts w:eastAsia="Times New Roman" w:cs="Arial"/>
                <w:lang w:eastAsia="es-EC"/>
              </w:rPr>
            </w:pPr>
          </w:p>
          <w:p w:rsidR="008D796B" w:rsidRDefault="008D796B" w:rsidP="008D796B">
            <w:pPr>
              <w:spacing w:beforeAutospacing="0"/>
              <w:jc w:val="both"/>
              <w:rPr>
                <w:rFonts w:cs="Arial"/>
                <w:bCs/>
              </w:rPr>
            </w:pPr>
          </w:p>
          <w:p w:rsidR="008D796B" w:rsidRPr="008D796B" w:rsidRDefault="008D796B" w:rsidP="008D796B">
            <w:pPr>
              <w:spacing w:beforeAutospacing="0"/>
              <w:jc w:val="both"/>
              <w:rPr>
                <w:rFonts w:eastAsia="Times New Roman" w:cs="Arial"/>
                <w:lang w:eastAsia="es-EC"/>
              </w:rPr>
            </w:pPr>
            <w:r>
              <w:rPr>
                <w:rFonts w:cs="Arial"/>
                <w:bCs/>
                <w:lang w:val="es-MX"/>
              </w:rPr>
              <w:t>Supervisa</w:t>
            </w:r>
            <w:r w:rsidRPr="008D796B">
              <w:rPr>
                <w:rFonts w:cs="Arial"/>
                <w:bCs/>
                <w:lang w:val="es-MX"/>
              </w:rPr>
              <w:t xml:space="preserve"> las actividades programadas en la planificación de </w:t>
            </w:r>
            <w:bookmarkStart w:id="0" w:name="_GoBack"/>
            <w:r w:rsidR="00E73647">
              <w:rPr>
                <w:lang w:val="es-ES"/>
              </w:rPr>
              <w:t>programa</w:t>
            </w:r>
            <w:bookmarkEnd w:id="0"/>
            <w:r w:rsidR="00E73647">
              <w:rPr>
                <w:lang w:val="es-ES"/>
              </w:rPr>
              <w:t xml:space="preserve"> de práctica pre profesionales y pasantías  </w:t>
            </w:r>
            <w:r w:rsidRPr="008D796B">
              <w:rPr>
                <w:rFonts w:cs="Arial"/>
                <w:bCs/>
                <w:lang w:val="es-MX"/>
              </w:rPr>
              <w:t>a su cargo.</w:t>
            </w:r>
          </w:p>
          <w:p w:rsidR="009C612D" w:rsidRDefault="009C612D" w:rsidP="008D796B">
            <w:pPr>
              <w:tabs>
                <w:tab w:val="left" w:pos="1187"/>
              </w:tabs>
              <w:spacing w:beforeAutospacing="0" w:after="200"/>
              <w:jc w:val="both"/>
              <w:rPr>
                <w:rFonts w:cs="Arial"/>
              </w:rPr>
            </w:pPr>
          </w:p>
          <w:p w:rsidR="00F80410" w:rsidRDefault="00F80410" w:rsidP="008D796B">
            <w:pPr>
              <w:tabs>
                <w:tab w:val="left" w:pos="1187"/>
              </w:tabs>
              <w:spacing w:beforeAutospacing="0" w:after="200"/>
              <w:jc w:val="both"/>
              <w:rPr>
                <w:rFonts w:cs="Arial"/>
                <w:sz w:val="4"/>
              </w:rPr>
            </w:pPr>
          </w:p>
          <w:p w:rsidR="00984A78" w:rsidRDefault="00FB6AFF" w:rsidP="008D796B">
            <w:pPr>
              <w:tabs>
                <w:tab w:val="left" w:pos="1187"/>
              </w:tabs>
              <w:spacing w:beforeAutospacing="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Elabora y presenta </w:t>
            </w:r>
            <w:r w:rsidR="008D796B" w:rsidRPr="008D796B">
              <w:rPr>
                <w:rFonts w:cs="Arial"/>
              </w:rPr>
              <w:t>inform</w:t>
            </w:r>
            <w:r>
              <w:rPr>
                <w:rFonts w:cs="Arial"/>
              </w:rPr>
              <w:t>e</w:t>
            </w:r>
            <w:r w:rsidR="00984A78">
              <w:rPr>
                <w:rFonts w:cs="Arial"/>
              </w:rPr>
              <w:t xml:space="preserve"> final </w:t>
            </w:r>
            <w:r>
              <w:rPr>
                <w:rFonts w:cs="Arial"/>
              </w:rPr>
              <w:t xml:space="preserve"> </w:t>
            </w:r>
            <w:r w:rsidR="008D796B" w:rsidRPr="008D796B">
              <w:rPr>
                <w:rFonts w:cs="Arial"/>
              </w:rPr>
              <w:t>al DVS</w:t>
            </w:r>
          </w:p>
          <w:p w:rsidR="00F80410" w:rsidRPr="00F80410" w:rsidRDefault="00F80410" w:rsidP="008D796B">
            <w:pPr>
              <w:tabs>
                <w:tab w:val="left" w:pos="1187"/>
              </w:tabs>
              <w:spacing w:beforeAutospacing="0" w:after="200"/>
              <w:jc w:val="both"/>
              <w:rPr>
                <w:rFonts w:cs="Arial"/>
                <w:sz w:val="10"/>
              </w:rPr>
            </w:pPr>
          </w:p>
          <w:p w:rsidR="008D796B" w:rsidRDefault="00FB6AFF" w:rsidP="008D796B">
            <w:pPr>
              <w:tabs>
                <w:tab w:val="left" w:pos="1187"/>
              </w:tabs>
              <w:spacing w:beforeAutospacing="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t>Aplica</w:t>
            </w:r>
            <w:r w:rsidR="00F80CB3">
              <w:rPr>
                <w:rFonts w:cs="Arial"/>
              </w:rPr>
              <w:t xml:space="preserve"> </w:t>
            </w:r>
            <w:r w:rsidR="008D796B" w:rsidRPr="008D796B">
              <w:rPr>
                <w:rFonts w:cs="Arial"/>
              </w:rPr>
              <w:t xml:space="preserve">instrumento </w:t>
            </w:r>
            <w:r w:rsidR="00984A78">
              <w:rPr>
                <w:rFonts w:cs="Arial"/>
              </w:rPr>
              <w:t xml:space="preserve"> de evaluación del desempeño del estudiante durante el proceso de práctica</w:t>
            </w:r>
            <w:r w:rsidR="00F80CB3">
              <w:rPr>
                <w:rFonts w:cs="Arial"/>
              </w:rPr>
              <w:t>.</w:t>
            </w:r>
            <w:r w:rsidR="00984A78">
              <w:rPr>
                <w:rFonts w:cs="Arial"/>
              </w:rPr>
              <w:t xml:space="preserve"> </w:t>
            </w:r>
          </w:p>
          <w:p w:rsidR="00F80410" w:rsidRPr="00F80410" w:rsidRDefault="00F80410" w:rsidP="008D796B">
            <w:pPr>
              <w:tabs>
                <w:tab w:val="left" w:pos="1187"/>
              </w:tabs>
              <w:spacing w:beforeAutospacing="0" w:after="200"/>
              <w:jc w:val="both"/>
              <w:rPr>
                <w:rFonts w:cs="Arial"/>
                <w:sz w:val="6"/>
              </w:rPr>
            </w:pPr>
          </w:p>
          <w:p w:rsidR="008D796B" w:rsidRPr="00FB6AFF" w:rsidRDefault="00FB6AFF" w:rsidP="00FB6AFF">
            <w:pPr>
              <w:spacing w:beforeAutospacing="0"/>
              <w:jc w:val="both"/>
              <w:rPr>
                <w:rFonts w:cs="Arial"/>
                <w:bCs/>
                <w:lang w:val="es-MX"/>
              </w:rPr>
            </w:pPr>
            <w:r>
              <w:rPr>
                <w:rFonts w:cs="Arial"/>
                <w:bCs/>
                <w:lang w:val="es-MX"/>
              </w:rPr>
              <w:t>Realiza</w:t>
            </w:r>
            <w:r w:rsidR="008D796B" w:rsidRPr="00FB6AFF">
              <w:rPr>
                <w:rFonts w:cs="Arial"/>
                <w:bCs/>
                <w:lang w:val="es-MX"/>
              </w:rPr>
              <w:t xml:space="preserve"> segu</w:t>
            </w:r>
            <w:r>
              <w:rPr>
                <w:rFonts w:cs="Arial"/>
                <w:bCs/>
                <w:lang w:val="es-MX"/>
              </w:rPr>
              <w:t>imiento a los convenios y lleva</w:t>
            </w:r>
            <w:r w:rsidR="008D796B" w:rsidRPr="00FB6AFF">
              <w:rPr>
                <w:rFonts w:cs="Arial"/>
                <w:bCs/>
                <w:lang w:val="es-MX"/>
              </w:rPr>
              <w:t xml:space="preserve"> registros de datos concernientes a las entidades públicas, privadas y beneficiarios.</w:t>
            </w:r>
          </w:p>
          <w:p w:rsidR="00FB6AFF" w:rsidRDefault="00FB6AFF" w:rsidP="00FB6AFF">
            <w:pPr>
              <w:tabs>
                <w:tab w:val="left" w:pos="1187"/>
              </w:tabs>
              <w:spacing w:beforeAutospacing="0"/>
              <w:jc w:val="both"/>
              <w:rPr>
                <w:rFonts w:cs="Arial"/>
              </w:rPr>
            </w:pPr>
          </w:p>
          <w:p w:rsidR="008D796B" w:rsidRDefault="00FB6AFF" w:rsidP="00FB6AFF">
            <w:pPr>
              <w:tabs>
                <w:tab w:val="left" w:pos="1187"/>
              </w:tabs>
              <w:spacing w:beforeAutospacing="0"/>
              <w:jc w:val="both"/>
              <w:rPr>
                <w:rFonts w:cs="Arial"/>
              </w:rPr>
            </w:pPr>
            <w:r>
              <w:rPr>
                <w:rFonts w:cs="Arial"/>
              </w:rPr>
              <w:t>Establece</w:t>
            </w:r>
            <w:r w:rsidR="008D796B" w:rsidRPr="00FB6AFF">
              <w:rPr>
                <w:rFonts w:cs="Arial"/>
              </w:rPr>
              <w:t xml:space="preserve"> los mecanismos de retroalimentación del </w:t>
            </w:r>
            <w:r w:rsidR="00E73647">
              <w:rPr>
                <w:lang w:val="es-ES"/>
              </w:rPr>
              <w:t>programa</w:t>
            </w:r>
            <w:r w:rsidR="008D796B" w:rsidRPr="00FB6AFF">
              <w:rPr>
                <w:rFonts w:cs="Arial"/>
              </w:rPr>
              <w:t>.</w:t>
            </w:r>
          </w:p>
          <w:p w:rsidR="00FB6AFF" w:rsidRPr="00FB6AFF" w:rsidRDefault="00FB6AFF" w:rsidP="00FB6AFF">
            <w:pPr>
              <w:tabs>
                <w:tab w:val="left" w:pos="1187"/>
              </w:tabs>
              <w:spacing w:beforeAutospacing="0"/>
              <w:jc w:val="both"/>
              <w:rPr>
                <w:rFonts w:cs="Arial"/>
              </w:rPr>
            </w:pPr>
          </w:p>
          <w:p w:rsidR="0021536B" w:rsidRDefault="0021536B" w:rsidP="0021536B">
            <w:pPr>
              <w:spacing w:beforeAutospacing="0"/>
              <w:jc w:val="both"/>
            </w:pPr>
          </w:p>
          <w:p w:rsidR="0021536B" w:rsidRPr="0021536B" w:rsidRDefault="0021536B" w:rsidP="0021536B">
            <w:pPr>
              <w:spacing w:beforeAutospacing="0"/>
              <w:jc w:val="both"/>
            </w:pPr>
            <w:r>
              <w:t>Fin del proceso</w:t>
            </w:r>
          </w:p>
        </w:tc>
        <w:tc>
          <w:tcPr>
            <w:tcW w:w="2154" w:type="dxa"/>
          </w:tcPr>
          <w:p w:rsidR="00F80410" w:rsidRDefault="00F80410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419CA" w:rsidRPr="009C1530" w:rsidRDefault="00C4482C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RESPONSABLES </w:t>
            </w:r>
            <w:r w:rsidR="009C612D">
              <w:rPr>
                <w:b/>
                <w:sz w:val="18"/>
                <w:szCs w:val="18"/>
                <w:lang w:val="es-ES"/>
              </w:rPr>
              <w:t xml:space="preserve"> DE </w:t>
            </w:r>
            <w:r w:rsidR="00C272B6">
              <w:rPr>
                <w:b/>
                <w:sz w:val="18"/>
                <w:szCs w:val="18"/>
                <w:lang w:val="es-ES"/>
              </w:rPr>
              <w:t>PRÁCTICA</w:t>
            </w:r>
            <w:r w:rsidR="00277419">
              <w:rPr>
                <w:b/>
                <w:sz w:val="18"/>
                <w:szCs w:val="18"/>
                <w:lang w:val="es-ES"/>
              </w:rPr>
              <w:t>S</w:t>
            </w:r>
            <w:r w:rsidR="00C272B6">
              <w:rPr>
                <w:b/>
                <w:sz w:val="18"/>
                <w:szCs w:val="18"/>
                <w:lang w:val="es-ES"/>
              </w:rPr>
              <w:t xml:space="preserve"> </w:t>
            </w:r>
          </w:p>
          <w:p w:rsidR="002419CA" w:rsidRDefault="002419CA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F80410" w:rsidRDefault="00F80410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F80410" w:rsidRPr="00F80410" w:rsidRDefault="00F80410" w:rsidP="00B86179">
            <w:pPr>
              <w:spacing w:beforeAutospacing="0"/>
              <w:ind w:left="-57" w:right="-57"/>
              <w:rPr>
                <w:b/>
                <w:sz w:val="12"/>
                <w:szCs w:val="18"/>
                <w:lang w:val="es-ES"/>
              </w:rPr>
            </w:pPr>
          </w:p>
          <w:p w:rsidR="00F80410" w:rsidRDefault="00F80410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8F30D9" w:rsidRPr="009C612D" w:rsidRDefault="008F30D9" w:rsidP="00B86179">
            <w:pPr>
              <w:spacing w:beforeAutospacing="0"/>
              <w:ind w:left="-57" w:right="-57"/>
              <w:rPr>
                <w:b/>
                <w:sz w:val="10"/>
                <w:szCs w:val="18"/>
                <w:lang w:val="es-ES"/>
              </w:rPr>
            </w:pPr>
          </w:p>
          <w:p w:rsidR="009C612D" w:rsidRPr="009C1530" w:rsidRDefault="00C4482C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RESPONSABLES </w:t>
            </w:r>
            <w:r w:rsidR="009C612D">
              <w:rPr>
                <w:b/>
                <w:sz w:val="18"/>
                <w:szCs w:val="18"/>
                <w:lang w:val="es-ES"/>
              </w:rPr>
              <w:t xml:space="preserve">DE PRÁCTICAS </w:t>
            </w:r>
          </w:p>
          <w:p w:rsidR="008F30D9" w:rsidRDefault="008F30D9" w:rsidP="002E561C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C272B6" w:rsidRDefault="00C272B6" w:rsidP="002E561C">
            <w:pPr>
              <w:spacing w:beforeAutospacing="0"/>
              <w:ind w:left="-57" w:right="-57"/>
              <w:rPr>
                <w:b/>
                <w:sz w:val="10"/>
                <w:szCs w:val="18"/>
                <w:lang w:val="es-ES"/>
              </w:rPr>
            </w:pPr>
          </w:p>
          <w:p w:rsidR="009C612D" w:rsidRPr="00C272B6" w:rsidRDefault="009C612D" w:rsidP="002E561C">
            <w:pPr>
              <w:spacing w:beforeAutospacing="0"/>
              <w:ind w:left="-57" w:right="-57"/>
              <w:rPr>
                <w:b/>
                <w:sz w:val="10"/>
                <w:szCs w:val="18"/>
                <w:lang w:val="es-ES"/>
              </w:rPr>
            </w:pPr>
          </w:p>
          <w:p w:rsidR="00112907" w:rsidRDefault="00112907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DOCENTES CON PARTICIPACIÓN EN </w:t>
            </w:r>
            <w:r w:rsidR="00C272B6">
              <w:rPr>
                <w:b/>
                <w:sz w:val="18"/>
                <w:szCs w:val="18"/>
                <w:lang w:val="es-ES"/>
              </w:rPr>
              <w:t>LA PRACTICA</w:t>
            </w:r>
          </w:p>
          <w:p w:rsidR="002206CF" w:rsidRDefault="002206CF" w:rsidP="00112907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F80410" w:rsidRDefault="00F80410" w:rsidP="00112907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9C612D" w:rsidRPr="009C1530" w:rsidRDefault="00C4482C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RESPONSABLES </w:t>
            </w:r>
            <w:r w:rsidR="009C612D">
              <w:rPr>
                <w:b/>
                <w:sz w:val="18"/>
                <w:szCs w:val="18"/>
                <w:lang w:val="es-ES"/>
              </w:rPr>
              <w:t xml:space="preserve">DE PRÁCTICAS </w:t>
            </w:r>
          </w:p>
          <w:p w:rsidR="002206CF" w:rsidRPr="009C612D" w:rsidRDefault="002206CF" w:rsidP="002206CF">
            <w:pPr>
              <w:spacing w:beforeAutospacing="0"/>
              <w:ind w:right="-57"/>
              <w:jc w:val="both"/>
              <w:rPr>
                <w:b/>
                <w:sz w:val="4"/>
                <w:szCs w:val="18"/>
                <w:lang w:val="es-ES"/>
              </w:rPr>
            </w:pPr>
          </w:p>
          <w:p w:rsidR="008D796B" w:rsidRPr="00F80410" w:rsidRDefault="008D796B" w:rsidP="00112907">
            <w:pPr>
              <w:spacing w:beforeAutospacing="0"/>
              <w:ind w:left="-57" w:right="-57"/>
              <w:rPr>
                <w:b/>
                <w:sz w:val="8"/>
                <w:szCs w:val="18"/>
                <w:lang w:val="es-ES"/>
              </w:rPr>
            </w:pPr>
          </w:p>
          <w:p w:rsidR="00F80410" w:rsidRDefault="00F80410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112907" w:rsidRDefault="00112907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DOCENTES CON PARTICIPACIÓN EN </w:t>
            </w:r>
            <w:r w:rsidR="00C272B6">
              <w:rPr>
                <w:b/>
                <w:sz w:val="18"/>
                <w:szCs w:val="18"/>
                <w:lang w:val="es-ES"/>
              </w:rPr>
              <w:t>LA PRACTICA</w:t>
            </w:r>
          </w:p>
          <w:p w:rsidR="00F80410" w:rsidRDefault="00F80410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4592F" w:rsidRDefault="00D4592F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785D49" w:rsidRPr="009C612D" w:rsidRDefault="00785D49" w:rsidP="00112907">
            <w:pPr>
              <w:spacing w:beforeAutospacing="0"/>
              <w:ind w:right="-57"/>
              <w:jc w:val="both"/>
              <w:rPr>
                <w:b/>
                <w:sz w:val="14"/>
                <w:szCs w:val="18"/>
                <w:lang w:val="es-ES"/>
              </w:rPr>
            </w:pPr>
          </w:p>
          <w:p w:rsidR="009C612D" w:rsidRDefault="00C4482C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RESPONSABLES</w:t>
            </w:r>
            <w:r w:rsidR="00F80410">
              <w:rPr>
                <w:b/>
                <w:sz w:val="18"/>
                <w:szCs w:val="18"/>
                <w:lang w:val="es-ES"/>
              </w:rPr>
              <w:t xml:space="preserve"> DE PRÁCTICAS </w:t>
            </w:r>
          </w:p>
          <w:p w:rsidR="00F80410" w:rsidRPr="009C1530" w:rsidRDefault="00F80410" w:rsidP="00F80410">
            <w:pPr>
              <w:spacing w:beforeAutospacing="0"/>
              <w:ind w:left="-57"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2E561C" w:rsidRDefault="002E561C" w:rsidP="002E561C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4592F" w:rsidRDefault="00D4592F" w:rsidP="002E561C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4592F" w:rsidRDefault="00D4592F" w:rsidP="002E561C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F80410" w:rsidRDefault="00F80410" w:rsidP="002E561C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9C612D" w:rsidRDefault="00C4482C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RESPONSABLES</w:t>
            </w:r>
            <w:r w:rsidR="009C612D">
              <w:rPr>
                <w:b/>
                <w:sz w:val="18"/>
                <w:szCs w:val="18"/>
                <w:lang w:val="es-ES"/>
              </w:rPr>
              <w:t xml:space="preserve"> DE PRÁCTICAS </w:t>
            </w:r>
          </w:p>
          <w:p w:rsidR="00F80410" w:rsidRDefault="00F80410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F80410" w:rsidRPr="009C1530" w:rsidRDefault="00F80410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206CF" w:rsidRPr="009C612D" w:rsidRDefault="002206CF" w:rsidP="00112907">
            <w:pPr>
              <w:spacing w:beforeAutospacing="0"/>
              <w:ind w:left="-57" w:right="-57"/>
              <w:rPr>
                <w:b/>
                <w:sz w:val="2"/>
                <w:szCs w:val="18"/>
                <w:lang w:val="es-ES"/>
              </w:rPr>
            </w:pPr>
          </w:p>
          <w:p w:rsidR="008D796B" w:rsidRDefault="008D796B" w:rsidP="002206CF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F47F06" w:rsidRDefault="00F47F06" w:rsidP="002206CF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206CF" w:rsidRDefault="002206CF" w:rsidP="002206CF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DOCENTES CON PARTICIPACIÓN EN </w:t>
            </w:r>
            <w:r w:rsidR="00C272B6">
              <w:rPr>
                <w:b/>
                <w:sz w:val="18"/>
                <w:szCs w:val="18"/>
                <w:lang w:val="es-ES"/>
              </w:rPr>
              <w:t>LA PRACTICA</w:t>
            </w:r>
          </w:p>
          <w:p w:rsidR="002206CF" w:rsidRPr="00F80410" w:rsidRDefault="002206CF" w:rsidP="00112907">
            <w:pPr>
              <w:spacing w:beforeAutospacing="0"/>
              <w:ind w:left="-57" w:right="-57"/>
              <w:rPr>
                <w:b/>
                <w:sz w:val="12"/>
                <w:szCs w:val="18"/>
                <w:lang w:val="es-ES"/>
              </w:rPr>
            </w:pPr>
          </w:p>
          <w:p w:rsidR="00F80410" w:rsidRPr="00F47F06" w:rsidRDefault="00F80410" w:rsidP="00112907">
            <w:pPr>
              <w:spacing w:beforeAutospacing="0"/>
              <w:ind w:left="-57" w:right="-57"/>
              <w:rPr>
                <w:b/>
                <w:sz w:val="12"/>
                <w:szCs w:val="18"/>
                <w:lang w:val="es-ES"/>
              </w:rPr>
            </w:pPr>
          </w:p>
          <w:p w:rsidR="00381BE3" w:rsidRDefault="00381BE3" w:rsidP="00381BE3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DOCENTES CON PARTICIPACIÓN EN LA PRACTICA</w:t>
            </w:r>
          </w:p>
          <w:p w:rsidR="00381BE3" w:rsidRDefault="00381BE3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381BE3" w:rsidRDefault="00381BE3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9C612D" w:rsidRDefault="00C4482C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</w:t>
            </w:r>
            <w:r w:rsidR="009C612D">
              <w:rPr>
                <w:b/>
                <w:sz w:val="18"/>
                <w:szCs w:val="18"/>
                <w:lang w:val="es-ES"/>
              </w:rPr>
              <w:t xml:space="preserve"> DE PRÁCTICAS </w:t>
            </w:r>
          </w:p>
          <w:p w:rsidR="00F80410" w:rsidRPr="009C1530" w:rsidRDefault="00F80410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206CF" w:rsidRDefault="002206CF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F80410" w:rsidRDefault="00F80410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206CF" w:rsidRPr="009C1530" w:rsidRDefault="00A46900" w:rsidP="002206CF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DOCENTES  CON PARTICIPACIÓN EN  </w:t>
            </w:r>
            <w:r w:rsidR="00C272B6">
              <w:rPr>
                <w:b/>
                <w:sz w:val="18"/>
                <w:szCs w:val="18"/>
                <w:lang w:val="es-ES"/>
              </w:rPr>
              <w:t>LA PRACTICA</w:t>
            </w:r>
          </w:p>
          <w:p w:rsidR="002206CF" w:rsidRDefault="002206CF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F80410" w:rsidRDefault="00F80410" w:rsidP="00112907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9C612D" w:rsidRPr="009C1530" w:rsidRDefault="00C4482C" w:rsidP="009C612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</w:t>
            </w:r>
            <w:r w:rsidR="009C612D">
              <w:rPr>
                <w:b/>
                <w:sz w:val="18"/>
                <w:szCs w:val="18"/>
                <w:lang w:val="es-ES"/>
              </w:rPr>
              <w:t xml:space="preserve"> DE PRÁCTICAS </w:t>
            </w:r>
          </w:p>
          <w:p w:rsidR="002206CF" w:rsidRDefault="002206CF" w:rsidP="002206CF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112907" w:rsidRPr="00F35741" w:rsidRDefault="00112907" w:rsidP="00F80CB3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</w:tc>
      </w:tr>
    </w:tbl>
    <w:p w:rsidR="00357B20" w:rsidRDefault="001B2622" w:rsidP="00701AEF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>
        <w:rPr>
          <w:b/>
          <w:lang w:val="es-ES"/>
        </w:rPr>
        <w:lastRenderedPageBreak/>
        <w:t>I</w:t>
      </w:r>
      <w:r w:rsidR="00357B20">
        <w:rPr>
          <w:b/>
          <w:lang w:val="es-ES"/>
        </w:rPr>
        <w:t>NDICADORES DE GESTIÓN</w:t>
      </w:r>
    </w:p>
    <w:p w:rsidR="00701AEF" w:rsidRPr="00701AEF" w:rsidRDefault="00701AEF" w:rsidP="00701AEF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8982" w:type="dxa"/>
        <w:tblLayout w:type="fixed"/>
        <w:tblLook w:val="04A0" w:firstRow="1" w:lastRow="0" w:firstColumn="1" w:lastColumn="0" w:noHBand="0" w:noVBand="1"/>
      </w:tblPr>
      <w:tblGrid>
        <w:gridCol w:w="250"/>
        <w:gridCol w:w="850"/>
        <w:gridCol w:w="1418"/>
        <w:gridCol w:w="850"/>
        <w:gridCol w:w="680"/>
        <w:gridCol w:w="2297"/>
        <w:gridCol w:w="993"/>
        <w:gridCol w:w="850"/>
        <w:gridCol w:w="794"/>
      </w:tblGrid>
      <w:tr w:rsidR="00A628C8" w:rsidRPr="000B006F" w:rsidTr="00A74684">
        <w:tc>
          <w:tcPr>
            <w:tcW w:w="25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Nº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NOMBRE INDICADOR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DESCRIPCIÓN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TIPO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A628C8">
            <w:pPr>
              <w:spacing w:before="100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UNIDAD DE MEDIDA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A628C8">
            <w:pPr>
              <w:spacing w:before="100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FÓRMULA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C2358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MEDICIÓN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C2358F">
            <w:pPr>
              <w:spacing w:before="100"/>
              <w:ind w:left="-85" w:right="-85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REVISIÓN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A628C8">
            <w:pPr>
              <w:spacing w:before="100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shd w:val="clear" w:color="auto" w:fill="D9D9D9" w:themeFill="background1" w:themeFillShade="D9"/>
                <w:lang w:val="es-ES"/>
              </w:rPr>
              <w:t>FUEN</w:t>
            </w:r>
            <w:r w:rsidRPr="000B006F">
              <w:rPr>
                <w:sz w:val="12"/>
                <w:szCs w:val="12"/>
                <w:lang w:val="es-ES"/>
              </w:rPr>
              <w:t>TE</w:t>
            </w:r>
          </w:p>
        </w:tc>
      </w:tr>
      <w:tr w:rsidR="006F60D0" w:rsidRPr="000B006F" w:rsidTr="00A74684">
        <w:trPr>
          <w:trHeight w:val="993"/>
        </w:trPr>
        <w:tc>
          <w:tcPr>
            <w:tcW w:w="250" w:type="dxa"/>
            <w:vAlign w:val="center"/>
          </w:tcPr>
          <w:p w:rsidR="006F60D0" w:rsidRPr="000B006F" w:rsidRDefault="006F60D0" w:rsidP="006F60D0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1</w:t>
            </w:r>
          </w:p>
        </w:tc>
        <w:tc>
          <w:tcPr>
            <w:tcW w:w="850" w:type="dxa"/>
            <w:vAlign w:val="center"/>
          </w:tcPr>
          <w:p w:rsidR="006F60D0" w:rsidRPr="000B006F" w:rsidRDefault="006F60D0" w:rsidP="006F60D0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Índice de </w:t>
            </w:r>
            <w:r>
              <w:rPr>
                <w:sz w:val="12"/>
                <w:szCs w:val="12"/>
                <w:lang w:val="es-ES"/>
              </w:rPr>
              <w:t>satisfacción</w:t>
            </w:r>
          </w:p>
        </w:tc>
        <w:tc>
          <w:tcPr>
            <w:tcW w:w="1418" w:type="dxa"/>
            <w:vAlign w:val="center"/>
          </w:tcPr>
          <w:p w:rsidR="006F60D0" w:rsidRPr="000B006F" w:rsidRDefault="006F60D0" w:rsidP="006F60D0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Mide </w:t>
            </w:r>
            <w:r>
              <w:rPr>
                <w:sz w:val="12"/>
                <w:szCs w:val="12"/>
                <w:lang w:val="es-ES"/>
              </w:rPr>
              <w:t xml:space="preserve">la eficiencia en la ejecución y monitoreo de </w:t>
            </w:r>
            <w:r w:rsidR="00E73647">
              <w:rPr>
                <w:lang w:val="es-ES"/>
              </w:rPr>
              <w:t xml:space="preserve"> </w:t>
            </w:r>
            <w:r w:rsidR="00E73647" w:rsidRPr="00E73647">
              <w:rPr>
                <w:sz w:val="12"/>
                <w:szCs w:val="12"/>
                <w:lang w:val="es-ES"/>
              </w:rPr>
              <w:t>programas</w:t>
            </w:r>
            <w:r w:rsidR="00E73647">
              <w:rPr>
                <w:lang w:val="es-ES"/>
              </w:rPr>
              <w:t xml:space="preserve">  </w:t>
            </w:r>
            <w:r w:rsidR="000419CE">
              <w:rPr>
                <w:sz w:val="12"/>
                <w:szCs w:val="12"/>
                <w:lang w:val="es-ES"/>
              </w:rPr>
              <w:t>s de practica pre profesional y pasantía</w:t>
            </w:r>
          </w:p>
        </w:tc>
        <w:tc>
          <w:tcPr>
            <w:tcW w:w="850" w:type="dxa"/>
            <w:vAlign w:val="center"/>
          </w:tcPr>
          <w:p w:rsidR="006F60D0" w:rsidRPr="000B006F" w:rsidRDefault="006F60D0" w:rsidP="006F60D0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Eficiencia</w:t>
            </w:r>
          </w:p>
        </w:tc>
        <w:tc>
          <w:tcPr>
            <w:tcW w:w="680" w:type="dxa"/>
            <w:vAlign w:val="center"/>
          </w:tcPr>
          <w:p w:rsidR="006F60D0" w:rsidRPr="000B006F" w:rsidRDefault="006F60D0" w:rsidP="006F60D0">
            <w:pPr>
              <w:spacing w:before="100" w:line="360" w:lineRule="auto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%</w:t>
            </w:r>
          </w:p>
        </w:tc>
        <w:tc>
          <w:tcPr>
            <w:tcW w:w="2297" w:type="dxa"/>
            <w:vAlign w:val="center"/>
          </w:tcPr>
          <w:p w:rsidR="006F60D0" w:rsidRPr="000B006F" w:rsidRDefault="0045260B" w:rsidP="006F60D0">
            <w:pPr>
              <w:spacing w:before="100"/>
              <w:ind w:left="-113" w:right="-113"/>
              <w:rPr>
                <w:rFonts w:eastAsia="Calibri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º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Proyectos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Planificados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º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Proyectos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Ejecutados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</m:den>
                </m:f>
                <m:r>
                  <w:rPr>
                    <w:rFonts w:ascii="Cambria Math" w:eastAsiaTheme="minorEastAsia" w:hAnsi="Cambria Math"/>
                    <w:sz w:val="12"/>
                    <w:szCs w:val="12"/>
                  </w:rPr>
                  <m:t>*</m:t>
                </m:r>
                <m:r>
                  <w:rPr>
                    <w:rFonts w:ascii="Cambria Math" w:eastAsiaTheme="minorEastAsia" w:hAnsi="Cambria Math"/>
                    <w:sz w:val="12"/>
                    <w:szCs w:val="12"/>
                  </w:rPr>
                  <m:t>100</m:t>
                </m:r>
              </m:oMath>
            </m:oMathPara>
          </w:p>
        </w:tc>
        <w:tc>
          <w:tcPr>
            <w:tcW w:w="993" w:type="dxa"/>
            <w:vAlign w:val="center"/>
          </w:tcPr>
          <w:p w:rsidR="006F60D0" w:rsidRPr="000B006F" w:rsidRDefault="006F60D0" w:rsidP="006F60D0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Inicial-Final</w:t>
            </w:r>
          </w:p>
        </w:tc>
        <w:tc>
          <w:tcPr>
            <w:tcW w:w="850" w:type="dxa"/>
            <w:vAlign w:val="center"/>
          </w:tcPr>
          <w:p w:rsidR="006F60D0" w:rsidRPr="000B006F" w:rsidRDefault="006F60D0" w:rsidP="006F60D0">
            <w:pPr>
              <w:ind w:left="-85" w:right="-85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Semestral</w:t>
            </w:r>
          </w:p>
        </w:tc>
        <w:tc>
          <w:tcPr>
            <w:tcW w:w="794" w:type="dxa"/>
            <w:vAlign w:val="center"/>
          </w:tcPr>
          <w:p w:rsidR="006F60D0" w:rsidRPr="000B006F" w:rsidRDefault="006F60D0" w:rsidP="00E73647">
            <w:pPr>
              <w:spacing w:before="100"/>
              <w:ind w:left="-113" w:right="-113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Informes de seguimiento de</w:t>
            </w:r>
            <w:r w:rsidR="00E73647">
              <w:rPr>
                <w:rFonts w:cs="Arial"/>
                <w:sz w:val="12"/>
                <w:szCs w:val="12"/>
              </w:rPr>
              <w:t>l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="00E73647">
              <w:rPr>
                <w:rFonts w:cs="Arial"/>
                <w:sz w:val="12"/>
                <w:szCs w:val="12"/>
              </w:rPr>
              <w:t>programa</w:t>
            </w:r>
            <w:r>
              <w:rPr>
                <w:rFonts w:cs="Arial"/>
                <w:sz w:val="12"/>
                <w:szCs w:val="12"/>
              </w:rPr>
              <w:t xml:space="preserve"> de Prácticas Pre-Profesionales. </w:t>
            </w:r>
          </w:p>
        </w:tc>
      </w:tr>
    </w:tbl>
    <w:p w:rsidR="00B54884" w:rsidRDefault="00B54884" w:rsidP="00B54884">
      <w:pPr>
        <w:pStyle w:val="Prrafodelista"/>
        <w:ind w:left="360"/>
        <w:jc w:val="both"/>
        <w:rPr>
          <w:b/>
          <w:lang w:val="es-ES"/>
        </w:rPr>
      </w:pPr>
    </w:p>
    <w:p w:rsidR="00357B20" w:rsidRDefault="00357B20" w:rsidP="003F5043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>
        <w:rPr>
          <w:b/>
          <w:lang w:val="es-ES"/>
        </w:rPr>
        <w:t>LISTA DE DISTRIBUCIÓN</w:t>
      </w:r>
    </w:p>
    <w:p w:rsidR="009525D9" w:rsidRDefault="009525D9" w:rsidP="009525D9">
      <w:pPr>
        <w:pStyle w:val="Prrafodelista"/>
        <w:ind w:left="360"/>
        <w:jc w:val="both"/>
        <w:rPr>
          <w:b/>
          <w:lang w:val="es-ES"/>
        </w:rPr>
      </w:pPr>
    </w:p>
    <w:p w:rsidR="008B5CE6" w:rsidRDefault="00A90CC5" w:rsidP="005836E5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01 </w:t>
      </w:r>
      <w:r w:rsidR="00A74684">
        <w:rPr>
          <w:lang w:val="es-ES"/>
        </w:rPr>
        <w:t xml:space="preserve"> VICERRECTORADO ACADÉ</w:t>
      </w:r>
      <w:r w:rsidR="001B6CD9">
        <w:rPr>
          <w:lang w:val="es-ES"/>
        </w:rPr>
        <w:t>MICO</w:t>
      </w:r>
    </w:p>
    <w:p w:rsidR="00B536C2" w:rsidRPr="00B536C2" w:rsidRDefault="00A46900" w:rsidP="005836E5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</w:t>
      </w:r>
      <w:r w:rsidR="00F80CB3">
        <w:rPr>
          <w:lang w:val="es-ES"/>
        </w:rPr>
        <w:t>2</w:t>
      </w:r>
      <w:r>
        <w:rPr>
          <w:lang w:val="es-ES"/>
        </w:rPr>
        <w:t xml:space="preserve"> </w:t>
      </w:r>
      <w:r w:rsidR="000916BB">
        <w:rPr>
          <w:lang w:val="es-ES"/>
        </w:rPr>
        <w:t xml:space="preserve"> DECANO/ EXTENSIONES</w:t>
      </w:r>
    </w:p>
    <w:p w:rsidR="00F80CB3" w:rsidRDefault="00F80CB3" w:rsidP="000376AA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03</w:t>
      </w:r>
      <w:r w:rsidR="00A74684">
        <w:rPr>
          <w:lang w:val="es-ES"/>
        </w:rPr>
        <w:t xml:space="preserve"> </w:t>
      </w:r>
      <w:r w:rsidR="00A74684" w:rsidRPr="00F80CB3">
        <w:rPr>
          <w:lang w:val="es-ES"/>
        </w:rPr>
        <w:t>DEPARTAMENTO DE VINCULACIÓ</w:t>
      </w:r>
      <w:r w:rsidR="001B6CD9" w:rsidRPr="00F80CB3">
        <w:rPr>
          <w:lang w:val="es-ES"/>
        </w:rPr>
        <w:t>N</w:t>
      </w:r>
      <w:r w:rsidR="001B6CD9">
        <w:rPr>
          <w:lang w:val="es-ES"/>
        </w:rPr>
        <w:t xml:space="preserve"> CON LA SOCIEDAD</w:t>
      </w:r>
    </w:p>
    <w:p w:rsidR="000376AA" w:rsidRDefault="00F80CB3" w:rsidP="000376AA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04 </w:t>
      </w:r>
      <w:r w:rsidR="00C4482C">
        <w:rPr>
          <w:lang w:val="es-ES"/>
        </w:rPr>
        <w:t>RESPONSABLES</w:t>
      </w:r>
      <w:r>
        <w:rPr>
          <w:lang w:val="es-ES"/>
        </w:rPr>
        <w:t xml:space="preserve"> DE PRACTICAS PRE- PROFESIONALES</w:t>
      </w:r>
      <w:r w:rsidR="00D4592F">
        <w:rPr>
          <w:lang w:val="es-ES"/>
        </w:rPr>
        <w:t xml:space="preserve"> Y PASANTÍAS</w:t>
      </w:r>
      <w:r>
        <w:rPr>
          <w:lang w:val="es-ES"/>
        </w:rPr>
        <w:t xml:space="preserve"> </w:t>
      </w:r>
      <w:r w:rsidR="001B6CD9">
        <w:rPr>
          <w:lang w:val="es-ES"/>
        </w:rPr>
        <w:t xml:space="preserve"> </w:t>
      </w:r>
    </w:p>
    <w:p w:rsidR="000376AA" w:rsidRDefault="000376AA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p w:rsidR="0001162E" w:rsidRDefault="0001162E" w:rsidP="000376AA">
      <w:pPr>
        <w:pStyle w:val="Prrafodelista"/>
        <w:ind w:left="0"/>
        <w:jc w:val="both"/>
        <w:rPr>
          <w:lang w:val="es-ES"/>
        </w:rPr>
      </w:pPr>
    </w:p>
    <w:sectPr w:rsidR="0001162E" w:rsidSect="006E7427">
      <w:headerReference w:type="default" r:id="rId12"/>
      <w:pgSz w:w="11906" w:h="16838"/>
      <w:pgMar w:top="1304" w:right="1418" w:bottom="1134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46" w:rsidRDefault="00020D46" w:rsidP="00CF52B7">
      <w:pPr>
        <w:spacing w:before="0"/>
      </w:pPr>
      <w:r>
        <w:separator/>
      </w:r>
    </w:p>
  </w:endnote>
  <w:endnote w:type="continuationSeparator" w:id="0">
    <w:p w:rsidR="00020D46" w:rsidRDefault="00020D46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98" w:rsidRDefault="00531B98" w:rsidP="001C0FD4">
    <w:pPr>
      <w:pStyle w:val="Piedepgina"/>
      <w:rPr>
        <w:sz w:val="16"/>
        <w:szCs w:val="16"/>
      </w:rPr>
    </w:pPr>
    <w:r w:rsidRPr="00F35741">
      <w:rPr>
        <w:sz w:val="16"/>
        <w:szCs w:val="16"/>
      </w:rPr>
      <w:ptab w:relativeTo="margin" w:alignment="center" w:leader="none"/>
    </w:r>
    <w:r w:rsidRPr="00F35741">
      <w:rPr>
        <w:sz w:val="16"/>
        <w:szCs w:val="16"/>
      </w:rPr>
      <w:ptab w:relativeTo="margin" w:alignment="right" w:leader="none"/>
    </w:r>
    <w:r w:rsidRPr="00F35741">
      <w:rPr>
        <w:sz w:val="16"/>
        <w:szCs w:val="16"/>
      </w:rPr>
      <w:t>Rev.1</w:t>
    </w:r>
  </w:p>
  <w:p w:rsidR="00531B98" w:rsidRDefault="00531B98" w:rsidP="001C0FD4">
    <w:pPr>
      <w:pStyle w:val="Piedepgina"/>
      <w:spacing w:beforeAutospacing="0"/>
      <w:jc w:val="both"/>
      <w:rPr>
        <w:sz w:val="16"/>
        <w:szCs w:val="16"/>
        <w:lang w:val="es-ES"/>
      </w:rPr>
    </w:pPr>
    <w:r>
      <w:rPr>
        <w:sz w:val="16"/>
        <w:szCs w:val="16"/>
        <w:lang w:val="es-ES"/>
      </w:rPr>
      <w:t>Este documento es de propiedad de la ULEAM y queda prohibida su reproducción en todo o parte y su distribución a terceros sin el consentimiento escrito del propietario.</w:t>
    </w:r>
  </w:p>
  <w:p w:rsidR="00531B98" w:rsidRPr="00B242F2" w:rsidRDefault="00531B98" w:rsidP="001C0FD4">
    <w:pPr>
      <w:pStyle w:val="Piedepgina"/>
      <w:spacing w:beforeAutospacing="0"/>
      <w:rPr>
        <w:sz w:val="16"/>
        <w:szCs w:val="16"/>
        <w:lang w:val="es-ES"/>
      </w:rPr>
    </w:pPr>
    <w:r w:rsidRPr="00B242F2">
      <w:rPr>
        <w:sz w:val="16"/>
        <w:szCs w:val="16"/>
        <w:lang w:val="es-ES"/>
      </w:rPr>
      <w:t>Toda copia en PAPEL e</w:t>
    </w:r>
    <w:r>
      <w:rPr>
        <w:sz w:val="16"/>
        <w:szCs w:val="16"/>
        <w:lang w:val="es-ES"/>
      </w:rPr>
      <w:t>s</w:t>
    </w:r>
    <w:r w:rsidRPr="00B242F2">
      <w:rPr>
        <w:sz w:val="16"/>
        <w:szCs w:val="16"/>
        <w:lang w:val="es-ES"/>
      </w:rPr>
      <w:t xml:space="preserve"> un “Documento no controlado” a excepción de</w:t>
    </w:r>
    <w:r>
      <w:rPr>
        <w:sz w:val="16"/>
        <w:szCs w:val="16"/>
        <w:lang w:val="es-ES"/>
      </w:rPr>
      <w:t xml:space="preserve">l </w:t>
    </w:r>
    <w:r w:rsidRPr="00B242F2">
      <w:rPr>
        <w:sz w:val="16"/>
        <w:szCs w:val="16"/>
        <w:lang w:val="es-ES"/>
      </w:rPr>
      <w:t>original</w:t>
    </w:r>
  </w:p>
  <w:p w:rsidR="00531B98" w:rsidRPr="00B242F2" w:rsidRDefault="00531B98" w:rsidP="001C0FD4">
    <w:pPr>
      <w:pStyle w:val="Piedepgina"/>
      <w:spacing w:beforeAutospacing="0"/>
      <w:ind w:right="-144"/>
      <w:jc w:val="both"/>
      <w:rPr>
        <w:sz w:val="16"/>
        <w:szCs w:val="16"/>
        <w:lang w:val="es-ES"/>
      </w:rPr>
    </w:pPr>
  </w:p>
  <w:p w:rsidR="00531B98" w:rsidRPr="00B242F2" w:rsidRDefault="00531B98" w:rsidP="001C0FD4">
    <w:pPr>
      <w:pStyle w:val="Piedepgina"/>
      <w:spacing w:beforeAutospacing="0"/>
      <w:jc w:val="both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98" w:rsidRDefault="00531B98" w:rsidP="001C0FD4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46" w:rsidRDefault="00020D46" w:rsidP="00CF52B7">
      <w:pPr>
        <w:spacing w:before="0"/>
      </w:pPr>
      <w:r>
        <w:separator/>
      </w:r>
    </w:p>
  </w:footnote>
  <w:footnote w:type="continuationSeparator" w:id="0">
    <w:p w:rsidR="00020D46" w:rsidRDefault="00020D46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0"/>
      <w:gridCol w:w="5102"/>
      <w:gridCol w:w="1928"/>
      <w:gridCol w:w="1134"/>
    </w:tblGrid>
    <w:tr w:rsidR="00531B98" w:rsidTr="00CC09FC">
      <w:trPr>
        <w:trHeight w:val="283"/>
        <w:jc w:val="center"/>
      </w:trPr>
      <w:tc>
        <w:tcPr>
          <w:tcW w:w="970" w:type="dxa"/>
          <w:vMerge w:val="restart"/>
          <w:tcBorders>
            <w:right w:val="single" w:sz="4" w:space="0" w:color="auto"/>
          </w:tcBorders>
          <w:vAlign w:val="center"/>
        </w:tcPr>
        <w:p w:rsidR="00531B98" w:rsidRPr="001A6F3D" w:rsidRDefault="00531B98" w:rsidP="00A74684">
          <w:pPr>
            <w:jc w:val="both"/>
            <w:rPr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4C8DDBFA" wp14:editId="793CF0D1">
                <wp:extent cx="382905" cy="574040"/>
                <wp:effectExtent l="19050" t="0" r="0" b="0"/>
                <wp:docPr id="8" name="Imagen 8" descr="C:\Users\Usuario\AppData\Local\Microsoft\Windows\Temporary Internet Files\Low\Content.IE5\9N39TFUA\logo_uleam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AppData\Local\Microsoft\Windows\Temporary Internet Files\Low\Content.IE5\9N39TFUA\logo_uleam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31B98" w:rsidRPr="00FC697B" w:rsidRDefault="00531B98" w:rsidP="00235C53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28" w:type="dxa"/>
          <w:vMerge w:val="restart"/>
          <w:tcBorders>
            <w:left w:val="single" w:sz="4" w:space="0" w:color="auto"/>
          </w:tcBorders>
          <w:vAlign w:val="center"/>
        </w:tcPr>
        <w:p w:rsidR="00531B98" w:rsidRPr="00235C53" w:rsidRDefault="00531B98" w:rsidP="00A00D27">
          <w:pPr>
            <w:ind w:left="-57" w:right="-57"/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 xml:space="preserve">CÓDIGO: </w:t>
          </w:r>
        </w:p>
      </w:tc>
      <w:tc>
        <w:tcPr>
          <w:tcW w:w="1134" w:type="dxa"/>
          <w:vMerge w:val="restart"/>
        </w:tcPr>
        <w:p w:rsidR="00531B98" w:rsidRPr="00FC697B" w:rsidRDefault="000E69B2" w:rsidP="00F36A0E">
          <w:pPr>
            <w:rPr>
              <w:b/>
              <w:sz w:val="18"/>
              <w:szCs w:val="18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6704" behindDoc="1" locked="0" layoutInCell="1" allowOverlap="1" wp14:anchorId="31EF6A74" wp14:editId="48D3A69A">
                <wp:simplePos x="0" y="0"/>
                <wp:positionH relativeFrom="column">
                  <wp:posOffset>-41910</wp:posOffset>
                </wp:positionH>
                <wp:positionV relativeFrom="paragraph">
                  <wp:posOffset>138430</wp:posOffset>
                </wp:positionV>
                <wp:extent cx="690880" cy="626745"/>
                <wp:effectExtent l="19050" t="0" r="13970" b="211455"/>
                <wp:wrapNone/>
                <wp:docPr id="12" name="3 Imagen" descr="C:\Documents and Settings\Usuario\Escritorio\logos\imagen 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C:\Documents and Settings\Usuario\Escritorio\logos\imagen 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267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31B98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531B98" w:rsidRPr="001A6F3D" w:rsidRDefault="00531B98" w:rsidP="00F36A0E">
          <w:pPr>
            <w:rPr>
              <w:lang w:val="es-ES"/>
            </w:rPr>
          </w:pPr>
        </w:p>
      </w:tc>
      <w:tc>
        <w:tcPr>
          <w:tcW w:w="51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1B98" w:rsidRPr="00FC697B" w:rsidRDefault="00531B98" w:rsidP="00A00D27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MANUAL DE PROCEDIMIENTOS</w:t>
          </w:r>
        </w:p>
      </w:tc>
      <w:tc>
        <w:tcPr>
          <w:tcW w:w="1928" w:type="dxa"/>
          <w:vMerge/>
          <w:tcBorders>
            <w:left w:val="single" w:sz="4" w:space="0" w:color="auto"/>
          </w:tcBorders>
          <w:vAlign w:val="center"/>
        </w:tcPr>
        <w:p w:rsidR="00531B98" w:rsidRPr="00235C53" w:rsidRDefault="00531B98" w:rsidP="00F36A0E">
          <w:pPr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  <w:tc>
        <w:tcPr>
          <w:tcW w:w="1134" w:type="dxa"/>
          <w:vMerge/>
        </w:tcPr>
        <w:p w:rsidR="00531B98" w:rsidRPr="00FC697B" w:rsidRDefault="00531B98" w:rsidP="00F36A0E">
          <w:pPr>
            <w:rPr>
              <w:b/>
              <w:sz w:val="18"/>
              <w:szCs w:val="18"/>
              <w:lang w:val="es-ES"/>
            </w:rPr>
          </w:pPr>
        </w:p>
      </w:tc>
    </w:tr>
    <w:tr w:rsidR="00531B98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531B98" w:rsidRPr="001A6F3D" w:rsidRDefault="00531B98" w:rsidP="00F36A0E">
          <w:pPr>
            <w:rPr>
              <w:lang w:val="es-ES"/>
            </w:rPr>
          </w:pPr>
        </w:p>
      </w:tc>
      <w:tc>
        <w:tcPr>
          <w:tcW w:w="51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31B98" w:rsidRPr="00FC697B" w:rsidRDefault="000376AA" w:rsidP="00E73647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PROCEDIMIENTO: EJECUCIÓ</w:t>
          </w:r>
          <w:r w:rsidR="0027498E">
            <w:rPr>
              <w:b/>
              <w:sz w:val="18"/>
              <w:szCs w:val="18"/>
              <w:lang w:val="es-ES"/>
            </w:rPr>
            <w:t>N, MONITOREO</w:t>
          </w:r>
          <w:r w:rsidR="00E73647">
            <w:rPr>
              <w:b/>
              <w:sz w:val="18"/>
              <w:szCs w:val="18"/>
              <w:lang w:val="es-ES"/>
            </w:rPr>
            <w:t xml:space="preserve"> DEL PROGRAMA</w:t>
          </w:r>
          <w:r w:rsidR="00A74684">
            <w:rPr>
              <w:b/>
              <w:sz w:val="18"/>
              <w:szCs w:val="18"/>
              <w:lang w:val="es-ES"/>
            </w:rPr>
            <w:t xml:space="preserve"> DE </w:t>
          </w:r>
          <w:r w:rsidR="00C272B6">
            <w:rPr>
              <w:b/>
              <w:sz w:val="18"/>
              <w:szCs w:val="18"/>
              <w:lang w:val="es-ES"/>
            </w:rPr>
            <w:t>PRÁCTICA</w:t>
          </w:r>
          <w:r w:rsidR="00277419">
            <w:rPr>
              <w:b/>
              <w:sz w:val="18"/>
              <w:szCs w:val="18"/>
              <w:lang w:val="es-ES"/>
            </w:rPr>
            <w:t>S</w:t>
          </w:r>
          <w:r w:rsidR="00C272B6">
            <w:rPr>
              <w:b/>
              <w:sz w:val="18"/>
              <w:szCs w:val="18"/>
              <w:lang w:val="es-ES"/>
            </w:rPr>
            <w:t xml:space="preserve"> PRE PROFESIONALES</w:t>
          </w:r>
          <w:r w:rsidR="000419CE">
            <w:rPr>
              <w:b/>
              <w:sz w:val="18"/>
              <w:szCs w:val="18"/>
              <w:lang w:val="es-ES"/>
            </w:rPr>
            <w:t xml:space="preserve"> Y PASANTÍAS</w:t>
          </w:r>
          <w:r w:rsidR="00C272B6">
            <w:rPr>
              <w:b/>
              <w:sz w:val="18"/>
              <w:szCs w:val="18"/>
              <w:lang w:val="es-ES"/>
            </w:rPr>
            <w:t xml:space="preserve"> </w:t>
          </w: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p w:rsidR="00531B98" w:rsidRPr="00235C53" w:rsidRDefault="00531B98" w:rsidP="00235C53">
          <w:pPr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>REVISIÓN:   1</w:t>
          </w:r>
        </w:p>
      </w:tc>
      <w:tc>
        <w:tcPr>
          <w:tcW w:w="1134" w:type="dxa"/>
          <w:vMerge/>
        </w:tcPr>
        <w:p w:rsidR="00531B98" w:rsidRPr="00FC697B" w:rsidRDefault="00531B98" w:rsidP="00F36A0E">
          <w:pPr>
            <w:rPr>
              <w:b/>
              <w:sz w:val="18"/>
              <w:szCs w:val="18"/>
              <w:lang w:val="es-ES"/>
            </w:rPr>
          </w:pPr>
        </w:p>
      </w:tc>
    </w:tr>
    <w:tr w:rsidR="00531B98" w:rsidTr="00357B20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531B98" w:rsidRPr="001A6F3D" w:rsidRDefault="00531B98" w:rsidP="00F36A0E">
          <w:pPr>
            <w:rPr>
              <w:lang w:val="es-ES"/>
            </w:rPr>
          </w:pPr>
        </w:p>
      </w:tc>
      <w:tc>
        <w:tcPr>
          <w:tcW w:w="51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31B98" w:rsidRPr="00FC697B" w:rsidRDefault="00531B98" w:rsidP="00F36A0E">
          <w:pPr>
            <w:rPr>
              <w:sz w:val="18"/>
              <w:szCs w:val="18"/>
              <w:lang w:val="es-ES"/>
            </w:rPr>
          </w:pP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-156153901"/>
            <w:docPartObj>
              <w:docPartGallery w:val="Page Numbers (Top of Page)"/>
              <w:docPartUnique/>
            </w:docPartObj>
          </w:sdtPr>
          <w:sdtEndPr/>
          <w:sdtContent>
            <w:p w:rsidR="00531B98" w:rsidRPr="00357B20" w:rsidRDefault="00531B98" w:rsidP="00357B20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357B20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PAGE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45260B">
                <w:rPr>
                  <w:noProof/>
                  <w:sz w:val="18"/>
                  <w:szCs w:val="18"/>
                  <w:lang w:val="es-ES"/>
                </w:rPr>
                <w:t>1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  <w:r w:rsidRPr="00357B20">
                <w:rPr>
                  <w:sz w:val="18"/>
                  <w:szCs w:val="18"/>
                  <w:lang w:val="es-ES"/>
                </w:rPr>
                <w:t xml:space="preserve"> de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NUMPAGES 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45260B">
                <w:rPr>
                  <w:noProof/>
                  <w:sz w:val="18"/>
                  <w:szCs w:val="18"/>
                  <w:lang w:val="es-ES"/>
                </w:rPr>
                <w:t>6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  <w:tc>
        <w:tcPr>
          <w:tcW w:w="1134" w:type="dxa"/>
          <w:vMerge/>
        </w:tcPr>
        <w:p w:rsidR="00531B98" w:rsidRPr="00FC697B" w:rsidRDefault="00531B98" w:rsidP="00F36A0E">
          <w:pPr>
            <w:rPr>
              <w:sz w:val="18"/>
              <w:szCs w:val="18"/>
              <w:lang w:val="es-ES"/>
            </w:rPr>
          </w:pPr>
        </w:p>
      </w:tc>
    </w:tr>
  </w:tbl>
  <w:p w:rsidR="00531B98" w:rsidRDefault="00531B98" w:rsidP="00E93BF3">
    <w:pPr>
      <w:spacing w:before="0" w:beforeAutospacing="0"/>
    </w:pPr>
  </w:p>
  <w:p w:rsidR="00531B98" w:rsidRDefault="00531B98" w:rsidP="00357B20">
    <w:pPr>
      <w:pStyle w:val="Encabezado"/>
      <w:spacing w:beforeAutospacing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98" w:rsidRDefault="00531B98" w:rsidP="001C0FD4">
    <w:pPr>
      <w:pStyle w:val="Encabezad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0"/>
      <w:gridCol w:w="5102"/>
      <w:gridCol w:w="1928"/>
      <w:gridCol w:w="1134"/>
    </w:tblGrid>
    <w:tr w:rsidR="00531B98" w:rsidTr="00CC09FC">
      <w:trPr>
        <w:trHeight w:val="283"/>
        <w:jc w:val="center"/>
      </w:trPr>
      <w:tc>
        <w:tcPr>
          <w:tcW w:w="970" w:type="dxa"/>
          <w:vMerge w:val="restart"/>
          <w:tcBorders>
            <w:right w:val="single" w:sz="4" w:space="0" w:color="auto"/>
          </w:tcBorders>
          <w:vAlign w:val="center"/>
        </w:tcPr>
        <w:p w:rsidR="00531B98" w:rsidRPr="001A6F3D" w:rsidRDefault="00531B98" w:rsidP="001C0FD4">
          <w:pPr>
            <w:jc w:val="both"/>
            <w:rPr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48FBC9BC" wp14:editId="7E770BA8">
                <wp:extent cx="382905" cy="574040"/>
                <wp:effectExtent l="19050" t="0" r="0" b="0"/>
                <wp:docPr id="3" name="Imagen 1" descr="C:\Users\Usuario\AppData\Local\Microsoft\Windows\Temporary Internet Files\Low\Content.IE5\9N39TFUA\logo_uleam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AppData\Local\Microsoft\Windows\Temporary Internet Files\Low\Content.IE5\9N39TFUA\logo_uleam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31B98" w:rsidRPr="00FC697B" w:rsidRDefault="00531B98" w:rsidP="001C0FD4">
          <w:pPr>
            <w:jc w:val="both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28" w:type="dxa"/>
          <w:vMerge w:val="restart"/>
          <w:tcBorders>
            <w:left w:val="single" w:sz="4" w:space="0" w:color="auto"/>
          </w:tcBorders>
          <w:vAlign w:val="center"/>
        </w:tcPr>
        <w:p w:rsidR="00531B98" w:rsidRPr="00235C53" w:rsidRDefault="00531B98" w:rsidP="001C0FD4">
          <w:pPr>
            <w:ind w:left="-57" w:right="-57"/>
            <w:jc w:val="both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 xml:space="preserve">CÓDIGO: </w:t>
          </w:r>
          <w:r w:rsidR="00B86179">
            <w:rPr>
              <w:rFonts w:cs="Arial"/>
              <w:b/>
              <w:sz w:val="16"/>
              <w:szCs w:val="16"/>
              <w:lang w:val="es-ES"/>
            </w:rPr>
            <w:t>PVV-01</w:t>
          </w:r>
        </w:p>
      </w:tc>
      <w:tc>
        <w:tcPr>
          <w:tcW w:w="1134" w:type="dxa"/>
          <w:vMerge w:val="restart"/>
        </w:tcPr>
        <w:p w:rsidR="00531B98" w:rsidRPr="00FC697B" w:rsidRDefault="000E69B2" w:rsidP="001C0FD4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0800" behindDoc="1" locked="0" layoutInCell="1" allowOverlap="1" wp14:anchorId="38072E7B" wp14:editId="068F07AB">
                <wp:simplePos x="0" y="0"/>
                <wp:positionH relativeFrom="column">
                  <wp:posOffset>-44450</wp:posOffset>
                </wp:positionH>
                <wp:positionV relativeFrom="paragraph">
                  <wp:posOffset>138430</wp:posOffset>
                </wp:positionV>
                <wp:extent cx="690880" cy="626745"/>
                <wp:effectExtent l="19050" t="0" r="13970" b="211455"/>
                <wp:wrapNone/>
                <wp:docPr id="1" name="3 Imagen" descr="C:\Documents and Settings\Usuario\Escritorio\logos\imagen 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C:\Documents and Settings\Usuario\Escritorio\logos\imagen 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267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31B98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531B98" w:rsidRPr="001A6F3D" w:rsidRDefault="00531B98" w:rsidP="001C0FD4">
          <w:pPr>
            <w:jc w:val="both"/>
            <w:rPr>
              <w:lang w:val="es-ES"/>
            </w:rPr>
          </w:pPr>
        </w:p>
      </w:tc>
      <w:tc>
        <w:tcPr>
          <w:tcW w:w="51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1B98" w:rsidRPr="00FC697B" w:rsidRDefault="00531B98" w:rsidP="001C0FD4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MANUAL DE PROCEDIMIENTOS</w:t>
          </w:r>
        </w:p>
      </w:tc>
      <w:tc>
        <w:tcPr>
          <w:tcW w:w="1928" w:type="dxa"/>
          <w:vMerge/>
          <w:tcBorders>
            <w:left w:val="single" w:sz="4" w:space="0" w:color="auto"/>
          </w:tcBorders>
          <w:vAlign w:val="center"/>
        </w:tcPr>
        <w:p w:rsidR="00531B98" w:rsidRPr="00235C53" w:rsidRDefault="00531B98" w:rsidP="001C0FD4">
          <w:pPr>
            <w:jc w:val="both"/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  <w:tc>
        <w:tcPr>
          <w:tcW w:w="1134" w:type="dxa"/>
          <w:vMerge/>
        </w:tcPr>
        <w:p w:rsidR="00531B98" w:rsidRPr="00FC697B" w:rsidRDefault="00531B98" w:rsidP="001C0FD4">
          <w:pPr>
            <w:jc w:val="both"/>
            <w:rPr>
              <w:b/>
              <w:sz w:val="18"/>
              <w:szCs w:val="18"/>
              <w:lang w:val="es-ES"/>
            </w:rPr>
          </w:pPr>
        </w:p>
      </w:tc>
    </w:tr>
    <w:tr w:rsidR="00531B98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531B98" w:rsidRPr="001A6F3D" w:rsidRDefault="00531B98" w:rsidP="001C0FD4">
          <w:pPr>
            <w:jc w:val="both"/>
            <w:rPr>
              <w:lang w:val="es-ES"/>
            </w:rPr>
          </w:pPr>
        </w:p>
      </w:tc>
      <w:tc>
        <w:tcPr>
          <w:tcW w:w="51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31B98" w:rsidRPr="00FC697B" w:rsidRDefault="00531B98" w:rsidP="00E73647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</w:t>
          </w:r>
          <w:r w:rsidR="00B86179">
            <w:rPr>
              <w:b/>
              <w:sz w:val="18"/>
              <w:szCs w:val="18"/>
              <w:lang w:val="es-ES"/>
            </w:rPr>
            <w:t xml:space="preserve">OCEDIMIENTO: </w:t>
          </w:r>
          <w:r w:rsidR="0021536B">
            <w:rPr>
              <w:b/>
              <w:sz w:val="18"/>
              <w:szCs w:val="18"/>
              <w:lang w:val="es-ES"/>
            </w:rPr>
            <w:t>EJECUCION, MONITOREO</w:t>
          </w:r>
          <w:r w:rsidR="00B86179">
            <w:rPr>
              <w:b/>
              <w:sz w:val="18"/>
              <w:szCs w:val="18"/>
              <w:lang w:val="es-ES"/>
            </w:rPr>
            <w:t xml:space="preserve"> DE</w:t>
          </w:r>
          <w:r w:rsidR="00E73647">
            <w:rPr>
              <w:b/>
              <w:sz w:val="18"/>
              <w:szCs w:val="18"/>
              <w:lang w:val="es-ES"/>
            </w:rPr>
            <w:t>L</w:t>
          </w:r>
          <w:r w:rsidR="00B86179">
            <w:rPr>
              <w:b/>
              <w:sz w:val="18"/>
              <w:szCs w:val="18"/>
              <w:lang w:val="es-ES"/>
            </w:rPr>
            <w:t xml:space="preserve"> </w:t>
          </w:r>
          <w:r w:rsidR="00E73647">
            <w:rPr>
              <w:b/>
              <w:sz w:val="18"/>
              <w:szCs w:val="18"/>
              <w:lang w:val="es-ES"/>
            </w:rPr>
            <w:t>PROGRAMA</w:t>
          </w:r>
          <w:r w:rsidR="00B86179">
            <w:rPr>
              <w:b/>
              <w:sz w:val="18"/>
              <w:szCs w:val="18"/>
              <w:lang w:val="es-ES"/>
            </w:rPr>
            <w:t xml:space="preserve"> DE </w:t>
          </w:r>
          <w:r w:rsidR="00AB7DDB">
            <w:rPr>
              <w:b/>
              <w:sz w:val="18"/>
              <w:szCs w:val="18"/>
              <w:lang w:val="es-ES"/>
            </w:rPr>
            <w:t xml:space="preserve">PRACTICA PRE-PROFESIONALES </w:t>
          </w: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p w:rsidR="00531B98" w:rsidRPr="00235C53" w:rsidRDefault="00531B98" w:rsidP="001C0FD4">
          <w:pPr>
            <w:jc w:val="both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>REVISIÓN:   1</w:t>
          </w:r>
        </w:p>
      </w:tc>
      <w:tc>
        <w:tcPr>
          <w:tcW w:w="1134" w:type="dxa"/>
          <w:vMerge/>
        </w:tcPr>
        <w:p w:rsidR="00531B98" w:rsidRPr="00FC697B" w:rsidRDefault="00531B98" w:rsidP="001C0FD4">
          <w:pPr>
            <w:jc w:val="both"/>
            <w:rPr>
              <w:b/>
              <w:sz w:val="18"/>
              <w:szCs w:val="18"/>
              <w:lang w:val="es-ES"/>
            </w:rPr>
          </w:pPr>
        </w:p>
      </w:tc>
    </w:tr>
    <w:tr w:rsidR="00531B98" w:rsidTr="00357B20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531B98" w:rsidRPr="001A6F3D" w:rsidRDefault="00531B98" w:rsidP="001C0FD4">
          <w:pPr>
            <w:jc w:val="both"/>
            <w:rPr>
              <w:lang w:val="es-ES"/>
            </w:rPr>
          </w:pPr>
        </w:p>
      </w:tc>
      <w:tc>
        <w:tcPr>
          <w:tcW w:w="51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31B98" w:rsidRPr="00FC697B" w:rsidRDefault="00531B98" w:rsidP="001C0FD4">
          <w:pPr>
            <w:jc w:val="both"/>
            <w:rPr>
              <w:sz w:val="18"/>
              <w:szCs w:val="18"/>
              <w:lang w:val="es-ES"/>
            </w:rPr>
          </w:pP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22456969"/>
            <w:docPartObj>
              <w:docPartGallery w:val="Page Numbers (Top of Page)"/>
              <w:docPartUnique/>
            </w:docPartObj>
          </w:sdtPr>
          <w:sdtEndPr/>
          <w:sdtContent>
            <w:p w:rsidR="00531B98" w:rsidRPr="00357B20" w:rsidRDefault="00531B98" w:rsidP="001C0FD4">
              <w:pPr>
                <w:spacing w:before="0" w:beforeAutospacing="0"/>
                <w:jc w:val="both"/>
                <w:rPr>
                  <w:sz w:val="18"/>
                  <w:szCs w:val="18"/>
                  <w:lang w:val="es-ES"/>
                </w:rPr>
              </w:pPr>
              <w:r w:rsidRPr="00357B20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PAGE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45260B">
                <w:rPr>
                  <w:noProof/>
                  <w:sz w:val="18"/>
                  <w:szCs w:val="18"/>
                  <w:lang w:val="es-ES"/>
                </w:rPr>
                <w:t>5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  <w:r w:rsidRPr="00357B20">
                <w:rPr>
                  <w:sz w:val="18"/>
                  <w:szCs w:val="18"/>
                  <w:lang w:val="es-ES"/>
                </w:rPr>
                <w:t xml:space="preserve"> de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NUMPAGES 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45260B">
                <w:rPr>
                  <w:noProof/>
                  <w:sz w:val="18"/>
                  <w:szCs w:val="18"/>
                  <w:lang w:val="es-ES"/>
                </w:rPr>
                <w:t>6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  <w:tc>
        <w:tcPr>
          <w:tcW w:w="1134" w:type="dxa"/>
          <w:vMerge/>
        </w:tcPr>
        <w:p w:rsidR="00531B98" w:rsidRPr="00FC697B" w:rsidRDefault="00531B98" w:rsidP="001C0FD4">
          <w:pPr>
            <w:jc w:val="both"/>
            <w:rPr>
              <w:sz w:val="18"/>
              <w:szCs w:val="18"/>
              <w:lang w:val="es-ES"/>
            </w:rPr>
          </w:pPr>
        </w:p>
      </w:tc>
    </w:tr>
    <w:tr w:rsidR="00531B98" w:rsidTr="00CC09FC">
      <w:trPr>
        <w:trHeight w:val="283"/>
        <w:jc w:val="center"/>
      </w:trPr>
      <w:tc>
        <w:tcPr>
          <w:tcW w:w="970" w:type="dxa"/>
          <w:tcBorders>
            <w:right w:val="single" w:sz="4" w:space="0" w:color="auto"/>
          </w:tcBorders>
          <w:vAlign w:val="center"/>
        </w:tcPr>
        <w:p w:rsidR="00531B98" w:rsidRPr="00E93BF3" w:rsidRDefault="00531B98" w:rsidP="001C0FD4">
          <w:pPr>
            <w:jc w:val="both"/>
            <w:rPr>
              <w:sz w:val="18"/>
              <w:szCs w:val="18"/>
              <w:lang w:val="es-ES"/>
            </w:rPr>
          </w:pPr>
          <w:r w:rsidRPr="00E93BF3">
            <w:rPr>
              <w:sz w:val="18"/>
              <w:szCs w:val="18"/>
              <w:lang w:val="es-ES"/>
            </w:rPr>
            <w:t>Inicio:</w:t>
          </w:r>
        </w:p>
      </w:tc>
      <w:tc>
        <w:tcPr>
          <w:tcW w:w="7030" w:type="dxa"/>
          <w:gridSpan w:val="2"/>
          <w:tcBorders>
            <w:left w:val="single" w:sz="4" w:space="0" w:color="auto"/>
          </w:tcBorders>
          <w:vAlign w:val="center"/>
        </w:tcPr>
        <w:p w:rsidR="00531B98" w:rsidRPr="00E93BF3" w:rsidRDefault="0021536B" w:rsidP="00E73647">
          <w:pPr>
            <w:spacing w:before="0" w:beforeAutospacing="0"/>
            <w:jc w:val="both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sz w:val="18"/>
              <w:szCs w:val="18"/>
              <w:lang w:val="es-ES"/>
            </w:rPr>
            <w:t>Informe de aprobación de la pl</w:t>
          </w:r>
          <w:r w:rsidR="00AB7DDB">
            <w:rPr>
              <w:rFonts w:cs="Arial"/>
              <w:sz w:val="18"/>
              <w:szCs w:val="18"/>
              <w:lang w:val="es-ES"/>
            </w:rPr>
            <w:t xml:space="preserve">anificación de los </w:t>
          </w:r>
          <w:r w:rsidR="00E73647">
            <w:rPr>
              <w:rFonts w:cs="Arial"/>
              <w:sz w:val="18"/>
              <w:szCs w:val="18"/>
              <w:lang w:val="es-ES"/>
            </w:rPr>
            <w:t>programas</w:t>
          </w:r>
          <w:r w:rsidR="00AB7DDB">
            <w:rPr>
              <w:rFonts w:cs="Arial"/>
              <w:sz w:val="18"/>
              <w:szCs w:val="18"/>
              <w:lang w:val="es-ES"/>
            </w:rPr>
            <w:t xml:space="preserve"> de </w:t>
          </w:r>
          <w:r w:rsidR="00C17235">
            <w:rPr>
              <w:rFonts w:cs="Arial"/>
              <w:sz w:val="18"/>
              <w:szCs w:val="18"/>
              <w:lang w:val="es-ES"/>
            </w:rPr>
            <w:t xml:space="preserve">las </w:t>
          </w:r>
          <w:r w:rsidR="00AB7DDB">
            <w:rPr>
              <w:rFonts w:cs="Arial"/>
              <w:sz w:val="18"/>
              <w:szCs w:val="18"/>
              <w:lang w:val="es-ES"/>
            </w:rPr>
            <w:t>práctica  pre-profesionales</w:t>
          </w:r>
        </w:p>
      </w:tc>
      <w:tc>
        <w:tcPr>
          <w:tcW w:w="1134" w:type="dxa"/>
          <w:vAlign w:val="center"/>
        </w:tcPr>
        <w:p w:rsidR="00531B98" w:rsidRPr="00E93BF3" w:rsidRDefault="00531B98" w:rsidP="001C0FD4">
          <w:pPr>
            <w:jc w:val="both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Fecha</w:t>
          </w:r>
        </w:p>
      </w:tc>
    </w:tr>
    <w:tr w:rsidR="00531B98" w:rsidTr="00CC09FC">
      <w:trPr>
        <w:trHeight w:val="283"/>
        <w:jc w:val="center"/>
      </w:trPr>
      <w:tc>
        <w:tcPr>
          <w:tcW w:w="970" w:type="dxa"/>
          <w:tcBorders>
            <w:right w:val="single" w:sz="4" w:space="0" w:color="auto"/>
          </w:tcBorders>
          <w:vAlign w:val="center"/>
        </w:tcPr>
        <w:p w:rsidR="00531B98" w:rsidRPr="00E93BF3" w:rsidRDefault="00531B98" w:rsidP="001C0FD4">
          <w:pPr>
            <w:jc w:val="both"/>
            <w:rPr>
              <w:sz w:val="18"/>
              <w:szCs w:val="18"/>
              <w:lang w:val="es-ES"/>
            </w:rPr>
          </w:pPr>
          <w:r w:rsidRPr="00E93BF3">
            <w:rPr>
              <w:sz w:val="18"/>
              <w:szCs w:val="18"/>
              <w:lang w:val="es-ES"/>
            </w:rPr>
            <w:t>Fin:</w:t>
          </w:r>
        </w:p>
      </w:tc>
      <w:tc>
        <w:tcPr>
          <w:tcW w:w="7030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531B98" w:rsidRPr="00E93BF3" w:rsidRDefault="00ED6A0B" w:rsidP="00E73647">
          <w:pPr>
            <w:jc w:val="both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sz w:val="18"/>
              <w:szCs w:val="18"/>
              <w:lang w:val="es-ES"/>
            </w:rPr>
            <w:t xml:space="preserve">Informe de avance del </w:t>
          </w:r>
          <w:r w:rsidR="00E73647">
            <w:rPr>
              <w:rFonts w:cs="Arial"/>
              <w:sz w:val="18"/>
              <w:szCs w:val="18"/>
              <w:lang w:val="es-ES"/>
            </w:rPr>
            <w:t>programa</w:t>
          </w:r>
        </w:p>
      </w:tc>
      <w:tc>
        <w:tcPr>
          <w:tcW w:w="1134" w:type="dxa"/>
          <w:vAlign w:val="center"/>
        </w:tcPr>
        <w:p w:rsidR="00531B98" w:rsidRPr="00E93BF3" w:rsidRDefault="0021536B" w:rsidP="001C0FD4">
          <w:pPr>
            <w:jc w:val="both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07/03</w:t>
          </w:r>
          <w:r w:rsidR="00531B98">
            <w:rPr>
              <w:sz w:val="18"/>
              <w:szCs w:val="18"/>
              <w:lang w:val="es-ES"/>
            </w:rPr>
            <w:t>/2016</w:t>
          </w:r>
        </w:p>
      </w:tc>
    </w:tr>
  </w:tbl>
  <w:p w:rsidR="00531B98" w:rsidRDefault="00531B98" w:rsidP="001C0FD4">
    <w:pPr>
      <w:pStyle w:val="Encabezado"/>
      <w:spacing w:before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A90"/>
    <w:multiLevelType w:val="hybridMultilevel"/>
    <w:tmpl w:val="E262900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0871B8"/>
    <w:multiLevelType w:val="hybridMultilevel"/>
    <w:tmpl w:val="E4866EF4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2335C3"/>
    <w:multiLevelType w:val="hybridMultilevel"/>
    <w:tmpl w:val="73F02E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2FB"/>
    <w:multiLevelType w:val="hybridMultilevel"/>
    <w:tmpl w:val="60B6A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4801"/>
    <w:multiLevelType w:val="hybridMultilevel"/>
    <w:tmpl w:val="C7DCF2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007A2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715B3"/>
    <w:multiLevelType w:val="multilevel"/>
    <w:tmpl w:val="4AA29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580907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35C61"/>
    <w:multiLevelType w:val="hybridMultilevel"/>
    <w:tmpl w:val="7CC875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20532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902549"/>
    <w:multiLevelType w:val="hybridMultilevel"/>
    <w:tmpl w:val="30C0849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8105A5"/>
    <w:multiLevelType w:val="hybridMultilevel"/>
    <w:tmpl w:val="58923D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D3632D"/>
    <w:multiLevelType w:val="hybridMultilevel"/>
    <w:tmpl w:val="4252ACBC"/>
    <w:lvl w:ilvl="0" w:tplc="14F8BA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F200A"/>
    <w:multiLevelType w:val="hybridMultilevel"/>
    <w:tmpl w:val="9A1A55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CE3C3E"/>
    <w:multiLevelType w:val="hybridMultilevel"/>
    <w:tmpl w:val="99BC3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17220"/>
    <w:multiLevelType w:val="hybridMultilevel"/>
    <w:tmpl w:val="13F60974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40C771A"/>
    <w:multiLevelType w:val="hybridMultilevel"/>
    <w:tmpl w:val="E52A03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B17A5"/>
    <w:multiLevelType w:val="hybridMultilevel"/>
    <w:tmpl w:val="56BA8B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722AB"/>
    <w:multiLevelType w:val="hybridMultilevel"/>
    <w:tmpl w:val="7070EE84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1E125C2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845B3"/>
    <w:multiLevelType w:val="hybridMultilevel"/>
    <w:tmpl w:val="384658A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4B2CED"/>
    <w:multiLevelType w:val="hybridMultilevel"/>
    <w:tmpl w:val="E262900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10D1D48"/>
    <w:multiLevelType w:val="hybridMultilevel"/>
    <w:tmpl w:val="2FD8BE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0E204E"/>
    <w:multiLevelType w:val="hybridMultilevel"/>
    <w:tmpl w:val="0D8861C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583DC5"/>
    <w:multiLevelType w:val="hybridMultilevel"/>
    <w:tmpl w:val="FD02BC9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67791E"/>
    <w:multiLevelType w:val="hybridMultilevel"/>
    <w:tmpl w:val="E262900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08757D"/>
    <w:multiLevelType w:val="hybridMultilevel"/>
    <w:tmpl w:val="0F5A5A6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21433"/>
    <w:multiLevelType w:val="hybridMultilevel"/>
    <w:tmpl w:val="C4966A62"/>
    <w:lvl w:ilvl="0" w:tplc="6A4440F2">
      <w:start w:val="1"/>
      <w:numFmt w:val="decimal"/>
      <w:lvlText w:val="8.%1"/>
      <w:lvlJc w:val="lef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6738B"/>
    <w:multiLevelType w:val="hybridMultilevel"/>
    <w:tmpl w:val="B42809B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80A8A"/>
    <w:multiLevelType w:val="hybridMultilevel"/>
    <w:tmpl w:val="1424FB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072FB"/>
    <w:multiLevelType w:val="hybridMultilevel"/>
    <w:tmpl w:val="3B1400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9189D"/>
    <w:multiLevelType w:val="hybridMultilevel"/>
    <w:tmpl w:val="EF5C37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586A25"/>
    <w:multiLevelType w:val="hybridMultilevel"/>
    <w:tmpl w:val="E604D8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97E3B"/>
    <w:multiLevelType w:val="hybridMultilevel"/>
    <w:tmpl w:val="57526A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10"/>
  </w:num>
  <w:num w:numId="4">
    <w:abstractNumId w:val="24"/>
  </w:num>
  <w:num w:numId="5">
    <w:abstractNumId w:val="17"/>
  </w:num>
  <w:num w:numId="6">
    <w:abstractNumId w:val="12"/>
  </w:num>
  <w:num w:numId="7">
    <w:abstractNumId w:val="11"/>
  </w:num>
  <w:num w:numId="8">
    <w:abstractNumId w:val="38"/>
  </w:num>
  <w:num w:numId="9">
    <w:abstractNumId w:val="35"/>
  </w:num>
  <w:num w:numId="10">
    <w:abstractNumId w:val="19"/>
  </w:num>
  <w:num w:numId="11">
    <w:abstractNumId w:val="22"/>
  </w:num>
  <w:num w:numId="12">
    <w:abstractNumId w:val="37"/>
  </w:num>
  <w:num w:numId="13">
    <w:abstractNumId w:val="5"/>
  </w:num>
  <w:num w:numId="14">
    <w:abstractNumId w:val="7"/>
  </w:num>
  <w:num w:numId="15">
    <w:abstractNumId w:val="32"/>
  </w:num>
  <w:num w:numId="16">
    <w:abstractNumId w:val="15"/>
  </w:num>
  <w:num w:numId="17">
    <w:abstractNumId w:val="6"/>
  </w:num>
  <w:num w:numId="18">
    <w:abstractNumId w:val="0"/>
  </w:num>
  <w:num w:numId="19">
    <w:abstractNumId w:val="23"/>
  </w:num>
  <w:num w:numId="20">
    <w:abstractNumId w:val="27"/>
  </w:num>
  <w:num w:numId="21">
    <w:abstractNumId w:val="26"/>
  </w:num>
  <w:num w:numId="22">
    <w:abstractNumId w:val="13"/>
  </w:num>
  <w:num w:numId="23">
    <w:abstractNumId w:val="16"/>
  </w:num>
  <w:num w:numId="24">
    <w:abstractNumId w:val="9"/>
  </w:num>
  <w:num w:numId="25">
    <w:abstractNumId w:val="36"/>
  </w:num>
  <w:num w:numId="26">
    <w:abstractNumId w:val="21"/>
  </w:num>
  <w:num w:numId="27">
    <w:abstractNumId w:val="1"/>
  </w:num>
  <w:num w:numId="28">
    <w:abstractNumId w:val="2"/>
  </w:num>
  <w:num w:numId="29">
    <w:abstractNumId w:val="14"/>
  </w:num>
  <w:num w:numId="30">
    <w:abstractNumId w:val="18"/>
  </w:num>
  <w:num w:numId="31">
    <w:abstractNumId w:val="34"/>
  </w:num>
  <w:num w:numId="32">
    <w:abstractNumId w:val="30"/>
  </w:num>
  <w:num w:numId="33">
    <w:abstractNumId w:val="8"/>
  </w:num>
  <w:num w:numId="34">
    <w:abstractNumId w:val="28"/>
  </w:num>
  <w:num w:numId="35">
    <w:abstractNumId w:val="20"/>
  </w:num>
  <w:num w:numId="36">
    <w:abstractNumId w:val="33"/>
  </w:num>
  <w:num w:numId="37">
    <w:abstractNumId w:val="3"/>
  </w:num>
  <w:num w:numId="38">
    <w:abstractNumId w:val="29"/>
  </w:num>
  <w:num w:numId="39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C6"/>
    <w:rsid w:val="00000BCA"/>
    <w:rsid w:val="000014CC"/>
    <w:rsid w:val="00003710"/>
    <w:rsid w:val="00004C07"/>
    <w:rsid w:val="0001162E"/>
    <w:rsid w:val="00014BA3"/>
    <w:rsid w:val="00017539"/>
    <w:rsid w:val="00017CD5"/>
    <w:rsid w:val="00020D46"/>
    <w:rsid w:val="00022035"/>
    <w:rsid w:val="00025566"/>
    <w:rsid w:val="00033B48"/>
    <w:rsid w:val="000376AA"/>
    <w:rsid w:val="00040944"/>
    <w:rsid w:val="000419CE"/>
    <w:rsid w:val="00044272"/>
    <w:rsid w:val="00044FC8"/>
    <w:rsid w:val="000511B3"/>
    <w:rsid w:val="00061A58"/>
    <w:rsid w:val="000753BF"/>
    <w:rsid w:val="00077080"/>
    <w:rsid w:val="00077E57"/>
    <w:rsid w:val="000916BB"/>
    <w:rsid w:val="000A0165"/>
    <w:rsid w:val="000A6CC9"/>
    <w:rsid w:val="000B006F"/>
    <w:rsid w:val="000B20B2"/>
    <w:rsid w:val="000B436E"/>
    <w:rsid w:val="000B7421"/>
    <w:rsid w:val="000B758E"/>
    <w:rsid w:val="000C4F9D"/>
    <w:rsid w:val="000D64CD"/>
    <w:rsid w:val="000D707C"/>
    <w:rsid w:val="000E0E31"/>
    <w:rsid w:val="000E1C03"/>
    <w:rsid w:val="000E69B2"/>
    <w:rsid w:val="000F0273"/>
    <w:rsid w:val="000F4D68"/>
    <w:rsid w:val="001001C4"/>
    <w:rsid w:val="00112907"/>
    <w:rsid w:val="00122058"/>
    <w:rsid w:val="00123F4B"/>
    <w:rsid w:val="00125028"/>
    <w:rsid w:val="0013032D"/>
    <w:rsid w:val="0013046C"/>
    <w:rsid w:val="001328FF"/>
    <w:rsid w:val="00135852"/>
    <w:rsid w:val="00135919"/>
    <w:rsid w:val="00144DD7"/>
    <w:rsid w:val="0014652F"/>
    <w:rsid w:val="00146FDE"/>
    <w:rsid w:val="0015316E"/>
    <w:rsid w:val="001538BE"/>
    <w:rsid w:val="00157B6D"/>
    <w:rsid w:val="00171111"/>
    <w:rsid w:val="00182414"/>
    <w:rsid w:val="00185A8F"/>
    <w:rsid w:val="001904D1"/>
    <w:rsid w:val="00192025"/>
    <w:rsid w:val="001B1B75"/>
    <w:rsid w:val="001B2622"/>
    <w:rsid w:val="001B3660"/>
    <w:rsid w:val="001B38A8"/>
    <w:rsid w:val="001B45F6"/>
    <w:rsid w:val="001B6CD9"/>
    <w:rsid w:val="001B7EA6"/>
    <w:rsid w:val="001C0FD4"/>
    <w:rsid w:val="001C4D28"/>
    <w:rsid w:val="001D1FDB"/>
    <w:rsid w:val="001D27E3"/>
    <w:rsid w:val="001D33F8"/>
    <w:rsid w:val="001D42AB"/>
    <w:rsid w:val="001E0677"/>
    <w:rsid w:val="001E1789"/>
    <w:rsid w:val="001E53A2"/>
    <w:rsid w:val="001E706C"/>
    <w:rsid w:val="001F2C15"/>
    <w:rsid w:val="00204751"/>
    <w:rsid w:val="00205F79"/>
    <w:rsid w:val="00210BE8"/>
    <w:rsid w:val="00210F80"/>
    <w:rsid w:val="00212A99"/>
    <w:rsid w:val="0021536B"/>
    <w:rsid w:val="002206CF"/>
    <w:rsid w:val="00235C53"/>
    <w:rsid w:val="00237C78"/>
    <w:rsid w:val="00240173"/>
    <w:rsid w:val="002419CA"/>
    <w:rsid w:val="002519C7"/>
    <w:rsid w:val="00253949"/>
    <w:rsid w:val="00254C18"/>
    <w:rsid w:val="00261256"/>
    <w:rsid w:val="00261C4A"/>
    <w:rsid w:val="00262170"/>
    <w:rsid w:val="002728E3"/>
    <w:rsid w:val="00273282"/>
    <w:rsid w:val="00274096"/>
    <w:rsid w:val="0027498E"/>
    <w:rsid w:val="00277419"/>
    <w:rsid w:val="00277EE0"/>
    <w:rsid w:val="002841AB"/>
    <w:rsid w:val="00290A5F"/>
    <w:rsid w:val="00295D36"/>
    <w:rsid w:val="002A2A6B"/>
    <w:rsid w:val="002A7244"/>
    <w:rsid w:val="002C007A"/>
    <w:rsid w:val="002C2A8D"/>
    <w:rsid w:val="002C7CEE"/>
    <w:rsid w:val="002D58C0"/>
    <w:rsid w:val="002E2EEA"/>
    <w:rsid w:val="002E561C"/>
    <w:rsid w:val="002E7E7D"/>
    <w:rsid w:val="002F0049"/>
    <w:rsid w:val="002F0A0D"/>
    <w:rsid w:val="002F0D9A"/>
    <w:rsid w:val="002F1E3A"/>
    <w:rsid w:val="002F38C6"/>
    <w:rsid w:val="002F3D15"/>
    <w:rsid w:val="002F64F9"/>
    <w:rsid w:val="002F6FBF"/>
    <w:rsid w:val="003014B3"/>
    <w:rsid w:val="0030233D"/>
    <w:rsid w:val="00304912"/>
    <w:rsid w:val="00307330"/>
    <w:rsid w:val="00310308"/>
    <w:rsid w:val="00323FDE"/>
    <w:rsid w:val="0033391F"/>
    <w:rsid w:val="00336ADA"/>
    <w:rsid w:val="00340252"/>
    <w:rsid w:val="003474C5"/>
    <w:rsid w:val="003506C3"/>
    <w:rsid w:val="00357B20"/>
    <w:rsid w:val="00364E16"/>
    <w:rsid w:val="003732C4"/>
    <w:rsid w:val="003759F3"/>
    <w:rsid w:val="0038116F"/>
    <w:rsid w:val="00381BE3"/>
    <w:rsid w:val="00381F6B"/>
    <w:rsid w:val="00384A44"/>
    <w:rsid w:val="00386EC5"/>
    <w:rsid w:val="00390998"/>
    <w:rsid w:val="00392B7E"/>
    <w:rsid w:val="0039308C"/>
    <w:rsid w:val="003950E2"/>
    <w:rsid w:val="00396497"/>
    <w:rsid w:val="003979D7"/>
    <w:rsid w:val="003A43F2"/>
    <w:rsid w:val="003B23FC"/>
    <w:rsid w:val="003B4525"/>
    <w:rsid w:val="003B6C26"/>
    <w:rsid w:val="003C5434"/>
    <w:rsid w:val="003D554C"/>
    <w:rsid w:val="003E0C1C"/>
    <w:rsid w:val="003E124B"/>
    <w:rsid w:val="003E2BF9"/>
    <w:rsid w:val="003E3669"/>
    <w:rsid w:val="003E6EC6"/>
    <w:rsid w:val="003F0F3F"/>
    <w:rsid w:val="003F5043"/>
    <w:rsid w:val="003F573C"/>
    <w:rsid w:val="004003A8"/>
    <w:rsid w:val="004067F1"/>
    <w:rsid w:val="00410ED0"/>
    <w:rsid w:val="00414DCB"/>
    <w:rsid w:val="00414DED"/>
    <w:rsid w:val="00416231"/>
    <w:rsid w:val="00417851"/>
    <w:rsid w:val="00421C39"/>
    <w:rsid w:val="00431B60"/>
    <w:rsid w:val="00432EB6"/>
    <w:rsid w:val="00435013"/>
    <w:rsid w:val="00437E2B"/>
    <w:rsid w:val="0044062C"/>
    <w:rsid w:val="0044158C"/>
    <w:rsid w:val="00452421"/>
    <w:rsid w:val="0045260B"/>
    <w:rsid w:val="00453F2C"/>
    <w:rsid w:val="00455F50"/>
    <w:rsid w:val="00467238"/>
    <w:rsid w:val="00470A09"/>
    <w:rsid w:val="0047145B"/>
    <w:rsid w:val="0047337C"/>
    <w:rsid w:val="00473B90"/>
    <w:rsid w:val="00473E4F"/>
    <w:rsid w:val="00474169"/>
    <w:rsid w:val="004751B3"/>
    <w:rsid w:val="00476FEB"/>
    <w:rsid w:val="00487C89"/>
    <w:rsid w:val="00491F8C"/>
    <w:rsid w:val="004956F2"/>
    <w:rsid w:val="004B0F7D"/>
    <w:rsid w:val="004B2B7A"/>
    <w:rsid w:val="004C09EC"/>
    <w:rsid w:val="004C28E7"/>
    <w:rsid w:val="004C621E"/>
    <w:rsid w:val="004D0171"/>
    <w:rsid w:val="004D2751"/>
    <w:rsid w:val="004D5CE9"/>
    <w:rsid w:val="004D7EC3"/>
    <w:rsid w:val="004F2E80"/>
    <w:rsid w:val="004F5639"/>
    <w:rsid w:val="004F5960"/>
    <w:rsid w:val="004F6A07"/>
    <w:rsid w:val="00501C3B"/>
    <w:rsid w:val="00501FC3"/>
    <w:rsid w:val="00503B61"/>
    <w:rsid w:val="00510508"/>
    <w:rsid w:val="00520089"/>
    <w:rsid w:val="005224EB"/>
    <w:rsid w:val="00523E26"/>
    <w:rsid w:val="0052503F"/>
    <w:rsid w:val="005310CD"/>
    <w:rsid w:val="0053198B"/>
    <w:rsid w:val="00531B98"/>
    <w:rsid w:val="00541076"/>
    <w:rsid w:val="00542516"/>
    <w:rsid w:val="00544409"/>
    <w:rsid w:val="00551DE9"/>
    <w:rsid w:val="00556A2C"/>
    <w:rsid w:val="00557B62"/>
    <w:rsid w:val="005611E9"/>
    <w:rsid w:val="00566C5E"/>
    <w:rsid w:val="0056798D"/>
    <w:rsid w:val="0057174A"/>
    <w:rsid w:val="00571F30"/>
    <w:rsid w:val="005836E5"/>
    <w:rsid w:val="00586238"/>
    <w:rsid w:val="00590018"/>
    <w:rsid w:val="00590477"/>
    <w:rsid w:val="00594F40"/>
    <w:rsid w:val="005A5B6C"/>
    <w:rsid w:val="005B1FE1"/>
    <w:rsid w:val="005B209E"/>
    <w:rsid w:val="005C5BB0"/>
    <w:rsid w:val="005E0BF3"/>
    <w:rsid w:val="005E76A0"/>
    <w:rsid w:val="005F22AC"/>
    <w:rsid w:val="005F65FF"/>
    <w:rsid w:val="00604B7F"/>
    <w:rsid w:val="00604B9B"/>
    <w:rsid w:val="00606BA0"/>
    <w:rsid w:val="006074BD"/>
    <w:rsid w:val="0061479A"/>
    <w:rsid w:val="00614D3A"/>
    <w:rsid w:val="00620947"/>
    <w:rsid w:val="00624591"/>
    <w:rsid w:val="0062573C"/>
    <w:rsid w:val="006259B1"/>
    <w:rsid w:val="00625C1F"/>
    <w:rsid w:val="006303C8"/>
    <w:rsid w:val="00631607"/>
    <w:rsid w:val="00632E9D"/>
    <w:rsid w:val="00634262"/>
    <w:rsid w:val="00634B86"/>
    <w:rsid w:val="00636EA6"/>
    <w:rsid w:val="006371DB"/>
    <w:rsid w:val="00641022"/>
    <w:rsid w:val="00642A35"/>
    <w:rsid w:val="00645E4C"/>
    <w:rsid w:val="00654AB3"/>
    <w:rsid w:val="006603BD"/>
    <w:rsid w:val="006647C9"/>
    <w:rsid w:val="006668A6"/>
    <w:rsid w:val="00670096"/>
    <w:rsid w:val="006712ED"/>
    <w:rsid w:val="00672FFD"/>
    <w:rsid w:val="00681564"/>
    <w:rsid w:val="00690246"/>
    <w:rsid w:val="006917ED"/>
    <w:rsid w:val="006A4DB1"/>
    <w:rsid w:val="006A689D"/>
    <w:rsid w:val="006B1D87"/>
    <w:rsid w:val="006B2A31"/>
    <w:rsid w:val="006B4372"/>
    <w:rsid w:val="006B7971"/>
    <w:rsid w:val="006C16F1"/>
    <w:rsid w:val="006C4721"/>
    <w:rsid w:val="006C6662"/>
    <w:rsid w:val="006D2C19"/>
    <w:rsid w:val="006D3707"/>
    <w:rsid w:val="006D389D"/>
    <w:rsid w:val="006E350C"/>
    <w:rsid w:val="006E4186"/>
    <w:rsid w:val="006E7427"/>
    <w:rsid w:val="006F0B97"/>
    <w:rsid w:val="006F1D1F"/>
    <w:rsid w:val="006F474A"/>
    <w:rsid w:val="006F60D0"/>
    <w:rsid w:val="006F6187"/>
    <w:rsid w:val="006F7879"/>
    <w:rsid w:val="007008F3"/>
    <w:rsid w:val="00701AEF"/>
    <w:rsid w:val="00705A5A"/>
    <w:rsid w:val="007170A3"/>
    <w:rsid w:val="007176CF"/>
    <w:rsid w:val="00722E44"/>
    <w:rsid w:val="00726A7A"/>
    <w:rsid w:val="00730E24"/>
    <w:rsid w:val="007409BD"/>
    <w:rsid w:val="007428C7"/>
    <w:rsid w:val="00745DF3"/>
    <w:rsid w:val="0075199B"/>
    <w:rsid w:val="00760D8D"/>
    <w:rsid w:val="00761713"/>
    <w:rsid w:val="00763683"/>
    <w:rsid w:val="00774D13"/>
    <w:rsid w:val="00777BD3"/>
    <w:rsid w:val="00781A6D"/>
    <w:rsid w:val="007827D0"/>
    <w:rsid w:val="0078413E"/>
    <w:rsid w:val="007854E3"/>
    <w:rsid w:val="00785D49"/>
    <w:rsid w:val="0078790B"/>
    <w:rsid w:val="007904D8"/>
    <w:rsid w:val="007A0EE2"/>
    <w:rsid w:val="007A4819"/>
    <w:rsid w:val="007A6215"/>
    <w:rsid w:val="007A7C56"/>
    <w:rsid w:val="007B5102"/>
    <w:rsid w:val="007B79E7"/>
    <w:rsid w:val="007C5921"/>
    <w:rsid w:val="007C6244"/>
    <w:rsid w:val="007C7AE7"/>
    <w:rsid w:val="007D1455"/>
    <w:rsid w:val="007D38AE"/>
    <w:rsid w:val="007D5270"/>
    <w:rsid w:val="007F6D8F"/>
    <w:rsid w:val="007F711D"/>
    <w:rsid w:val="00800AB5"/>
    <w:rsid w:val="008031CE"/>
    <w:rsid w:val="008105F8"/>
    <w:rsid w:val="0081223A"/>
    <w:rsid w:val="00815D65"/>
    <w:rsid w:val="00822A3E"/>
    <w:rsid w:val="0083201B"/>
    <w:rsid w:val="00832DBC"/>
    <w:rsid w:val="00834496"/>
    <w:rsid w:val="00836B23"/>
    <w:rsid w:val="008429A5"/>
    <w:rsid w:val="008466E1"/>
    <w:rsid w:val="00846D33"/>
    <w:rsid w:val="00850FCC"/>
    <w:rsid w:val="00852053"/>
    <w:rsid w:val="008574EE"/>
    <w:rsid w:val="00863D00"/>
    <w:rsid w:val="00865AA8"/>
    <w:rsid w:val="00865E28"/>
    <w:rsid w:val="00866438"/>
    <w:rsid w:val="00866EBD"/>
    <w:rsid w:val="0087096D"/>
    <w:rsid w:val="008731C9"/>
    <w:rsid w:val="00875F81"/>
    <w:rsid w:val="008807FE"/>
    <w:rsid w:val="00881539"/>
    <w:rsid w:val="00891AAE"/>
    <w:rsid w:val="008A1A57"/>
    <w:rsid w:val="008A2120"/>
    <w:rsid w:val="008A4DF1"/>
    <w:rsid w:val="008A6459"/>
    <w:rsid w:val="008B4830"/>
    <w:rsid w:val="008B5CE6"/>
    <w:rsid w:val="008C5C21"/>
    <w:rsid w:val="008D0711"/>
    <w:rsid w:val="008D1F7D"/>
    <w:rsid w:val="008D796B"/>
    <w:rsid w:val="008E50DA"/>
    <w:rsid w:val="008F06FB"/>
    <w:rsid w:val="008F1784"/>
    <w:rsid w:val="008F1F0B"/>
    <w:rsid w:val="008F25B7"/>
    <w:rsid w:val="008F30D9"/>
    <w:rsid w:val="008F6536"/>
    <w:rsid w:val="00900DA2"/>
    <w:rsid w:val="00901674"/>
    <w:rsid w:val="00901B93"/>
    <w:rsid w:val="00904708"/>
    <w:rsid w:val="00906875"/>
    <w:rsid w:val="00906B26"/>
    <w:rsid w:val="0090748C"/>
    <w:rsid w:val="0091390A"/>
    <w:rsid w:val="009206B7"/>
    <w:rsid w:val="00924335"/>
    <w:rsid w:val="009273C9"/>
    <w:rsid w:val="00931720"/>
    <w:rsid w:val="00933C5D"/>
    <w:rsid w:val="0093406D"/>
    <w:rsid w:val="00934654"/>
    <w:rsid w:val="00942700"/>
    <w:rsid w:val="00946A31"/>
    <w:rsid w:val="009525D9"/>
    <w:rsid w:val="00953F65"/>
    <w:rsid w:val="009545A4"/>
    <w:rsid w:val="00965004"/>
    <w:rsid w:val="0097323B"/>
    <w:rsid w:val="0097657C"/>
    <w:rsid w:val="00977620"/>
    <w:rsid w:val="00977D83"/>
    <w:rsid w:val="00980A97"/>
    <w:rsid w:val="00984A78"/>
    <w:rsid w:val="00987906"/>
    <w:rsid w:val="0099014C"/>
    <w:rsid w:val="0099198A"/>
    <w:rsid w:val="00992015"/>
    <w:rsid w:val="009A12C2"/>
    <w:rsid w:val="009B0700"/>
    <w:rsid w:val="009B0826"/>
    <w:rsid w:val="009B3C28"/>
    <w:rsid w:val="009C145E"/>
    <w:rsid w:val="009C1530"/>
    <w:rsid w:val="009C612D"/>
    <w:rsid w:val="009C74EB"/>
    <w:rsid w:val="009D60D9"/>
    <w:rsid w:val="009E61EA"/>
    <w:rsid w:val="009F09EA"/>
    <w:rsid w:val="009F3550"/>
    <w:rsid w:val="009F4550"/>
    <w:rsid w:val="00A00D27"/>
    <w:rsid w:val="00A01985"/>
    <w:rsid w:val="00A07CBC"/>
    <w:rsid w:val="00A10681"/>
    <w:rsid w:val="00A131F2"/>
    <w:rsid w:val="00A16388"/>
    <w:rsid w:val="00A317BC"/>
    <w:rsid w:val="00A33761"/>
    <w:rsid w:val="00A33E57"/>
    <w:rsid w:val="00A36FB9"/>
    <w:rsid w:val="00A37A11"/>
    <w:rsid w:val="00A466BB"/>
    <w:rsid w:val="00A46900"/>
    <w:rsid w:val="00A5280C"/>
    <w:rsid w:val="00A557E6"/>
    <w:rsid w:val="00A56514"/>
    <w:rsid w:val="00A628C8"/>
    <w:rsid w:val="00A73030"/>
    <w:rsid w:val="00A73F13"/>
    <w:rsid w:val="00A74684"/>
    <w:rsid w:val="00A7503E"/>
    <w:rsid w:val="00A8245F"/>
    <w:rsid w:val="00A876B5"/>
    <w:rsid w:val="00A90CC5"/>
    <w:rsid w:val="00A9316A"/>
    <w:rsid w:val="00A94D47"/>
    <w:rsid w:val="00AA129A"/>
    <w:rsid w:val="00AB2001"/>
    <w:rsid w:val="00AB3578"/>
    <w:rsid w:val="00AB4032"/>
    <w:rsid w:val="00AB6B19"/>
    <w:rsid w:val="00AB7DDB"/>
    <w:rsid w:val="00AC0A34"/>
    <w:rsid w:val="00AC6E10"/>
    <w:rsid w:val="00AD1641"/>
    <w:rsid w:val="00AD19F3"/>
    <w:rsid w:val="00AD1AD6"/>
    <w:rsid w:val="00AD6ABE"/>
    <w:rsid w:val="00AE06B9"/>
    <w:rsid w:val="00AF2561"/>
    <w:rsid w:val="00AF3D9A"/>
    <w:rsid w:val="00AF705F"/>
    <w:rsid w:val="00AF7F3C"/>
    <w:rsid w:val="00B00928"/>
    <w:rsid w:val="00B00FE7"/>
    <w:rsid w:val="00B0121C"/>
    <w:rsid w:val="00B02376"/>
    <w:rsid w:val="00B0414C"/>
    <w:rsid w:val="00B04A73"/>
    <w:rsid w:val="00B053AB"/>
    <w:rsid w:val="00B06D31"/>
    <w:rsid w:val="00B12D51"/>
    <w:rsid w:val="00B16194"/>
    <w:rsid w:val="00B23080"/>
    <w:rsid w:val="00B24EA7"/>
    <w:rsid w:val="00B25B99"/>
    <w:rsid w:val="00B50D84"/>
    <w:rsid w:val="00B512B3"/>
    <w:rsid w:val="00B536C2"/>
    <w:rsid w:val="00B54884"/>
    <w:rsid w:val="00B55B75"/>
    <w:rsid w:val="00B62DF8"/>
    <w:rsid w:val="00B7335E"/>
    <w:rsid w:val="00B77B64"/>
    <w:rsid w:val="00B83E37"/>
    <w:rsid w:val="00B85D7D"/>
    <w:rsid w:val="00B86179"/>
    <w:rsid w:val="00B91AC6"/>
    <w:rsid w:val="00BA3DA9"/>
    <w:rsid w:val="00BA4DDD"/>
    <w:rsid w:val="00BB14A3"/>
    <w:rsid w:val="00BB2A3E"/>
    <w:rsid w:val="00BB2C86"/>
    <w:rsid w:val="00BB6C27"/>
    <w:rsid w:val="00BC5B20"/>
    <w:rsid w:val="00BD6A2F"/>
    <w:rsid w:val="00BF178B"/>
    <w:rsid w:val="00BF702A"/>
    <w:rsid w:val="00C01C67"/>
    <w:rsid w:val="00C0286C"/>
    <w:rsid w:val="00C11189"/>
    <w:rsid w:val="00C11733"/>
    <w:rsid w:val="00C11CAB"/>
    <w:rsid w:val="00C14E67"/>
    <w:rsid w:val="00C17235"/>
    <w:rsid w:val="00C2358F"/>
    <w:rsid w:val="00C24C54"/>
    <w:rsid w:val="00C2673E"/>
    <w:rsid w:val="00C272B6"/>
    <w:rsid w:val="00C31ABD"/>
    <w:rsid w:val="00C4044E"/>
    <w:rsid w:val="00C4482C"/>
    <w:rsid w:val="00C50DB0"/>
    <w:rsid w:val="00C56AF9"/>
    <w:rsid w:val="00C604FD"/>
    <w:rsid w:val="00C6708B"/>
    <w:rsid w:val="00C822FC"/>
    <w:rsid w:val="00C85666"/>
    <w:rsid w:val="00C90D93"/>
    <w:rsid w:val="00C932D8"/>
    <w:rsid w:val="00CA2072"/>
    <w:rsid w:val="00CA5F14"/>
    <w:rsid w:val="00CA6695"/>
    <w:rsid w:val="00CA726B"/>
    <w:rsid w:val="00CB071C"/>
    <w:rsid w:val="00CC09FC"/>
    <w:rsid w:val="00CD0FFD"/>
    <w:rsid w:val="00CD48F3"/>
    <w:rsid w:val="00CD76E3"/>
    <w:rsid w:val="00CE40EF"/>
    <w:rsid w:val="00CE711E"/>
    <w:rsid w:val="00CE78E3"/>
    <w:rsid w:val="00CF1DE2"/>
    <w:rsid w:val="00CF52B7"/>
    <w:rsid w:val="00D0060F"/>
    <w:rsid w:val="00D1434C"/>
    <w:rsid w:val="00D1622D"/>
    <w:rsid w:val="00D16AB6"/>
    <w:rsid w:val="00D25760"/>
    <w:rsid w:val="00D30792"/>
    <w:rsid w:val="00D3289E"/>
    <w:rsid w:val="00D421D4"/>
    <w:rsid w:val="00D44462"/>
    <w:rsid w:val="00D4592F"/>
    <w:rsid w:val="00D52AB3"/>
    <w:rsid w:val="00D53A0E"/>
    <w:rsid w:val="00D5558D"/>
    <w:rsid w:val="00D5677E"/>
    <w:rsid w:val="00D714EF"/>
    <w:rsid w:val="00D73AB6"/>
    <w:rsid w:val="00D755E9"/>
    <w:rsid w:val="00D83135"/>
    <w:rsid w:val="00D84EC1"/>
    <w:rsid w:val="00D84ED3"/>
    <w:rsid w:val="00D874EB"/>
    <w:rsid w:val="00D9168F"/>
    <w:rsid w:val="00D97B4F"/>
    <w:rsid w:val="00DA4BDD"/>
    <w:rsid w:val="00DA5033"/>
    <w:rsid w:val="00DA6300"/>
    <w:rsid w:val="00DA6FBF"/>
    <w:rsid w:val="00DA7B9D"/>
    <w:rsid w:val="00DB040D"/>
    <w:rsid w:val="00DB48DE"/>
    <w:rsid w:val="00DB7C77"/>
    <w:rsid w:val="00DC0DC1"/>
    <w:rsid w:val="00DC31A4"/>
    <w:rsid w:val="00DC35E0"/>
    <w:rsid w:val="00DD5861"/>
    <w:rsid w:val="00DE4042"/>
    <w:rsid w:val="00DE4CA5"/>
    <w:rsid w:val="00DE7B2D"/>
    <w:rsid w:val="00DE7C1B"/>
    <w:rsid w:val="00DF459C"/>
    <w:rsid w:val="00E00CAC"/>
    <w:rsid w:val="00E0481F"/>
    <w:rsid w:val="00E05F7D"/>
    <w:rsid w:val="00E06BF2"/>
    <w:rsid w:val="00E07331"/>
    <w:rsid w:val="00E1049A"/>
    <w:rsid w:val="00E11418"/>
    <w:rsid w:val="00E1170B"/>
    <w:rsid w:val="00E1647B"/>
    <w:rsid w:val="00E21132"/>
    <w:rsid w:val="00E2464C"/>
    <w:rsid w:val="00E2767D"/>
    <w:rsid w:val="00E332A6"/>
    <w:rsid w:val="00E351F2"/>
    <w:rsid w:val="00E406AD"/>
    <w:rsid w:val="00E45C86"/>
    <w:rsid w:val="00E467FD"/>
    <w:rsid w:val="00E46EA3"/>
    <w:rsid w:val="00E61E21"/>
    <w:rsid w:val="00E626E4"/>
    <w:rsid w:val="00E6447F"/>
    <w:rsid w:val="00E6757C"/>
    <w:rsid w:val="00E73647"/>
    <w:rsid w:val="00E73DA5"/>
    <w:rsid w:val="00E860D9"/>
    <w:rsid w:val="00E87394"/>
    <w:rsid w:val="00E91F4C"/>
    <w:rsid w:val="00E93BF3"/>
    <w:rsid w:val="00EA4406"/>
    <w:rsid w:val="00EA5705"/>
    <w:rsid w:val="00EB00D7"/>
    <w:rsid w:val="00EB3BB2"/>
    <w:rsid w:val="00EB56B7"/>
    <w:rsid w:val="00EC2513"/>
    <w:rsid w:val="00ED6A0B"/>
    <w:rsid w:val="00EE2C06"/>
    <w:rsid w:val="00EE3B54"/>
    <w:rsid w:val="00EE501D"/>
    <w:rsid w:val="00EE5793"/>
    <w:rsid w:val="00EF0102"/>
    <w:rsid w:val="00EF1A34"/>
    <w:rsid w:val="00EF1E58"/>
    <w:rsid w:val="00F01E35"/>
    <w:rsid w:val="00F0293C"/>
    <w:rsid w:val="00F07130"/>
    <w:rsid w:val="00F11986"/>
    <w:rsid w:val="00F26AC2"/>
    <w:rsid w:val="00F33A63"/>
    <w:rsid w:val="00F34BD0"/>
    <w:rsid w:val="00F35741"/>
    <w:rsid w:val="00F36A0E"/>
    <w:rsid w:val="00F44C4A"/>
    <w:rsid w:val="00F44FEE"/>
    <w:rsid w:val="00F47F06"/>
    <w:rsid w:val="00F50C31"/>
    <w:rsid w:val="00F5387D"/>
    <w:rsid w:val="00F55873"/>
    <w:rsid w:val="00F639E1"/>
    <w:rsid w:val="00F66E4E"/>
    <w:rsid w:val="00F7229F"/>
    <w:rsid w:val="00F767EC"/>
    <w:rsid w:val="00F77108"/>
    <w:rsid w:val="00F80049"/>
    <w:rsid w:val="00F80410"/>
    <w:rsid w:val="00F80CB3"/>
    <w:rsid w:val="00F86B6D"/>
    <w:rsid w:val="00F86DCC"/>
    <w:rsid w:val="00F87665"/>
    <w:rsid w:val="00F94AB7"/>
    <w:rsid w:val="00FA2E01"/>
    <w:rsid w:val="00FA6C8A"/>
    <w:rsid w:val="00FB123E"/>
    <w:rsid w:val="00FB1FBE"/>
    <w:rsid w:val="00FB6AFF"/>
    <w:rsid w:val="00FC4C1E"/>
    <w:rsid w:val="00FD196C"/>
    <w:rsid w:val="00FD29DC"/>
    <w:rsid w:val="00FE034C"/>
    <w:rsid w:val="00FE1875"/>
    <w:rsid w:val="00FE3547"/>
    <w:rsid w:val="00FE3BAE"/>
    <w:rsid w:val="00FE44A6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-"/>
  <w15:docId w15:val="{A49F47C3-EC0D-4324-93D6-935BA982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59"/>
    <w:rsid w:val="00CF52B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character" w:customStyle="1" w:styleId="apple-converted-space">
    <w:name w:val="apple-converted-space"/>
    <w:basedOn w:val="Fuentedeprrafopredeter"/>
    <w:rsid w:val="00077080"/>
  </w:style>
  <w:style w:type="character" w:styleId="Textoennegrita">
    <w:name w:val="Strong"/>
    <w:basedOn w:val="Fuentedeprrafopredeter"/>
    <w:uiPriority w:val="22"/>
    <w:qFormat/>
    <w:rsid w:val="00077080"/>
    <w:rPr>
      <w:b/>
      <w:bCs/>
    </w:rPr>
  </w:style>
  <w:style w:type="paragraph" w:customStyle="1" w:styleId="Default">
    <w:name w:val="Default"/>
    <w:rsid w:val="006371DB"/>
    <w:pPr>
      <w:autoSpaceDE w:val="0"/>
      <w:autoSpaceDN w:val="0"/>
      <w:adjustRightInd w:val="0"/>
      <w:spacing w:before="0" w:beforeAutospacing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ED8CAB-4402-4F9B-9C50-70B7DD9B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1247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User</cp:lastModifiedBy>
  <cp:revision>42</cp:revision>
  <cp:lastPrinted>2016-02-11T23:12:00Z</cp:lastPrinted>
  <dcterms:created xsi:type="dcterms:W3CDTF">2016-06-28T12:49:00Z</dcterms:created>
  <dcterms:modified xsi:type="dcterms:W3CDTF">2016-07-20T21:29:00Z</dcterms:modified>
</cp:coreProperties>
</file>